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392BA" w14:textId="77777777" w:rsidR="00803D95" w:rsidRPr="009938B6" w:rsidRDefault="009938B6" w:rsidP="009938B6">
      <w:pPr>
        <w:jc w:val="center"/>
        <w:rPr>
          <w:b/>
        </w:rPr>
      </w:pPr>
      <w:r w:rsidRPr="009938B6">
        <w:rPr>
          <w:rFonts w:ascii="Times New Roman" w:hAnsi="Times New Roman" w:cs="Times New Roman"/>
          <w:b/>
          <w:sz w:val="28"/>
        </w:rPr>
        <w:t>Разъяснения к рекомендуемой форме реестра займов для микрофинансовых организаций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441"/>
        <w:gridCol w:w="2956"/>
        <w:gridCol w:w="5812"/>
        <w:gridCol w:w="5670"/>
      </w:tblGrid>
      <w:tr w:rsidR="009938B6" w:rsidRPr="00590D1D" w14:paraId="3CE23622" w14:textId="77777777" w:rsidTr="002A310A">
        <w:trPr>
          <w:tblHeader/>
        </w:trPr>
        <w:tc>
          <w:tcPr>
            <w:tcW w:w="441" w:type="dxa"/>
          </w:tcPr>
          <w:p w14:paraId="41D0CEB9" w14:textId="77777777" w:rsidR="009938B6" w:rsidRPr="009938B6" w:rsidRDefault="009938B6" w:rsidP="009938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8B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56" w:type="dxa"/>
          </w:tcPr>
          <w:p w14:paraId="0297714B" w14:textId="77777777" w:rsidR="009938B6" w:rsidRPr="009938B6" w:rsidRDefault="009938B6" w:rsidP="009938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Графа</w:t>
            </w:r>
          </w:p>
        </w:tc>
        <w:tc>
          <w:tcPr>
            <w:tcW w:w="5812" w:type="dxa"/>
          </w:tcPr>
          <w:p w14:paraId="06E1F4CF" w14:textId="77777777" w:rsidR="009938B6" w:rsidRPr="009938B6" w:rsidRDefault="009938B6" w:rsidP="009938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8B6"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5670" w:type="dxa"/>
          </w:tcPr>
          <w:p w14:paraId="25796346" w14:textId="77777777" w:rsidR="009938B6" w:rsidRPr="009938B6" w:rsidRDefault="009938B6" w:rsidP="009938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8B6">
              <w:rPr>
                <w:rFonts w:ascii="Times New Roman" w:hAnsi="Times New Roman" w:cs="Times New Roman"/>
                <w:b/>
              </w:rPr>
              <w:t>ОТВЕТ</w:t>
            </w:r>
          </w:p>
        </w:tc>
      </w:tr>
      <w:tr w:rsidR="009938B6" w:rsidRPr="00590D1D" w14:paraId="6EA426AE" w14:textId="77777777" w:rsidTr="002A310A">
        <w:tc>
          <w:tcPr>
            <w:tcW w:w="441" w:type="dxa"/>
          </w:tcPr>
          <w:p w14:paraId="4D438C68" w14:textId="77777777" w:rsidR="009938B6" w:rsidRPr="009938B6" w:rsidRDefault="009938B6" w:rsidP="009938B6">
            <w:pPr>
              <w:rPr>
                <w:rFonts w:ascii="Times New Roman" w:hAnsi="Times New Roman" w:cs="Times New Roman"/>
              </w:rPr>
            </w:pPr>
            <w:r w:rsidRPr="00993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6" w:type="dxa"/>
          </w:tcPr>
          <w:p w14:paraId="30B60501" w14:textId="59E2DC22" w:rsidR="008B25F9" w:rsidRDefault="008B25F9" w:rsidP="00993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Графа 3 «Паспортные данные заемщика»</w:t>
            </w:r>
            <w:r w:rsidR="00590AD7">
              <w:rPr>
                <w:rFonts w:ascii="Times New Roman" w:hAnsi="Times New Roman" w:cs="Times New Roman"/>
              </w:rPr>
              <w:t>,</w:t>
            </w:r>
          </w:p>
          <w:p w14:paraId="336E500B" w14:textId="260F36CC" w:rsidR="009938B6" w:rsidRPr="009938B6" w:rsidRDefault="009938B6" w:rsidP="009938B6">
            <w:pPr>
              <w:rPr>
                <w:rFonts w:ascii="Times New Roman" w:hAnsi="Times New Roman" w:cs="Times New Roman"/>
              </w:rPr>
            </w:pPr>
            <w:r w:rsidRPr="009938B6">
              <w:rPr>
                <w:rFonts w:ascii="Times New Roman" w:hAnsi="Times New Roman" w:cs="Times New Roman"/>
              </w:rPr>
              <w:t>Графа 4 «Дата выдачи паспорта заемщика».</w:t>
            </w:r>
          </w:p>
          <w:p w14:paraId="2A017CCE" w14:textId="77777777" w:rsidR="009938B6" w:rsidRPr="009938B6" w:rsidRDefault="009938B6" w:rsidP="00993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0D0C69AC" w14:textId="2F918070" w:rsidR="009938B6" w:rsidRPr="009938B6" w:rsidRDefault="008B25F9" w:rsidP="000D69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</w:t>
            </w:r>
            <w:r w:rsidR="009938B6" w:rsidRPr="009938B6">
              <w:rPr>
                <w:rFonts w:ascii="Times New Roman" w:hAnsi="Times New Roman" w:cs="Times New Roman"/>
              </w:rPr>
              <w:t xml:space="preserve"> у заемщика менялся паспорт</w:t>
            </w:r>
            <w:r>
              <w:rPr>
                <w:rFonts w:ascii="Times New Roman" w:hAnsi="Times New Roman" w:cs="Times New Roman"/>
              </w:rPr>
              <w:t>, с</w:t>
            </w:r>
            <w:r w:rsidR="009938B6">
              <w:rPr>
                <w:rFonts w:ascii="Times New Roman" w:hAnsi="Times New Roman" w:cs="Times New Roman"/>
              </w:rPr>
              <w:t>ледует отразить</w:t>
            </w:r>
            <w:r w:rsidR="009938B6" w:rsidRPr="009938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реквизиты</w:t>
            </w:r>
            <w:r w:rsidRPr="009938B6">
              <w:rPr>
                <w:rFonts w:ascii="Times New Roman" w:hAnsi="Times New Roman" w:cs="Times New Roman"/>
              </w:rPr>
              <w:t xml:space="preserve"> </w:t>
            </w:r>
            <w:r w:rsidR="009938B6" w:rsidRPr="009938B6">
              <w:rPr>
                <w:rFonts w:ascii="Times New Roman" w:hAnsi="Times New Roman" w:cs="Times New Roman"/>
              </w:rPr>
              <w:t xml:space="preserve">актуального паспорта или </w:t>
            </w:r>
            <w:r>
              <w:rPr>
                <w:rFonts w:ascii="Times New Roman" w:hAnsi="Times New Roman" w:cs="Times New Roman"/>
              </w:rPr>
              <w:t>реквизиты</w:t>
            </w:r>
            <w:r w:rsidRPr="009938B6">
              <w:rPr>
                <w:rFonts w:ascii="Times New Roman" w:hAnsi="Times New Roman" w:cs="Times New Roman"/>
              </w:rPr>
              <w:t xml:space="preserve"> </w:t>
            </w:r>
            <w:r w:rsidR="009938B6">
              <w:rPr>
                <w:rFonts w:ascii="Times New Roman" w:hAnsi="Times New Roman" w:cs="Times New Roman"/>
              </w:rPr>
              <w:t>всех паспортов?</w:t>
            </w:r>
          </w:p>
        </w:tc>
        <w:tc>
          <w:tcPr>
            <w:tcW w:w="5670" w:type="dxa"/>
          </w:tcPr>
          <w:p w14:paraId="303EA747" w14:textId="7BF923DF" w:rsidR="009938B6" w:rsidRPr="009938B6" w:rsidRDefault="008B25F9" w:rsidP="000D69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указанных графах</w:t>
            </w:r>
            <w:r w:rsidR="009938B6" w:rsidRPr="009938B6">
              <w:rPr>
                <w:rFonts w:ascii="Times New Roman" w:hAnsi="Times New Roman" w:cs="Times New Roman"/>
              </w:rPr>
              <w:t xml:space="preserve"> необходимо указать только </w:t>
            </w:r>
            <w:r>
              <w:rPr>
                <w:rFonts w:ascii="Times New Roman" w:hAnsi="Times New Roman" w:cs="Times New Roman"/>
              </w:rPr>
              <w:t xml:space="preserve">серию, номер и </w:t>
            </w:r>
            <w:r w:rsidR="009938B6" w:rsidRPr="009938B6">
              <w:rPr>
                <w:rFonts w:ascii="Times New Roman" w:hAnsi="Times New Roman" w:cs="Times New Roman"/>
              </w:rPr>
              <w:t xml:space="preserve">дату выдачи актуального паспорта. </w:t>
            </w:r>
          </w:p>
        </w:tc>
      </w:tr>
      <w:tr w:rsidR="002A310A" w:rsidRPr="00590D1D" w14:paraId="6C82AF38" w14:textId="77777777" w:rsidTr="002A310A">
        <w:tc>
          <w:tcPr>
            <w:tcW w:w="441" w:type="dxa"/>
          </w:tcPr>
          <w:p w14:paraId="592A6EC9" w14:textId="77777777" w:rsidR="002A310A" w:rsidRPr="009938B6" w:rsidRDefault="002A310A" w:rsidP="002A310A">
            <w:pPr>
              <w:rPr>
                <w:rFonts w:ascii="Times New Roman" w:hAnsi="Times New Roman" w:cs="Times New Roman"/>
              </w:rPr>
            </w:pPr>
            <w:r w:rsidRPr="009938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6" w:type="dxa"/>
          </w:tcPr>
          <w:p w14:paraId="4BE8F407" w14:textId="249C0551" w:rsidR="002A310A" w:rsidRDefault="002A310A" w:rsidP="002A310A">
            <w:pPr>
              <w:rPr>
                <w:rFonts w:ascii="Times New Roman" w:hAnsi="Times New Roman" w:cs="Times New Roman"/>
              </w:rPr>
            </w:pPr>
            <w:r w:rsidRPr="009938B6">
              <w:rPr>
                <w:rFonts w:ascii="Times New Roman" w:hAnsi="Times New Roman" w:cs="Times New Roman"/>
              </w:rPr>
              <w:t>Графа</w:t>
            </w:r>
            <w:r>
              <w:rPr>
                <w:rFonts w:ascii="Times New Roman" w:hAnsi="Times New Roman" w:cs="Times New Roman"/>
              </w:rPr>
              <w:t xml:space="preserve"> 37 «</w:t>
            </w:r>
            <w:r w:rsidRPr="009938B6">
              <w:rPr>
                <w:rFonts w:ascii="Times New Roman" w:hAnsi="Times New Roman" w:cs="Times New Roman"/>
              </w:rPr>
              <w:t>Переменная ставка или несколько фиксированных ставок</w:t>
            </w:r>
            <w:r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br/>
              <w:t xml:space="preserve">Графа 38 </w:t>
            </w:r>
            <w:r w:rsidRPr="009938B6">
              <w:rPr>
                <w:rFonts w:ascii="Times New Roman" w:hAnsi="Times New Roman" w:cs="Times New Roman"/>
              </w:rPr>
              <w:t>«Процентная ставка с учетом внесенных изменений в договор займа»</w:t>
            </w:r>
            <w:r w:rsidR="00590AD7">
              <w:rPr>
                <w:rFonts w:ascii="Times New Roman" w:hAnsi="Times New Roman" w:cs="Times New Roman"/>
              </w:rPr>
              <w:t>.</w:t>
            </w:r>
          </w:p>
          <w:p w14:paraId="42E696AC" w14:textId="77777777" w:rsidR="002A310A" w:rsidRPr="009938B6" w:rsidRDefault="002A310A" w:rsidP="002A3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232F0E11" w14:textId="33E39F4F" w:rsidR="002A310A" w:rsidRPr="009938B6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в соответствии с договором </w:t>
            </w:r>
            <w:r w:rsidR="008B25F9">
              <w:rPr>
                <w:rFonts w:ascii="Times New Roman" w:hAnsi="Times New Roman" w:cs="Times New Roman"/>
              </w:rPr>
              <w:t xml:space="preserve">займа </w:t>
            </w:r>
            <w:r>
              <w:rPr>
                <w:rFonts w:ascii="Times New Roman" w:hAnsi="Times New Roman" w:cs="Times New Roman"/>
              </w:rPr>
              <w:t>предусмотрено, что процентная ставка меняется в связи с возникновением просроченной задолженности</w:t>
            </w:r>
            <w:r w:rsidR="008B25F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следует ли ее указывать?</w:t>
            </w:r>
          </w:p>
        </w:tc>
        <w:tc>
          <w:tcPr>
            <w:tcW w:w="5670" w:type="dxa"/>
          </w:tcPr>
          <w:p w14:paraId="5F3B63E3" w14:textId="77777777" w:rsidR="002A310A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Да, такая ставка отражается в составе данных обо всех ставках по графе 37 (</w:t>
            </w:r>
            <w:r w:rsidR="009801A5">
              <w:rPr>
                <w:rFonts w:ascii="Times New Roman" w:hAnsi="Times New Roman" w:cs="Times New Roman"/>
              </w:rPr>
              <w:t xml:space="preserve">а в случае, если такое условие предусмотрено дополнительным соглашением, по графе </w:t>
            </w:r>
            <w:r>
              <w:rPr>
                <w:rFonts w:ascii="Times New Roman" w:hAnsi="Times New Roman" w:cs="Times New Roman"/>
              </w:rPr>
              <w:t>38).</w:t>
            </w:r>
          </w:p>
          <w:p w14:paraId="0473E0C6" w14:textId="69A703E2" w:rsidR="002A310A" w:rsidRPr="009938B6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этом </w:t>
            </w:r>
            <w:r w:rsidRPr="009938B6">
              <w:rPr>
                <w:rFonts w:ascii="Times New Roman" w:hAnsi="Times New Roman" w:cs="Times New Roman"/>
              </w:rPr>
              <w:t>МФО следует обратить внимание, что условие изменения</w:t>
            </w:r>
            <w:r w:rsidR="008B25F9">
              <w:rPr>
                <w:rFonts w:ascii="Times New Roman" w:hAnsi="Times New Roman" w:cs="Times New Roman"/>
              </w:rPr>
              <w:t xml:space="preserve"> (увеличения)</w:t>
            </w:r>
            <w:r w:rsidRPr="009938B6">
              <w:rPr>
                <w:rFonts w:ascii="Times New Roman" w:hAnsi="Times New Roman" w:cs="Times New Roman"/>
              </w:rPr>
              <w:t xml:space="preserve"> процентной ставки в зависимости от наличия </w:t>
            </w:r>
            <w:r>
              <w:rPr>
                <w:rFonts w:ascii="Times New Roman" w:hAnsi="Times New Roman" w:cs="Times New Roman"/>
              </w:rPr>
              <w:t xml:space="preserve">просроченной задолженности </w:t>
            </w:r>
            <w:r w:rsidRPr="009938B6">
              <w:rPr>
                <w:rFonts w:ascii="Times New Roman" w:hAnsi="Times New Roman" w:cs="Times New Roman"/>
              </w:rPr>
              <w:t>является фактически видом штрафных санкций и должно учитываться при соблюдени</w:t>
            </w:r>
            <w:r w:rsidR="008B25F9">
              <w:rPr>
                <w:rFonts w:ascii="Times New Roman" w:hAnsi="Times New Roman" w:cs="Times New Roman"/>
              </w:rPr>
              <w:t>и</w:t>
            </w:r>
            <w:r w:rsidRPr="009938B6">
              <w:rPr>
                <w:rFonts w:ascii="Times New Roman" w:hAnsi="Times New Roman" w:cs="Times New Roman"/>
              </w:rPr>
              <w:t xml:space="preserve"> соответствующих требований законодательства</w:t>
            </w:r>
            <w:r w:rsidR="008B25F9">
              <w:rPr>
                <w:rFonts w:ascii="Times New Roman" w:hAnsi="Times New Roman" w:cs="Times New Roman"/>
              </w:rPr>
              <w:t xml:space="preserve">, в том числе </w:t>
            </w:r>
            <w:r w:rsidR="00D852F9">
              <w:rPr>
                <w:rFonts w:ascii="Times New Roman" w:hAnsi="Times New Roman" w:cs="Times New Roman"/>
              </w:rPr>
              <w:t>ограничения</w:t>
            </w:r>
            <w:r w:rsidR="008B25F9">
              <w:rPr>
                <w:rFonts w:ascii="Times New Roman" w:hAnsi="Times New Roman" w:cs="Times New Roman"/>
              </w:rPr>
              <w:t xml:space="preserve"> размера неустойки (штрафа, пени)</w:t>
            </w:r>
            <w:r w:rsidRPr="009938B6">
              <w:rPr>
                <w:rFonts w:ascii="Times New Roman" w:hAnsi="Times New Roman" w:cs="Times New Roman"/>
              </w:rPr>
              <w:t>.</w:t>
            </w:r>
          </w:p>
        </w:tc>
      </w:tr>
      <w:tr w:rsidR="002A310A" w:rsidRPr="00590D1D" w14:paraId="0835D6CD" w14:textId="77777777" w:rsidTr="002A310A">
        <w:tc>
          <w:tcPr>
            <w:tcW w:w="441" w:type="dxa"/>
          </w:tcPr>
          <w:p w14:paraId="6C88E663" w14:textId="77777777" w:rsidR="002A310A" w:rsidRPr="009938B6" w:rsidRDefault="002A310A" w:rsidP="002A310A">
            <w:pPr>
              <w:rPr>
                <w:rFonts w:ascii="Times New Roman" w:hAnsi="Times New Roman" w:cs="Times New Roman"/>
              </w:rPr>
            </w:pPr>
            <w:r w:rsidRPr="009938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6" w:type="dxa"/>
          </w:tcPr>
          <w:p w14:paraId="5AFB454C" w14:textId="304FCF8A" w:rsidR="002A310A" w:rsidRPr="009938B6" w:rsidRDefault="002A310A" w:rsidP="00DB0FC5">
            <w:pPr>
              <w:rPr>
                <w:rFonts w:ascii="Times New Roman" w:hAnsi="Times New Roman" w:cs="Times New Roman"/>
              </w:rPr>
            </w:pPr>
            <w:r w:rsidRPr="009938B6">
              <w:rPr>
                <w:rFonts w:ascii="Times New Roman" w:hAnsi="Times New Roman" w:cs="Times New Roman"/>
              </w:rPr>
              <w:t>Графа</w:t>
            </w:r>
            <w:r>
              <w:rPr>
                <w:rFonts w:ascii="Times New Roman" w:hAnsi="Times New Roman" w:cs="Times New Roman"/>
              </w:rPr>
              <w:t xml:space="preserve"> 37 «</w:t>
            </w:r>
            <w:r w:rsidRPr="009938B6">
              <w:rPr>
                <w:rFonts w:ascii="Times New Roman" w:hAnsi="Times New Roman" w:cs="Times New Roman"/>
              </w:rPr>
              <w:t>Переменная ставка или несколько фиксированных ставок</w:t>
            </w:r>
            <w:r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br/>
              <w:t xml:space="preserve">Графа 38 </w:t>
            </w:r>
            <w:r w:rsidRPr="009938B6">
              <w:rPr>
                <w:rFonts w:ascii="Times New Roman" w:hAnsi="Times New Roman" w:cs="Times New Roman"/>
              </w:rPr>
              <w:t>«Процентная ставка с учетом внесенных изменений в договор займа»</w:t>
            </w:r>
            <w:r w:rsidR="00590A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</w:tcPr>
          <w:p w14:paraId="749E4CA6" w14:textId="4F0E0106" w:rsidR="002A310A" w:rsidRPr="009938B6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  <w:r w:rsidRPr="009938B6">
              <w:rPr>
                <w:rFonts w:ascii="Times New Roman" w:hAnsi="Times New Roman" w:cs="Times New Roman"/>
              </w:rPr>
              <w:t xml:space="preserve">Если не было </w:t>
            </w:r>
            <w:r>
              <w:rPr>
                <w:rFonts w:ascii="Times New Roman" w:hAnsi="Times New Roman" w:cs="Times New Roman"/>
              </w:rPr>
              <w:t>д</w:t>
            </w:r>
            <w:r w:rsidRPr="009938B6">
              <w:rPr>
                <w:rFonts w:ascii="Times New Roman" w:hAnsi="Times New Roman" w:cs="Times New Roman"/>
              </w:rPr>
              <w:t xml:space="preserve">ополнительных соглашений, изменяющих процентную ставку, а по первоначальным условиям </w:t>
            </w:r>
            <w:r w:rsidR="00590AD7">
              <w:rPr>
                <w:rFonts w:ascii="Times New Roman" w:hAnsi="Times New Roman" w:cs="Times New Roman"/>
              </w:rPr>
              <w:t xml:space="preserve">договора </w:t>
            </w:r>
            <w:r w:rsidRPr="009938B6">
              <w:rPr>
                <w:rFonts w:ascii="Times New Roman" w:hAnsi="Times New Roman" w:cs="Times New Roman"/>
              </w:rPr>
              <w:t>займа ставка изменилась при наступлении</w:t>
            </w:r>
            <w:r>
              <w:rPr>
                <w:rFonts w:ascii="Times New Roman" w:hAnsi="Times New Roman" w:cs="Times New Roman"/>
              </w:rPr>
              <w:t xml:space="preserve"> предусмотренного события</w:t>
            </w:r>
            <w:r w:rsidR="00D852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 какой графе следует отразить данные?</w:t>
            </w:r>
            <w:r w:rsidRPr="009938B6">
              <w:rPr>
                <w:rFonts w:ascii="Times New Roman" w:hAnsi="Times New Roman" w:cs="Times New Roman"/>
              </w:rPr>
              <w:t xml:space="preserve"> </w:t>
            </w:r>
          </w:p>
          <w:p w14:paraId="77EF668D" w14:textId="77777777" w:rsidR="002A310A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363E1EF1" w14:textId="2B556B8F" w:rsidR="002A310A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  <w:r w:rsidRPr="009938B6">
              <w:rPr>
                <w:rFonts w:ascii="Times New Roman" w:hAnsi="Times New Roman" w:cs="Times New Roman"/>
              </w:rPr>
              <w:t xml:space="preserve">При отсутствии </w:t>
            </w:r>
            <w:r>
              <w:rPr>
                <w:rFonts w:ascii="Times New Roman" w:hAnsi="Times New Roman" w:cs="Times New Roman"/>
              </w:rPr>
              <w:t>д</w:t>
            </w:r>
            <w:r w:rsidRPr="009938B6">
              <w:rPr>
                <w:rFonts w:ascii="Times New Roman" w:hAnsi="Times New Roman" w:cs="Times New Roman"/>
              </w:rPr>
              <w:t>ополнительных соглашений</w:t>
            </w:r>
            <w:r w:rsidR="0041621E">
              <w:rPr>
                <w:rFonts w:ascii="Times New Roman" w:hAnsi="Times New Roman" w:cs="Times New Roman"/>
              </w:rPr>
              <w:t xml:space="preserve"> в указанном случае</w:t>
            </w:r>
            <w:r w:rsidRPr="009938B6">
              <w:rPr>
                <w:rFonts w:ascii="Times New Roman" w:hAnsi="Times New Roman" w:cs="Times New Roman"/>
              </w:rPr>
              <w:t xml:space="preserve"> все ставки отражаются в граф</w:t>
            </w:r>
            <w:r w:rsidR="0041621E">
              <w:rPr>
                <w:rFonts w:ascii="Times New Roman" w:hAnsi="Times New Roman" w:cs="Times New Roman"/>
              </w:rPr>
              <w:t>е</w:t>
            </w:r>
            <w:r w:rsidRPr="009938B6">
              <w:rPr>
                <w:rFonts w:ascii="Times New Roman" w:hAnsi="Times New Roman" w:cs="Times New Roman"/>
              </w:rPr>
              <w:t xml:space="preserve"> 37, </w:t>
            </w:r>
            <w:r w:rsidR="00D852F9">
              <w:rPr>
                <w:rFonts w:ascii="Times New Roman" w:hAnsi="Times New Roman" w:cs="Times New Roman"/>
              </w:rPr>
              <w:t xml:space="preserve">при этом </w:t>
            </w:r>
            <w:r w:rsidRPr="009938B6">
              <w:rPr>
                <w:rFonts w:ascii="Times New Roman" w:hAnsi="Times New Roman" w:cs="Times New Roman"/>
              </w:rPr>
              <w:t>графа 38 не заполняется.</w:t>
            </w:r>
          </w:p>
        </w:tc>
      </w:tr>
      <w:tr w:rsidR="002A310A" w:rsidRPr="00590D1D" w14:paraId="7748A7D2" w14:textId="77777777" w:rsidTr="002A310A">
        <w:tc>
          <w:tcPr>
            <w:tcW w:w="441" w:type="dxa"/>
          </w:tcPr>
          <w:p w14:paraId="147E2262" w14:textId="77777777" w:rsidR="002A310A" w:rsidRPr="009938B6" w:rsidRDefault="002A310A" w:rsidP="002A310A">
            <w:pPr>
              <w:rPr>
                <w:rFonts w:ascii="Times New Roman" w:hAnsi="Times New Roman" w:cs="Times New Roman"/>
              </w:rPr>
            </w:pPr>
            <w:r w:rsidRPr="009938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6" w:type="dxa"/>
          </w:tcPr>
          <w:p w14:paraId="45F9CE03" w14:textId="04CFCEFF" w:rsidR="002A310A" w:rsidRPr="009938B6" w:rsidRDefault="002A310A" w:rsidP="002A310A">
            <w:pPr>
              <w:rPr>
                <w:rFonts w:ascii="Times New Roman" w:hAnsi="Times New Roman" w:cs="Times New Roman"/>
              </w:rPr>
            </w:pPr>
            <w:r w:rsidRPr="009938B6">
              <w:rPr>
                <w:rFonts w:ascii="Times New Roman" w:hAnsi="Times New Roman" w:cs="Times New Roman"/>
              </w:rPr>
              <w:t>Графа 38 «Процентная ставка с учетом внесенных изменений в договор займа»</w:t>
            </w:r>
            <w:r w:rsidR="00590AD7">
              <w:rPr>
                <w:rFonts w:ascii="Times New Roman" w:hAnsi="Times New Roman" w:cs="Times New Roman"/>
              </w:rPr>
              <w:t>.</w:t>
            </w:r>
          </w:p>
          <w:p w14:paraId="1B611CB6" w14:textId="77777777" w:rsidR="002A310A" w:rsidRPr="009938B6" w:rsidRDefault="002A310A" w:rsidP="002A3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779740DD" w14:textId="77A92B85" w:rsidR="002A310A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  <w:r w:rsidRPr="009938B6">
              <w:rPr>
                <w:rFonts w:ascii="Times New Roman" w:hAnsi="Times New Roman" w:cs="Times New Roman"/>
              </w:rPr>
              <w:t>Како</w:t>
            </w:r>
            <w:r>
              <w:rPr>
                <w:rFonts w:ascii="Times New Roman" w:hAnsi="Times New Roman" w:cs="Times New Roman"/>
              </w:rPr>
              <w:t>в порядок заполнения</w:t>
            </w:r>
            <w:r w:rsidR="002D594D">
              <w:rPr>
                <w:rFonts w:ascii="Times New Roman" w:hAnsi="Times New Roman" w:cs="Times New Roman"/>
              </w:rPr>
              <w:t xml:space="preserve"> информации о процентной ставке</w:t>
            </w:r>
            <w:r>
              <w:rPr>
                <w:rFonts w:ascii="Times New Roman" w:hAnsi="Times New Roman" w:cs="Times New Roman"/>
              </w:rPr>
              <w:t xml:space="preserve">, если </w:t>
            </w:r>
            <w:r w:rsidR="002D594D">
              <w:rPr>
                <w:rFonts w:ascii="Times New Roman" w:hAnsi="Times New Roman" w:cs="Times New Roman"/>
              </w:rPr>
              <w:t>она</w:t>
            </w:r>
            <w:r>
              <w:rPr>
                <w:rFonts w:ascii="Times New Roman" w:hAnsi="Times New Roman" w:cs="Times New Roman"/>
              </w:rPr>
              <w:t xml:space="preserve"> меняется с постоянной на переменную или наоборот?</w:t>
            </w:r>
          </w:p>
          <w:p w14:paraId="00A05AD2" w14:textId="77777777" w:rsidR="002A310A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</w:p>
          <w:p w14:paraId="22C8D992" w14:textId="77777777" w:rsidR="002A310A" w:rsidRPr="009938B6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0E4F811F" w14:textId="53B7BA73" w:rsidR="002A310A" w:rsidRPr="009938B6" w:rsidRDefault="002D594D" w:rsidP="000D69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отразить</w:t>
            </w:r>
            <w:r w:rsidRPr="009938B6">
              <w:rPr>
                <w:rFonts w:ascii="Times New Roman" w:hAnsi="Times New Roman" w:cs="Times New Roman"/>
              </w:rPr>
              <w:t xml:space="preserve"> </w:t>
            </w:r>
            <w:r w:rsidR="002A310A" w:rsidRPr="009938B6">
              <w:rPr>
                <w:rFonts w:ascii="Times New Roman" w:hAnsi="Times New Roman" w:cs="Times New Roman"/>
              </w:rPr>
              <w:t>данные о процентной ставке в соответствии с условиями</w:t>
            </w:r>
            <w:r>
              <w:rPr>
                <w:rFonts w:ascii="Times New Roman" w:hAnsi="Times New Roman" w:cs="Times New Roman"/>
              </w:rPr>
              <w:t xml:space="preserve"> договора займа</w:t>
            </w:r>
            <w:r w:rsidR="002A310A" w:rsidRPr="009938B6">
              <w:rPr>
                <w:rFonts w:ascii="Times New Roman" w:hAnsi="Times New Roman" w:cs="Times New Roman"/>
              </w:rPr>
              <w:t>,</w:t>
            </w:r>
            <w:r w:rsidR="009C322B">
              <w:rPr>
                <w:rFonts w:ascii="Times New Roman" w:hAnsi="Times New Roman" w:cs="Times New Roman"/>
              </w:rPr>
              <w:t xml:space="preserve"> </w:t>
            </w:r>
            <w:r w:rsidR="002A310A" w:rsidRPr="009938B6">
              <w:rPr>
                <w:rFonts w:ascii="Times New Roman" w:hAnsi="Times New Roman" w:cs="Times New Roman"/>
              </w:rPr>
              <w:t>действующими на</w:t>
            </w:r>
            <w:r w:rsidR="00565D27">
              <w:rPr>
                <w:rFonts w:ascii="Times New Roman" w:hAnsi="Times New Roman" w:cs="Times New Roman"/>
              </w:rPr>
              <w:t xml:space="preserve"> соответствующую</w:t>
            </w:r>
            <w:r w:rsidR="002A310A" w:rsidRPr="009938B6">
              <w:rPr>
                <w:rFonts w:ascii="Times New Roman" w:hAnsi="Times New Roman" w:cs="Times New Roman"/>
              </w:rPr>
              <w:t xml:space="preserve"> дату. </w:t>
            </w:r>
          </w:p>
          <w:p w14:paraId="1DEC23F9" w14:textId="3E6589CF" w:rsidR="009C322B" w:rsidRPr="009C322B" w:rsidRDefault="009C322B" w:rsidP="000D69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изменениями к договору предусмотрена</w:t>
            </w:r>
            <w:r w:rsidRPr="009938B6">
              <w:rPr>
                <w:rFonts w:ascii="Times New Roman" w:hAnsi="Times New Roman" w:cs="Times New Roman"/>
              </w:rPr>
              <w:t xml:space="preserve"> </w:t>
            </w:r>
            <w:r w:rsidR="002A310A" w:rsidRPr="009938B6">
              <w:rPr>
                <w:rFonts w:ascii="Times New Roman" w:hAnsi="Times New Roman" w:cs="Times New Roman"/>
              </w:rPr>
              <w:t>переменн</w:t>
            </w:r>
            <w:r>
              <w:rPr>
                <w:rFonts w:ascii="Times New Roman" w:hAnsi="Times New Roman" w:cs="Times New Roman"/>
              </w:rPr>
              <w:t>ая</w:t>
            </w:r>
            <w:r w:rsidR="002A310A" w:rsidRPr="009938B6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 xml:space="preserve">а, </w:t>
            </w:r>
            <w:r w:rsidR="002A310A" w:rsidRPr="009938B6">
              <w:rPr>
                <w:rFonts w:ascii="Times New Roman" w:hAnsi="Times New Roman" w:cs="Times New Roman"/>
              </w:rPr>
              <w:t xml:space="preserve">указывается </w:t>
            </w:r>
            <w:r w:rsidRPr="009C322B">
              <w:rPr>
                <w:rFonts w:ascii="Times New Roman" w:hAnsi="Times New Roman" w:cs="Times New Roman"/>
              </w:rPr>
              <w:t>принцип расчета процентной ставки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21AB3F7" w14:textId="766623EC" w:rsidR="009C322B" w:rsidRDefault="009C322B" w:rsidP="000D69C8">
            <w:pPr>
              <w:jc w:val="both"/>
              <w:rPr>
                <w:rFonts w:ascii="Times New Roman" w:hAnsi="Times New Roman" w:cs="Times New Roman"/>
              </w:rPr>
            </w:pPr>
            <w:r w:rsidRPr="009C322B">
              <w:rPr>
                <w:rFonts w:ascii="Times New Roman" w:hAnsi="Times New Roman" w:cs="Times New Roman"/>
              </w:rPr>
              <w:t>Если по договору предусмотрено несколько фиксированных процентных ставок, они отражаются через точку с запятой (с разделителем ";")</w:t>
            </w:r>
            <w:r w:rsidR="000D69C8">
              <w:rPr>
                <w:rFonts w:ascii="Times New Roman" w:hAnsi="Times New Roman" w:cs="Times New Roman"/>
              </w:rPr>
              <w:t>.</w:t>
            </w:r>
          </w:p>
          <w:p w14:paraId="7E149943" w14:textId="77777777" w:rsidR="002A310A" w:rsidRPr="009938B6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310A" w:rsidRPr="00590D1D" w14:paraId="754536E1" w14:textId="77777777" w:rsidTr="002A310A">
        <w:tc>
          <w:tcPr>
            <w:tcW w:w="441" w:type="dxa"/>
          </w:tcPr>
          <w:p w14:paraId="395B0AEA" w14:textId="77777777" w:rsidR="002A310A" w:rsidRPr="009938B6" w:rsidRDefault="002A310A" w:rsidP="002A310A">
            <w:pPr>
              <w:rPr>
                <w:rFonts w:ascii="Times New Roman" w:hAnsi="Times New Roman" w:cs="Times New Roman"/>
              </w:rPr>
            </w:pPr>
            <w:r w:rsidRPr="009938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6" w:type="dxa"/>
          </w:tcPr>
          <w:p w14:paraId="74BE94F0" w14:textId="77777777" w:rsidR="002A310A" w:rsidRPr="009938B6" w:rsidRDefault="002A310A" w:rsidP="002A310A">
            <w:pPr>
              <w:rPr>
                <w:rFonts w:ascii="Times New Roman" w:hAnsi="Times New Roman" w:cs="Times New Roman"/>
              </w:rPr>
            </w:pPr>
            <w:r w:rsidRPr="009938B6">
              <w:rPr>
                <w:rFonts w:ascii="Times New Roman" w:hAnsi="Times New Roman" w:cs="Times New Roman"/>
              </w:rPr>
              <w:t>Графа 42 «Дата заключения доп. соглашения».</w:t>
            </w:r>
          </w:p>
          <w:p w14:paraId="4E64A489" w14:textId="77777777" w:rsidR="002A310A" w:rsidRPr="009938B6" w:rsidRDefault="002A310A" w:rsidP="002A3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2302197B" w14:textId="21F9797C" w:rsidR="002A310A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9938B6">
              <w:rPr>
                <w:rFonts w:ascii="Times New Roman" w:hAnsi="Times New Roman" w:cs="Times New Roman"/>
              </w:rPr>
              <w:t xml:space="preserve"> соответствии с порядком запол</w:t>
            </w:r>
            <w:r w:rsidR="00590AD7">
              <w:rPr>
                <w:rFonts w:ascii="Times New Roman" w:hAnsi="Times New Roman" w:cs="Times New Roman"/>
              </w:rPr>
              <w:t>нения из соглашений, улучшающих</w:t>
            </w:r>
            <w:r w:rsidR="00BE69F9">
              <w:rPr>
                <w:rFonts w:ascii="Times New Roman" w:hAnsi="Times New Roman" w:cs="Times New Roman"/>
              </w:rPr>
              <w:t xml:space="preserve"> </w:t>
            </w:r>
            <w:r w:rsidRPr="009938B6">
              <w:rPr>
                <w:rFonts w:ascii="Times New Roman" w:hAnsi="Times New Roman" w:cs="Times New Roman"/>
              </w:rPr>
              <w:t>условия, исключаются изменения</w:t>
            </w:r>
            <w:r w:rsidR="00CF3976">
              <w:rPr>
                <w:rFonts w:ascii="Times New Roman" w:hAnsi="Times New Roman" w:cs="Times New Roman"/>
              </w:rPr>
              <w:t>,</w:t>
            </w:r>
            <w:r w:rsidRPr="009938B6">
              <w:rPr>
                <w:rFonts w:ascii="Times New Roman" w:hAnsi="Times New Roman" w:cs="Times New Roman"/>
              </w:rPr>
              <w:t xml:space="preserve"> </w:t>
            </w:r>
            <w:r w:rsidRPr="009938B6">
              <w:rPr>
                <w:rFonts w:ascii="Times New Roman" w:hAnsi="Times New Roman" w:cs="Times New Roman"/>
              </w:rPr>
              <w:lastRenderedPageBreak/>
              <w:t>соответств</w:t>
            </w:r>
            <w:r w:rsidR="00CF3976">
              <w:rPr>
                <w:rFonts w:ascii="Times New Roman" w:hAnsi="Times New Roman" w:cs="Times New Roman"/>
              </w:rPr>
              <w:t>ующие</w:t>
            </w:r>
            <w:r w:rsidRPr="009938B6">
              <w:rPr>
                <w:rFonts w:ascii="Times New Roman" w:hAnsi="Times New Roman" w:cs="Times New Roman"/>
              </w:rPr>
              <w:t xml:space="preserve"> статье 6.1-1 Федерального закона </w:t>
            </w:r>
            <w:r w:rsidR="00CF3976">
              <w:rPr>
                <w:rFonts w:ascii="Times New Roman" w:hAnsi="Times New Roman" w:cs="Times New Roman"/>
              </w:rPr>
              <w:t xml:space="preserve">Федерального закона </w:t>
            </w:r>
            <w:r w:rsidR="00CF3976" w:rsidRPr="00BE69F9">
              <w:rPr>
                <w:rFonts w:ascii="Times New Roman" w:hAnsi="Times New Roman" w:cs="Times New Roman"/>
              </w:rPr>
              <w:t xml:space="preserve">от 21.12.2013 </w:t>
            </w:r>
            <w:r w:rsidR="00CF3976">
              <w:rPr>
                <w:rFonts w:ascii="Times New Roman" w:hAnsi="Times New Roman" w:cs="Times New Roman"/>
              </w:rPr>
              <w:t>№ 353-ФЗ «</w:t>
            </w:r>
            <w:r w:rsidR="00CF3976" w:rsidRPr="00BE69F9">
              <w:rPr>
                <w:rFonts w:ascii="Times New Roman" w:hAnsi="Times New Roman" w:cs="Times New Roman"/>
              </w:rPr>
              <w:t xml:space="preserve">О </w:t>
            </w:r>
            <w:r w:rsidR="00CF3976">
              <w:rPr>
                <w:rFonts w:ascii="Times New Roman" w:hAnsi="Times New Roman" w:cs="Times New Roman"/>
              </w:rPr>
              <w:t xml:space="preserve">потребительском кредите (займе)» (далее – Федеральный закон </w:t>
            </w:r>
            <w:r w:rsidRPr="009938B6">
              <w:rPr>
                <w:rFonts w:ascii="Times New Roman" w:hAnsi="Times New Roman" w:cs="Times New Roman"/>
              </w:rPr>
              <w:t>№ 353-ФЗ</w:t>
            </w:r>
            <w:r w:rsidR="00CF3976">
              <w:rPr>
                <w:rFonts w:ascii="Times New Roman" w:hAnsi="Times New Roman" w:cs="Times New Roman"/>
              </w:rPr>
              <w:t>)</w:t>
            </w:r>
            <w:r w:rsidRPr="009938B6">
              <w:rPr>
                <w:rFonts w:ascii="Times New Roman" w:hAnsi="Times New Roman" w:cs="Times New Roman"/>
              </w:rPr>
              <w:t xml:space="preserve">. </w:t>
            </w:r>
          </w:p>
          <w:p w14:paraId="5C9D8A76" w14:textId="69819C90" w:rsidR="002A310A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Исключаются ли </w:t>
            </w:r>
            <w:r w:rsidRPr="009938B6">
              <w:rPr>
                <w:rFonts w:ascii="Times New Roman" w:hAnsi="Times New Roman" w:cs="Times New Roman"/>
              </w:rPr>
              <w:t xml:space="preserve">изменения в соответствии со статьей 6.1-2 </w:t>
            </w:r>
            <w:r w:rsidR="00BE69F9">
              <w:rPr>
                <w:rFonts w:ascii="Times New Roman" w:hAnsi="Times New Roman" w:cs="Times New Roman"/>
              </w:rPr>
              <w:t xml:space="preserve">Федерального закона № 353-ФЗ </w:t>
            </w:r>
            <w:r>
              <w:rPr>
                <w:rFonts w:ascii="Times New Roman" w:hAnsi="Times New Roman" w:cs="Times New Roman"/>
              </w:rPr>
              <w:t xml:space="preserve">или в связи с другими </w:t>
            </w:r>
            <w:r w:rsidRPr="009938B6">
              <w:rPr>
                <w:rFonts w:ascii="Times New Roman" w:hAnsi="Times New Roman" w:cs="Times New Roman"/>
              </w:rPr>
              <w:t>основания</w:t>
            </w:r>
            <w:r>
              <w:rPr>
                <w:rFonts w:ascii="Times New Roman" w:hAnsi="Times New Roman" w:cs="Times New Roman"/>
              </w:rPr>
              <w:t>ми</w:t>
            </w:r>
            <w:r w:rsidRPr="009938B6">
              <w:rPr>
                <w:rFonts w:ascii="Times New Roman" w:hAnsi="Times New Roman" w:cs="Times New Roman"/>
              </w:rPr>
              <w:t xml:space="preserve"> предоставления кредитных каникул</w:t>
            </w:r>
            <w:r w:rsidR="007F7483">
              <w:rPr>
                <w:rFonts w:ascii="Times New Roman" w:hAnsi="Times New Roman" w:cs="Times New Roman"/>
              </w:rPr>
              <w:t>,</w:t>
            </w:r>
            <w:r w:rsidRPr="009938B6">
              <w:rPr>
                <w:rFonts w:ascii="Times New Roman" w:hAnsi="Times New Roman" w:cs="Times New Roman"/>
              </w:rPr>
              <w:t xml:space="preserve"> например</w:t>
            </w:r>
            <w:r w:rsidR="00CF397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по Федеральному закону </w:t>
            </w:r>
            <w:r w:rsidR="00CF3976" w:rsidRPr="00CF3976">
              <w:rPr>
                <w:rFonts w:ascii="Times New Roman" w:hAnsi="Times New Roman" w:cs="Times New Roman"/>
              </w:rPr>
              <w:t xml:space="preserve">от 07.10.2022 </w:t>
            </w:r>
            <w:r w:rsidR="00CF3976">
              <w:rPr>
                <w:rFonts w:ascii="Times New Roman" w:hAnsi="Times New Roman" w:cs="Times New Roman"/>
              </w:rPr>
              <w:t>№</w:t>
            </w:r>
            <w:r w:rsidR="00CF3976" w:rsidRPr="00CF3976">
              <w:rPr>
                <w:rFonts w:ascii="Times New Roman" w:hAnsi="Times New Roman" w:cs="Times New Roman"/>
              </w:rPr>
              <w:t xml:space="preserve"> 377-ФЗ</w:t>
            </w:r>
            <w:r w:rsidR="00CF3976">
              <w:rPr>
                <w:rFonts w:ascii="Times New Roman" w:hAnsi="Times New Roman" w:cs="Times New Roman"/>
              </w:rPr>
              <w:t xml:space="preserve"> «</w:t>
            </w:r>
            <w:r w:rsidR="00CF3976" w:rsidRPr="00CF3976">
              <w:rPr>
                <w:rFonts w:ascii="Times New Roman" w:hAnsi="Times New Roman" w:cs="Times New Roman"/>
              </w:rPr>
              <w:t>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</w:t>
            </w:r>
            <w:r w:rsidR="00CF3976">
              <w:rPr>
                <w:rFonts w:ascii="Times New Roman" w:hAnsi="Times New Roman" w:cs="Times New Roman"/>
              </w:rPr>
              <w:t>льные акты Российской Федерации»</w:t>
            </w:r>
            <w:r w:rsidRPr="009938B6">
              <w:rPr>
                <w:rFonts w:ascii="Times New Roman" w:hAnsi="Times New Roman" w:cs="Times New Roman"/>
              </w:rPr>
              <w:t>?</w:t>
            </w:r>
          </w:p>
          <w:p w14:paraId="22984A7E" w14:textId="3B740DE6" w:rsidR="00CF3976" w:rsidRPr="009938B6" w:rsidRDefault="00CF3976" w:rsidP="000D69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14:paraId="476E9033" w14:textId="1D90F7D6" w:rsidR="002A310A" w:rsidRPr="009938B6" w:rsidRDefault="00590AD7" w:rsidP="000D69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 1 октября 2024 года </w:t>
            </w:r>
            <w:r w:rsidR="00E944DC">
              <w:rPr>
                <w:rFonts w:ascii="Times New Roman" w:hAnsi="Times New Roman" w:cs="Times New Roman"/>
              </w:rPr>
              <w:t>пунктом</w:t>
            </w:r>
            <w:r w:rsidR="002A310A" w:rsidRPr="009938B6">
              <w:rPr>
                <w:rFonts w:ascii="Times New Roman" w:hAnsi="Times New Roman" w:cs="Times New Roman"/>
              </w:rPr>
              <w:t xml:space="preserve"> 5.9 Указания </w:t>
            </w:r>
            <w:r w:rsidR="00CF3976" w:rsidRPr="00CF3976">
              <w:rPr>
                <w:rFonts w:ascii="Times New Roman" w:hAnsi="Times New Roman" w:cs="Times New Roman"/>
              </w:rPr>
              <w:t>Банка России от 20.01.202</w:t>
            </w:r>
            <w:r w:rsidR="00CF3976">
              <w:rPr>
                <w:rFonts w:ascii="Times New Roman" w:hAnsi="Times New Roman" w:cs="Times New Roman"/>
              </w:rPr>
              <w:t>0 №</w:t>
            </w:r>
            <w:r w:rsidR="00CF3976" w:rsidRPr="00CF3976">
              <w:rPr>
                <w:rFonts w:ascii="Times New Roman" w:hAnsi="Times New Roman" w:cs="Times New Roman"/>
              </w:rPr>
              <w:t xml:space="preserve"> 5391-У</w:t>
            </w:r>
            <w:r w:rsidR="00CF3976">
              <w:rPr>
                <w:rFonts w:ascii="Times New Roman" w:hAnsi="Times New Roman" w:cs="Times New Roman"/>
              </w:rPr>
              <w:t xml:space="preserve"> «</w:t>
            </w:r>
            <w:r w:rsidR="00CF3976" w:rsidRPr="00CF3976">
              <w:rPr>
                <w:rFonts w:ascii="Times New Roman" w:hAnsi="Times New Roman" w:cs="Times New Roman"/>
              </w:rPr>
              <w:t xml:space="preserve">О порядке формирования </w:t>
            </w:r>
            <w:r w:rsidR="00CF3976" w:rsidRPr="00CF3976">
              <w:rPr>
                <w:rFonts w:ascii="Times New Roman" w:hAnsi="Times New Roman" w:cs="Times New Roman"/>
              </w:rPr>
              <w:lastRenderedPageBreak/>
              <w:t>микрофинансовыми организациями резерво</w:t>
            </w:r>
            <w:r w:rsidR="00CF3976">
              <w:rPr>
                <w:rFonts w:ascii="Times New Roman" w:hAnsi="Times New Roman" w:cs="Times New Roman"/>
              </w:rPr>
              <w:t>в на возможные потери по займам»</w:t>
            </w:r>
            <w:r w:rsidR="009C322B">
              <w:rPr>
                <w:rFonts w:ascii="Times New Roman" w:hAnsi="Times New Roman" w:cs="Times New Roman"/>
              </w:rPr>
              <w:t xml:space="preserve"> (далее – Указание </w:t>
            </w:r>
            <w:r w:rsidR="00A24C26">
              <w:rPr>
                <w:rFonts w:ascii="Times New Roman" w:hAnsi="Times New Roman" w:cs="Times New Roman"/>
              </w:rPr>
              <w:br/>
            </w:r>
            <w:r w:rsidR="009C322B">
              <w:rPr>
                <w:rFonts w:ascii="Times New Roman" w:hAnsi="Times New Roman" w:cs="Times New Roman"/>
              </w:rPr>
              <w:t>№ 5391-У)</w:t>
            </w:r>
            <w:r w:rsidR="00CF3976">
              <w:rPr>
                <w:rFonts w:ascii="Times New Roman" w:hAnsi="Times New Roman" w:cs="Times New Roman"/>
              </w:rPr>
              <w:t xml:space="preserve"> </w:t>
            </w:r>
            <w:r w:rsidR="00E944DC">
              <w:rPr>
                <w:rFonts w:ascii="Times New Roman" w:hAnsi="Times New Roman" w:cs="Times New Roman"/>
              </w:rPr>
              <w:t xml:space="preserve">было </w:t>
            </w:r>
            <w:r w:rsidR="002A310A" w:rsidRPr="009938B6">
              <w:rPr>
                <w:rFonts w:ascii="Times New Roman" w:hAnsi="Times New Roman" w:cs="Times New Roman"/>
              </w:rPr>
              <w:t>предусмотрено исключение</w:t>
            </w:r>
            <w:r w:rsidR="00CF3976">
              <w:rPr>
                <w:rFonts w:ascii="Times New Roman" w:hAnsi="Times New Roman" w:cs="Times New Roman"/>
              </w:rPr>
              <w:t xml:space="preserve"> изменений, соответствующих</w:t>
            </w:r>
            <w:r w:rsidR="002A310A" w:rsidRPr="009938B6">
              <w:rPr>
                <w:rFonts w:ascii="Times New Roman" w:hAnsi="Times New Roman" w:cs="Times New Roman"/>
              </w:rPr>
              <w:t xml:space="preserve"> ст</w:t>
            </w:r>
            <w:r w:rsidR="00FD658D">
              <w:rPr>
                <w:rFonts w:ascii="Times New Roman" w:hAnsi="Times New Roman" w:cs="Times New Roman"/>
              </w:rPr>
              <w:t>атье</w:t>
            </w:r>
            <w:r w:rsidR="002A310A" w:rsidRPr="009938B6">
              <w:rPr>
                <w:rFonts w:ascii="Times New Roman" w:hAnsi="Times New Roman" w:cs="Times New Roman"/>
              </w:rPr>
              <w:t xml:space="preserve"> 6.1-1</w:t>
            </w:r>
            <w:r w:rsidR="00CF3976">
              <w:rPr>
                <w:rFonts w:ascii="Times New Roman" w:hAnsi="Times New Roman" w:cs="Times New Roman"/>
              </w:rPr>
              <w:t xml:space="preserve"> Федерального закона </w:t>
            </w:r>
            <w:r w:rsidR="00E944DC">
              <w:rPr>
                <w:rFonts w:ascii="Times New Roman" w:hAnsi="Times New Roman" w:cs="Times New Roman"/>
              </w:rPr>
              <w:br/>
            </w:r>
            <w:r w:rsidR="00CF3976" w:rsidRPr="009938B6">
              <w:rPr>
                <w:rFonts w:ascii="Times New Roman" w:hAnsi="Times New Roman" w:cs="Times New Roman"/>
              </w:rPr>
              <w:t>№ 353-ФЗ</w:t>
            </w:r>
            <w:r w:rsidR="002A310A" w:rsidRPr="009938B6">
              <w:rPr>
                <w:rFonts w:ascii="Times New Roman" w:hAnsi="Times New Roman" w:cs="Times New Roman"/>
              </w:rPr>
              <w:t>, соответственно гр</w:t>
            </w:r>
            <w:r w:rsidR="00FD658D">
              <w:rPr>
                <w:rFonts w:ascii="Times New Roman" w:hAnsi="Times New Roman" w:cs="Times New Roman"/>
              </w:rPr>
              <w:t>афа</w:t>
            </w:r>
            <w:r w:rsidR="002A310A" w:rsidRPr="009938B6">
              <w:rPr>
                <w:rFonts w:ascii="Times New Roman" w:hAnsi="Times New Roman" w:cs="Times New Roman"/>
              </w:rPr>
              <w:t xml:space="preserve"> 42 содерж</w:t>
            </w:r>
            <w:r w:rsidR="00E944DC">
              <w:rPr>
                <w:rFonts w:ascii="Times New Roman" w:hAnsi="Times New Roman" w:cs="Times New Roman"/>
              </w:rPr>
              <w:t>ала</w:t>
            </w:r>
            <w:r w:rsidR="002A310A" w:rsidRPr="009938B6">
              <w:rPr>
                <w:rFonts w:ascii="Times New Roman" w:hAnsi="Times New Roman" w:cs="Times New Roman"/>
              </w:rPr>
              <w:t xml:space="preserve"> данные с учетом этого условия.</w:t>
            </w:r>
          </w:p>
          <w:p w14:paraId="779ED8DA" w14:textId="697DCD3E" w:rsidR="002A310A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  <w:r w:rsidRPr="009938B6">
              <w:rPr>
                <w:rFonts w:ascii="Times New Roman" w:hAnsi="Times New Roman" w:cs="Times New Roman"/>
              </w:rPr>
              <w:t xml:space="preserve">Информация о применении других указанных условий </w:t>
            </w:r>
            <w:r w:rsidR="00E944DC">
              <w:rPr>
                <w:rFonts w:ascii="Times New Roman" w:hAnsi="Times New Roman" w:cs="Times New Roman"/>
              </w:rPr>
              <w:t xml:space="preserve">до 1 октября 2024 года </w:t>
            </w:r>
            <w:bookmarkStart w:id="0" w:name="_GoBack"/>
            <w:bookmarkEnd w:id="0"/>
            <w:r w:rsidRPr="009938B6">
              <w:rPr>
                <w:rFonts w:ascii="Times New Roman" w:hAnsi="Times New Roman" w:cs="Times New Roman"/>
              </w:rPr>
              <w:t>указывается в гр</w:t>
            </w:r>
            <w:r w:rsidR="00FD658D">
              <w:rPr>
                <w:rFonts w:ascii="Times New Roman" w:hAnsi="Times New Roman" w:cs="Times New Roman"/>
              </w:rPr>
              <w:t>афах</w:t>
            </w:r>
            <w:r w:rsidRPr="009938B6">
              <w:rPr>
                <w:rFonts w:ascii="Times New Roman" w:hAnsi="Times New Roman" w:cs="Times New Roman"/>
              </w:rPr>
              <w:t xml:space="preserve"> 65 – 66.</w:t>
            </w:r>
          </w:p>
          <w:p w14:paraId="23F22BB7" w14:textId="77777777" w:rsidR="002A310A" w:rsidRPr="009C322B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</w:p>
          <w:p w14:paraId="1C83E386" w14:textId="0A284550" w:rsidR="002A310A" w:rsidRPr="00DB0FC5" w:rsidRDefault="00590AD7" w:rsidP="000D69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октября 2024 года</w:t>
            </w:r>
            <w:r w:rsidR="002A310A" w:rsidRPr="00DB0FC5">
              <w:rPr>
                <w:rFonts w:ascii="Times New Roman" w:hAnsi="Times New Roman" w:cs="Times New Roman"/>
              </w:rPr>
              <w:t xml:space="preserve"> вступ</w:t>
            </w:r>
            <w:r w:rsidR="003E0A0B" w:rsidRPr="00DB0FC5">
              <w:rPr>
                <w:rFonts w:ascii="Times New Roman" w:hAnsi="Times New Roman" w:cs="Times New Roman"/>
              </w:rPr>
              <w:t>или</w:t>
            </w:r>
            <w:r w:rsidR="002A310A" w:rsidRPr="00DB0FC5">
              <w:rPr>
                <w:rFonts w:ascii="Times New Roman" w:hAnsi="Times New Roman" w:cs="Times New Roman"/>
              </w:rPr>
              <w:t xml:space="preserve"> в силу изменения в Указание</w:t>
            </w:r>
            <w:r w:rsidR="009801A5" w:rsidRPr="00DB0F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9801A5" w:rsidRPr="00DB0FC5">
              <w:rPr>
                <w:rFonts w:ascii="Times New Roman" w:hAnsi="Times New Roman" w:cs="Times New Roman"/>
              </w:rPr>
              <w:t>5391-У</w:t>
            </w:r>
            <w:r w:rsidR="002A310A" w:rsidRPr="00DB0FC5">
              <w:rPr>
                <w:rFonts w:ascii="Times New Roman" w:hAnsi="Times New Roman" w:cs="Times New Roman"/>
              </w:rPr>
              <w:t>, в</w:t>
            </w:r>
            <w:r w:rsidR="00DC10BB" w:rsidRPr="00DB0FC5">
              <w:rPr>
                <w:rFonts w:ascii="Times New Roman" w:hAnsi="Times New Roman" w:cs="Times New Roman"/>
              </w:rPr>
              <w:t xml:space="preserve"> связи с чем</w:t>
            </w:r>
            <w:r w:rsidR="009C322B">
              <w:rPr>
                <w:rFonts w:ascii="Times New Roman" w:hAnsi="Times New Roman" w:cs="Times New Roman"/>
              </w:rPr>
              <w:t xml:space="preserve"> начиная с</w:t>
            </w:r>
            <w:r w:rsidR="00DC10BB" w:rsidRPr="00DB0FC5">
              <w:rPr>
                <w:rFonts w:ascii="Times New Roman" w:hAnsi="Times New Roman" w:cs="Times New Roman"/>
              </w:rPr>
              <w:t xml:space="preserve"> </w:t>
            </w:r>
            <w:r w:rsidR="00DC10BB" w:rsidRPr="00DB0FC5">
              <w:rPr>
                <w:rFonts w:ascii="Times New Roman" w:hAnsi="Times New Roman" w:cs="Times New Roman"/>
                <w:lang w:val="en-US"/>
              </w:rPr>
              <w:t>IV</w:t>
            </w:r>
            <w:r w:rsidR="00DC10BB" w:rsidRPr="00DB0FC5">
              <w:rPr>
                <w:rFonts w:ascii="Times New Roman" w:hAnsi="Times New Roman" w:cs="Times New Roman"/>
              </w:rPr>
              <w:t xml:space="preserve"> квартал</w:t>
            </w:r>
            <w:r w:rsidR="009C322B">
              <w:rPr>
                <w:rFonts w:ascii="Times New Roman" w:hAnsi="Times New Roman" w:cs="Times New Roman"/>
              </w:rPr>
              <w:t>а</w:t>
            </w:r>
            <w:r w:rsidR="00DC10BB" w:rsidRPr="00DB0FC5">
              <w:rPr>
                <w:rFonts w:ascii="Times New Roman" w:hAnsi="Times New Roman" w:cs="Times New Roman"/>
              </w:rPr>
              <w:t xml:space="preserve"> 2024 года применяется </w:t>
            </w:r>
            <w:r>
              <w:rPr>
                <w:rFonts w:ascii="Times New Roman" w:hAnsi="Times New Roman" w:cs="Times New Roman"/>
              </w:rPr>
              <w:t xml:space="preserve">актуализированная форма реестра и </w:t>
            </w:r>
            <w:r w:rsidR="00A24C26" w:rsidRPr="00A24C26">
              <w:rPr>
                <w:rFonts w:ascii="Times New Roman" w:hAnsi="Times New Roman" w:cs="Times New Roman"/>
              </w:rPr>
              <w:t xml:space="preserve">из соглашений, улучшающих условия, </w:t>
            </w:r>
            <w:r w:rsidR="00A24C26">
              <w:rPr>
                <w:rFonts w:ascii="Times New Roman" w:hAnsi="Times New Roman" w:cs="Times New Roman"/>
              </w:rPr>
              <w:t xml:space="preserve">подлежащих включению в графу 42, </w:t>
            </w:r>
            <w:r w:rsidR="00A24C26" w:rsidRPr="00A24C26">
              <w:rPr>
                <w:rFonts w:ascii="Times New Roman" w:hAnsi="Times New Roman" w:cs="Times New Roman"/>
              </w:rPr>
              <w:t>исключаются и</w:t>
            </w:r>
            <w:r w:rsidR="00A24C26">
              <w:rPr>
                <w:rFonts w:ascii="Times New Roman" w:hAnsi="Times New Roman" w:cs="Times New Roman"/>
              </w:rPr>
              <w:t>зменения, соответствующие статьям</w:t>
            </w:r>
            <w:r w:rsidR="00A24C26" w:rsidRPr="00A24C26">
              <w:rPr>
                <w:rFonts w:ascii="Times New Roman" w:hAnsi="Times New Roman" w:cs="Times New Roman"/>
              </w:rPr>
              <w:t xml:space="preserve"> 6.1-1</w:t>
            </w:r>
            <w:r w:rsidR="00A24C26">
              <w:rPr>
                <w:rFonts w:ascii="Times New Roman" w:hAnsi="Times New Roman" w:cs="Times New Roman"/>
              </w:rPr>
              <w:t xml:space="preserve"> и </w:t>
            </w:r>
            <w:r w:rsidR="00A24C26" w:rsidRPr="00A24C26">
              <w:rPr>
                <w:rFonts w:ascii="Times New Roman" w:hAnsi="Times New Roman" w:cs="Times New Roman"/>
              </w:rPr>
              <w:t>6.1-2 Федерального закона № 353-ФЗ</w:t>
            </w:r>
            <w:r w:rsidR="00A24C26">
              <w:rPr>
                <w:rFonts w:ascii="Times New Roman" w:hAnsi="Times New Roman" w:cs="Times New Roman"/>
              </w:rPr>
              <w:t>.</w:t>
            </w:r>
          </w:p>
          <w:p w14:paraId="0ABC4F91" w14:textId="77777777" w:rsidR="002A310A" w:rsidRPr="002A310A" w:rsidRDefault="002A310A" w:rsidP="000D69C8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A310A" w:rsidRPr="00590D1D" w14:paraId="0286C46A" w14:textId="77777777" w:rsidTr="002A310A">
        <w:trPr>
          <w:trHeight w:val="1408"/>
        </w:trPr>
        <w:tc>
          <w:tcPr>
            <w:tcW w:w="441" w:type="dxa"/>
          </w:tcPr>
          <w:p w14:paraId="7B574155" w14:textId="77777777" w:rsidR="002A310A" w:rsidRPr="002A310A" w:rsidRDefault="002A310A" w:rsidP="002A31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7</w:t>
            </w:r>
          </w:p>
        </w:tc>
        <w:tc>
          <w:tcPr>
            <w:tcW w:w="2956" w:type="dxa"/>
          </w:tcPr>
          <w:p w14:paraId="5D7253C9" w14:textId="622FDC96" w:rsidR="002A310A" w:rsidRPr="009938B6" w:rsidRDefault="002A310A" w:rsidP="002A310A">
            <w:pPr>
              <w:rPr>
                <w:rFonts w:ascii="Times New Roman" w:hAnsi="Times New Roman" w:cs="Times New Roman"/>
              </w:rPr>
            </w:pPr>
            <w:r w:rsidRPr="009938B6">
              <w:rPr>
                <w:rFonts w:ascii="Times New Roman" w:hAnsi="Times New Roman" w:cs="Times New Roman"/>
              </w:rPr>
              <w:t xml:space="preserve">Графы 53-56 </w:t>
            </w:r>
            <w:r w:rsidR="002D594D">
              <w:rPr>
                <w:rFonts w:ascii="Times New Roman" w:hAnsi="Times New Roman" w:cs="Times New Roman"/>
              </w:rPr>
              <w:t>(с</w:t>
            </w:r>
            <w:r w:rsidRPr="009938B6">
              <w:rPr>
                <w:rFonts w:ascii="Times New Roman" w:hAnsi="Times New Roman" w:cs="Times New Roman"/>
              </w:rPr>
              <w:t>ведения о поручителе / залогодателе / гаранте</w:t>
            </w:r>
            <w:r w:rsidR="002D594D">
              <w:rPr>
                <w:rFonts w:ascii="Times New Roman" w:hAnsi="Times New Roman" w:cs="Times New Roman"/>
              </w:rPr>
              <w:t>)</w:t>
            </w:r>
            <w:r w:rsidRPr="009938B6">
              <w:rPr>
                <w:rFonts w:ascii="Times New Roman" w:hAnsi="Times New Roman" w:cs="Times New Roman"/>
              </w:rPr>
              <w:t>.</w:t>
            </w:r>
          </w:p>
          <w:p w14:paraId="0605343E" w14:textId="77777777" w:rsidR="002A310A" w:rsidRPr="009938B6" w:rsidRDefault="002A310A" w:rsidP="002A3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10B1E96C" w14:textId="7B46129F" w:rsidR="002A310A" w:rsidRPr="009938B6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ситуации, когда</w:t>
            </w:r>
            <w:r w:rsidRPr="009938B6">
              <w:rPr>
                <w:rFonts w:ascii="Times New Roman" w:hAnsi="Times New Roman" w:cs="Times New Roman"/>
              </w:rPr>
              <w:t xml:space="preserve"> по займу</w:t>
            </w:r>
            <w:r>
              <w:rPr>
                <w:rFonts w:ascii="Times New Roman" w:hAnsi="Times New Roman" w:cs="Times New Roman"/>
              </w:rPr>
              <w:t xml:space="preserve"> есть</w:t>
            </w:r>
            <w:r w:rsidRPr="009938B6">
              <w:rPr>
                <w:rFonts w:ascii="Times New Roman" w:hAnsi="Times New Roman" w:cs="Times New Roman"/>
              </w:rPr>
              <w:t xml:space="preserve"> несколько поручит</w:t>
            </w:r>
            <w:r>
              <w:rPr>
                <w:rFonts w:ascii="Times New Roman" w:hAnsi="Times New Roman" w:cs="Times New Roman"/>
              </w:rPr>
              <w:t xml:space="preserve">елей / залогодателей / гарантов, </w:t>
            </w:r>
            <w:r w:rsidRPr="009938B6">
              <w:rPr>
                <w:rFonts w:ascii="Times New Roman" w:hAnsi="Times New Roman" w:cs="Times New Roman"/>
              </w:rPr>
              <w:t xml:space="preserve">в какой последовательности и через какой разделитель </w:t>
            </w:r>
            <w:r>
              <w:rPr>
                <w:rFonts w:ascii="Times New Roman" w:hAnsi="Times New Roman" w:cs="Times New Roman"/>
              </w:rPr>
              <w:t>указыва</w:t>
            </w:r>
            <w:r w:rsidRPr="009938B6">
              <w:rPr>
                <w:rFonts w:ascii="Times New Roman" w:hAnsi="Times New Roman" w:cs="Times New Roman"/>
              </w:rPr>
              <w:t>ть данные</w:t>
            </w:r>
            <w:r w:rsidR="00A24C26" w:rsidRPr="009938B6">
              <w:rPr>
                <w:rFonts w:ascii="Times New Roman" w:hAnsi="Times New Roman" w:cs="Times New Roman"/>
              </w:rPr>
              <w:t xml:space="preserve"> </w:t>
            </w:r>
            <w:r w:rsidR="00A24C26">
              <w:rPr>
                <w:rFonts w:ascii="Times New Roman" w:hAnsi="Times New Roman" w:cs="Times New Roman"/>
              </w:rPr>
              <w:t>(в</w:t>
            </w:r>
            <w:r w:rsidR="00A24C26" w:rsidRPr="009938B6">
              <w:rPr>
                <w:rFonts w:ascii="Times New Roman" w:hAnsi="Times New Roman" w:cs="Times New Roman"/>
              </w:rPr>
              <w:t xml:space="preserve"> том числе в ситуации, ког</w:t>
            </w:r>
            <w:r w:rsidR="00A24C26">
              <w:rPr>
                <w:rFonts w:ascii="Times New Roman" w:hAnsi="Times New Roman" w:cs="Times New Roman"/>
              </w:rPr>
              <w:t>да обеспечение предоставлено от физических и ю</w:t>
            </w:r>
            <w:r w:rsidR="00A24C26" w:rsidRPr="009938B6">
              <w:rPr>
                <w:rFonts w:ascii="Times New Roman" w:hAnsi="Times New Roman" w:cs="Times New Roman"/>
              </w:rPr>
              <w:t>ридических лиц</w:t>
            </w:r>
            <w:r w:rsidR="00A24C26">
              <w:rPr>
                <w:rFonts w:ascii="Times New Roman" w:hAnsi="Times New Roman" w:cs="Times New Roman"/>
              </w:rPr>
              <w:t>)</w:t>
            </w:r>
            <w:r w:rsidRPr="009938B6">
              <w:rPr>
                <w:rFonts w:ascii="Times New Roman" w:hAnsi="Times New Roman" w:cs="Times New Roman"/>
              </w:rPr>
              <w:t xml:space="preserve">? </w:t>
            </w:r>
          </w:p>
          <w:p w14:paraId="23AF1A3B" w14:textId="679C1F03" w:rsidR="002A310A" w:rsidRPr="009938B6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57D86989" w14:textId="5137979B" w:rsidR="002A310A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  <w:r w:rsidRPr="009938B6">
              <w:rPr>
                <w:rFonts w:ascii="Times New Roman" w:hAnsi="Times New Roman" w:cs="Times New Roman"/>
              </w:rPr>
              <w:t xml:space="preserve">При указании нескольких значений </w:t>
            </w:r>
            <w:r w:rsidR="00BE69F9">
              <w:rPr>
                <w:rFonts w:ascii="Times New Roman" w:hAnsi="Times New Roman" w:cs="Times New Roman"/>
              </w:rPr>
              <w:t xml:space="preserve">необходимо </w:t>
            </w:r>
            <w:r>
              <w:rPr>
                <w:rFonts w:ascii="Times New Roman" w:hAnsi="Times New Roman" w:cs="Times New Roman"/>
              </w:rPr>
              <w:t>соблюдать</w:t>
            </w:r>
            <w:r w:rsidR="00BE69F9">
              <w:rPr>
                <w:rFonts w:ascii="Times New Roman" w:hAnsi="Times New Roman" w:cs="Times New Roman"/>
              </w:rPr>
              <w:t xml:space="preserve"> следующую</w:t>
            </w:r>
            <w:r w:rsidRPr="009938B6">
              <w:rPr>
                <w:rFonts w:ascii="Times New Roman" w:hAnsi="Times New Roman" w:cs="Times New Roman"/>
              </w:rPr>
              <w:t xml:space="preserve"> последовательность заполнения: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38B6">
              <w:rPr>
                <w:rFonts w:ascii="Times New Roman" w:hAnsi="Times New Roman" w:cs="Times New Roman"/>
              </w:rPr>
              <w:t xml:space="preserve">сначала </w:t>
            </w:r>
            <w:r>
              <w:rPr>
                <w:rFonts w:ascii="Times New Roman" w:hAnsi="Times New Roman" w:cs="Times New Roman"/>
              </w:rPr>
              <w:t>указываются данные физических лиц</w:t>
            </w:r>
            <w:r w:rsidRPr="009938B6">
              <w:rPr>
                <w:rFonts w:ascii="Times New Roman" w:hAnsi="Times New Roman" w:cs="Times New Roman"/>
              </w:rPr>
              <w:t xml:space="preserve">, потом </w:t>
            </w:r>
            <w:r>
              <w:rPr>
                <w:rFonts w:ascii="Times New Roman" w:hAnsi="Times New Roman" w:cs="Times New Roman"/>
              </w:rPr>
              <w:t>данные юридических лиц</w:t>
            </w:r>
            <w:r w:rsidR="000D69C8">
              <w:rPr>
                <w:rFonts w:ascii="Times New Roman" w:hAnsi="Times New Roman" w:cs="Times New Roman"/>
              </w:rPr>
              <w:t>.</w:t>
            </w:r>
            <w:r w:rsidRPr="009938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="000D69C8">
              <w:rPr>
                <w:rFonts w:ascii="Times New Roman" w:hAnsi="Times New Roman" w:cs="Times New Roman"/>
              </w:rPr>
              <w:t>И</w:t>
            </w:r>
            <w:r w:rsidR="00BE69F9">
              <w:rPr>
                <w:rFonts w:ascii="Times New Roman" w:hAnsi="Times New Roman" w:cs="Times New Roman"/>
              </w:rPr>
              <w:t xml:space="preserve">спользуется </w:t>
            </w:r>
            <w:r w:rsidRPr="009938B6">
              <w:rPr>
                <w:rFonts w:ascii="Times New Roman" w:hAnsi="Times New Roman" w:cs="Times New Roman"/>
              </w:rPr>
              <w:t>разделитель «;»</w:t>
            </w:r>
            <w:r w:rsidR="000D69C8">
              <w:rPr>
                <w:rFonts w:ascii="Times New Roman" w:hAnsi="Times New Roman" w:cs="Times New Roman"/>
              </w:rPr>
              <w:t xml:space="preserve"> (точка с запятой)</w:t>
            </w:r>
            <w:r w:rsidRPr="009938B6">
              <w:rPr>
                <w:rFonts w:ascii="Times New Roman" w:hAnsi="Times New Roman" w:cs="Times New Roman"/>
              </w:rPr>
              <w:t>, порядок перечисления реквизи</w:t>
            </w:r>
            <w:r w:rsidR="00A24C26">
              <w:rPr>
                <w:rFonts w:ascii="Times New Roman" w:hAnsi="Times New Roman" w:cs="Times New Roman"/>
              </w:rPr>
              <w:t>тов в графах 54</w:t>
            </w:r>
            <w:r>
              <w:rPr>
                <w:rFonts w:ascii="Times New Roman" w:hAnsi="Times New Roman" w:cs="Times New Roman"/>
              </w:rPr>
              <w:t xml:space="preserve"> – 56 должен</w:t>
            </w:r>
            <w:r w:rsidRPr="009938B6">
              <w:rPr>
                <w:rFonts w:ascii="Times New Roman" w:hAnsi="Times New Roman" w:cs="Times New Roman"/>
              </w:rPr>
              <w:t xml:space="preserve"> соответствовать порядку перечисления в графе 53 (первыми указываются данные первого лица, вторым – второго и т.д.).</w:t>
            </w:r>
          </w:p>
          <w:p w14:paraId="245596CC" w14:textId="77777777" w:rsidR="002A310A" w:rsidRPr="002A310A" w:rsidRDefault="002A310A" w:rsidP="000D69C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310A" w:rsidRPr="00590D1D" w14:paraId="043B28E5" w14:textId="77777777" w:rsidTr="002A310A">
        <w:tc>
          <w:tcPr>
            <w:tcW w:w="441" w:type="dxa"/>
          </w:tcPr>
          <w:p w14:paraId="0729C1BF" w14:textId="77777777" w:rsidR="002A310A" w:rsidRPr="002A310A" w:rsidRDefault="002A310A" w:rsidP="002A31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956" w:type="dxa"/>
          </w:tcPr>
          <w:p w14:paraId="67FA6872" w14:textId="4EF1AB03" w:rsidR="002A310A" w:rsidRPr="009938B6" w:rsidRDefault="002A310A" w:rsidP="00FD658D">
            <w:pPr>
              <w:rPr>
                <w:rFonts w:ascii="Times New Roman" w:hAnsi="Times New Roman" w:cs="Times New Roman"/>
              </w:rPr>
            </w:pPr>
            <w:r w:rsidRPr="009938B6">
              <w:rPr>
                <w:rFonts w:ascii="Times New Roman" w:hAnsi="Times New Roman" w:cs="Times New Roman"/>
              </w:rPr>
              <w:t xml:space="preserve">Графы 53-56 </w:t>
            </w:r>
            <w:r w:rsidR="00FD658D">
              <w:rPr>
                <w:rFonts w:ascii="Times New Roman" w:hAnsi="Times New Roman" w:cs="Times New Roman"/>
              </w:rPr>
              <w:t>(с</w:t>
            </w:r>
            <w:r w:rsidRPr="009938B6">
              <w:rPr>
                <w:rFonts w:ascii="Times New Roman" w:hAnsi="Times New Roman" w:cs="Times New Roman"/>
              </w:rPr>
              <w:t>ведения о поручителе / залогодателе / гаранте»</w:t>
            </w:r>
            <w:r w:rsidR="00FD658D">
              <w:rPr>
                <w:rFonts w:ascii="Times New Roman" w:hAnsi="Times New Roman" w:cs="Times New Roman"/>
              </w:rPr>
              <w:t>)</w:t>
            </w:r>
            <w:r w:rsidRPr="009938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</w:tcPr>
          <w:p w14:paraId="0C85C6C2" w14:textId="283A6E07" w:rsidR="002A310A" w:rsidRPr="009938B6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  <w:r w:rsidRPr="009938B6">
              <w:rPr>
                <w:rFonts w:ascii="Times New Roman" w:hAnsi="Times New Roman" w:cs="Times New Roman"/>
              </w:rPr>
              <w:t>Если по займу залогодателем является</w:t>
            </w:r>
            <w:r>
              <w:rPr>
                <w:rFonts w:ascii="Times New Roman" w:hAnsi="Times New Roman" w:cs="Times New Roman"/>
              </w:rPr>
              <w:t xml:space="preserve"> сам заемщик, нужно ли </w:t>
            </w:r>
            <w:r w:rsidRPr="009938B6">
              <w:rPr>
                <w:rFonts w:ascii="Times New Roman" w:hAnsi="Times New Roman" w:cs="Times New Roman"/>
              </w:rPr>
              <w:t>заполнять</w:t>
            </w:r>
            <w:r>
              <w:rPr>
                <w:rFonts w:ascii="Times New Roman" w:hAnsi="Times New Roman" w:cs="Times New Roman"/>
              </w:rPr>
              <w:t xml:space="preserve"> э</w:t>
            </w:r>
            <w:r w:rsidRPr="009938B6">
              <w:rPr>
                <w:rFonts w:ascii="Times New Roman" w:hAnsi="Times New Roman" w:cs="Times New Roman"/>
              </w:rPr>
              <w:t>ти графы</w:t>
            </w:r>
            <w:r>
              <w:rPr>
                <w:rFonts w:ascii="Times New Roman" w:hAnsi="Times New Roman" w:cs="Times New Roman"/>
              </w:rPr>
              <w:t xml:space="preserve">? </w:t>
            </w:r>
          </w:p>
          <w:p w14:paraId="0326B382" w14:textId="03CE3F13" w:rsidR="002A310A" w:rsidRPr="009938B6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  <w:r w:rsidRPr="009938B6">
              <w:rPr>
                <w:rFonts w:ascii="Times New Roman" w:hAnsi="Times New Roman" w:cs="Times New Roman"/>
              </w:rPr>
              <w:t>А если несколько залогодателей</w:t>
            </w:r>
            <w:r w:rsidR="00A24C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 w:rsidR="00A24C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поручителей</w:t>
            </w:r>
            <w:r w:rsidRPr="009938B6">
              <w:rPr>
                <w:rFonts w:ascii="Times New Roman" w:hAnsi="Times New Roman" w:cs="Times New Roman"/>
              </w:rPr>
              <w:t>, в том числе заемщик, в какой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38B6">
              <w:rPr>
                <w:rFonts w:ascii="Times New Roman" w:hAnsi="Times New Roman" w:cs="Times New Roman"/>
              </w:rPr>
              <w:t>последовательности</w:t>
            </w:r>
            <w:r>
              <w:rPr>
                <w:rFonts w:ascii="Times New Roman" w:hAnsi="Times New Roman" w:cs="Times New Roman"/>
              </w:rPr>
              <w:t xml:space="preserve"> их</w:t>
            </w:r>
            <w:r w:rsidRPr="009938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указывать</w:t>
            </w:r>
            <w:r w:rsidRPr="009938B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70" w:type="dxa"/>
          </w:tcPr>
          <w:p w14:paraId="7EC12A16" w14:textId="7AAF128C" w:rsidR="002A310A" w:rsidRDefault="00A24C26" w:rsidP="000D69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залогодателем является сам заемщик, его данные указываются</w:t>
            </w:r>
            <w:r w:rsidR="002A310A" w:rsidRPr="009938B6">
              <w:rPr>
                <w:rFonts w:ascii="Times New Roman" w:hAnsi="Times New Roman" w:cs="Times New Roman"/>
              </w:rPr>
              <w:t>.</w:t>
            </w:r>
          </w:p>
          <w:p w14:paraId="50D79527" w14:textId="2F6B63B0" w:rsidR="002A310A" w:rsidRDefault="009801A5" w:rsidP="000D69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заемщика в</w:t>
            </w:r>
            <w:r w:rsidR="00BE69F9">
              <w:rPr>
                <w:rFonts w:ascii="Times New Roman" w:hAnsi="Times New Roman" w:cs="Times New Roman"/>
              </w:rPr>
              <w:t xml:space="preserve"> приведенном</w:t>
            </w:r>
            <w:r>
              <w:rPr>
                <w:rFonts w:ascii="Times New Roman" w:hAnsi="Times New Roman" w:cs="Times New Roman"/>
              </w:rPr>
              <w:t xml:space="preserve"> перечне</w:t>
            </w:r>
            <w:r w:rsidR="002A310A" w:rsidRPr="009938B6">
              <w:rPr>
                <w:rFonts w:ascii="Times New Roman" w:hAnsi="Times New Roman" w:cs="Times New Roman"/>
              </w:rPr>
              <w:t xml:space="preserve"> в т</w:t>
            </w:r>
            <w:r w:rsidR="00BE69F9">
              <w:rPr>
                <w:rFonts w:ascii="Times New Roman" w:hAnsi="Times New Roman" w:cs="Times New Roman"/>
              </w:rPr>
              <w:t>ак</w:t>
            </w:r>
            <w:r w:rsidR="002A310A" w:rsidRPr="009938B6">
              <w:rPr>
                <w:rFonts w:ascii="Times New Roman" w:hAnsi="Times New Roman" w:cs="Times New Roman"/>
              </w:rPr>
              <w:t>ом случае не важн</w:t>
            </w:r>
            <w:r w:rsidR="003E0A0B">
              <w:rPr>
                <w:rFonts w:ascii="Times New Roman" w:hAnsi="Times New Roman" w:cs="Times New Roman"/>
              </w:rPr>
              <w:t>о</w:t>
            </w:r>
            <w:r w:rsidR="002A310A" w:rsidRPr="009938B6">
              <w:rPr>
                <w:rFonts w:ascii="Times New Roman" w:hAnsi="Times New Roman" w:cs="Times New Roman"/>
              </w:rPr>
              <w:t>,</w:t>
            </w:r>
            <w:r w:rsidR="003E0A0B">
              <w:rPr>
                <w:rFonts w:ascii="Times New Roman" w:hAnsi="Times New Roman" w:cs="Times New Roman"/>
              </w:rPr>
              <w:t xml:space="preserve"> о</w:t>
            </w:r>
            <w:r w:rsidR="00BE69F9">
              <w:rPr>
                <w:rFonts w:ascii="Times New Roman" w:hAnsi="Times New Roman" w:cs="Times New Roman"/>
              </w:rPr>
              <w:t>днако</w:t>
            </w:r>
            <w:r w:rsidR="002A310A" w:rsidRPr="009938B6">
              <w:rPr>
                <w:rFonts w:ascii="Times New Roman" w:hAnsi="Times New Roman" w:cs="Times New Roman"/>
              </w:rPr>
              <w:t xml:space="preserve"> </w:t>
            </w:r>
            <w:r w:rsidR="002A310A">
              <w:rPr>
                <w:rFonts w:ascii="Times New Roman" w:hAnsi="Times New Roman" w:cs="Times New Roman"/>
              </w:rPr>
              <w:t xml:space="preserve">в графах </w:t>
            </w:r>
            <w:r w:rsidR="00A24C26" w:rsidRPr="00A24C26">
              <w:rPr>
                <w:rFonts w:ascii="Times New Roman" w:hAnsi="Times New Roman" w:cs="Times New Roman"/>
              </w:rPr>
              <w:t xml:space="preserve">54 – 56 </w:t>
            </w:r>
            <w:r w:rsidR="00BE69F9">
              <w:rPr>
                <w:rFonts w:ascii="Times New Roman" w:hAnsi="Times New Roman" w:cs="Times New Roman"/>
              </w:rPr>
              <w:t xml:space="preserve">следует соблюдать </w:t>
            </w:r>
            <w:r w:rsidR="002A310A">
              <w:rPr>
                <w:rFonts w:ascii="Times New Roman" w:hAnsi="Times New Roman" w:cs="Times New Roman"/>
              </w:rPr>
              <w:t>последовательность перечисления</w:t>
            </w:r>
            <w:r w:rsidR="00BE69F9">
              <w:rPr>
                <w:rFonts w:ascii="Times New Roman" w:hAnsi="Times New Roman" w:cs="Times New Roman"/>
              </w:rPr>
              <w:t>, заложенную в</w:t>
            </w:r>
            <w:r w:rsidR="002A310A">
              <w:rPr>
                <w:rFonts w:ascii="Times New Roman" w:hAnsi="Times New Roman" w:cs="Times New Roman"/>
              </w:rPr>
              <w:t xml:space="preserve"> граф</w:t>
            </w:r>
            <w:r w:rsidR="00BE69F9">
              <w:rPr>
                <w:rFonts w:ascii="Times New Roman" w:hAnsi="Times New Roman" w:cs="Times New Roman"/>
              </w:rPr>
              <w:t>е</w:t>
            </w:r>
            <w:r w:rsidR="002A310A">
              <w:rPr>
                <w:rFonts w:ascii="Times New Roman" w:hAnsi="Times New Roman" w:cs="Times New Roman"/>
              </w:rPr>
              <w:t xml:space="preserve"> 53.</w:t>
            </w:r>
          </w:p>
          <w:p w14:paraId="7981D0FB" w14:textId="77777777" w:rsidR="002A310A" w:rsidRPr="009938B6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310A" w:rsidRPr="00590D1D" w14:paraId="72F93AE7" w14:textId="77777777" w:rsidTr="002A310A">
        <w:tc>
          <w:tcPr>
            <w:tcW w:w="441" w:type="dxa"/>
          </w:tcPr>
          <w:p w14:paraId="6C9C8878" w14:textId="77777777" w:rsidR="002A310A" w:rsidRPr="002A310A" w:rsidRDefault="002A310A" w:rsidP="002A31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9</w:t>
            </w:r>
          </w:p>
        </w:tc>
        <w:tc>
          <w:tcPr>
            <w:tcW w:w="2956" w:type="dxa"/>
          </w:tcPr>
          <w:p w14:paraId="4C2C5509" w14:textId="77777777" w:rsidR="002A310A" w:rsidRDefault="002A310A" w:rsidP="002A3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Графа 64 «</w:t>
            </w:r>
            <w:r w:rsidRPr="00084775">
              <w:rPr>
                <w:rFonts w:ascii="Times New Roman" w:hAnsi="Times New Roman" w:cs="Times New Roman"/>
              </w:rPr>
              <w:t>Признак реструктуризации / рефинансирования (дата / пусто)</w:t>
            </w:r>
            <w:r>
              <w:rPr>
                <w:rFonts w:ascii="Times New Roman" w:hAnsi="Times New Roman" w:cs="Times New Roman"/>
              </w:rPr>
              <w:t>»,</w:t>
            </w:r>
          </w:p>
          <w:p w14:paraId="5BC71468" w14:textId="0B23258D" w:rsidR="002A310A" w:rsidRDefault="002A310A" w:rsidP="002A3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Графа 65 «</w:t>
            </w:r>
            <w:r w:rsidRPr="00F11FCE">
              <w:rPr>
                <w:rFonts w:ascii="Times New Roman" w:hAnsi="Times New Roman" w:cs="Times New Roman"/>
              </w:rPr>
              <w:t>Основание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1FCE">
              <w:rPr>
                <w:rFonts w:ascii="Times New Roman" w:hAnsi="Times New Roman" w:cs="Times New Roman"/>
              </w:rPr>
              <w:t>реструктуризации</w:t>
            </w:r>
            <w:r>
              <w:rPr>
                <w:rFonts w:ascii="Times New Roman" w:hAnsi="Times New Roman" w:cs="Times New Roman"/>
              </w:rPr>
              <w:t>»</w:t>
            </w:r>
            <w:r w:rsidR="00A24C26">
              <w:rPr>
                <w:rFonts w:ascii="Times New Roman" w:hAnsi="Times New Roman" w:cs="Times New Roman"/>
              </w:rPr>
              <w:t>.</w:t>
            </w:r>
          </w:p>
          <w:p w14:paraId="7F66C753" w14:textId="77777777" w:rsidR="002A310A" w:rsidRPr="009938B6" w:rsidRDefault="002A310A" w:rsidP="002A3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24F9AA6C" w14:textId="7754064B" w:rsidR="002A310A" w:rsidRPr="009938B6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заполняются данные графы в случае предоставления</w:t>
            </w:r>
            <w:r w:rsidR="00BE69F9">
              <w:rPr>
                <w:rFonts w:ascii="Times New Roman" w:hAnsi="Times New Roman" w:cs="Times New Roman"/>
              </w:rPr>
              <w:t xml:space="preserve"> заемщику</w:t>
            </w:r>
            <w:r>
              <w:rPr>
                <w:rFonts w:ascii="Times New Roman" w:hAnsi="Times New Roman" w:cs="Times New Roman"/>
              </w:rPr>
              <w:t xml:space="preserve"> кредитных каникул</w:t>
            </w:r>
            <w:r w:rsidR="0050619B">
              <w:rPr>
                <w:rFonts w:ascii="Times New Roman" w:hAnsi="Times New Roman" w:cs="Times New Roman"/>
              </w:rPr>
              <w:t>, учитывая, что кредитные каникулы предоставляются без заключения дополнительных соглашений</w:t>
            </w:r>
            <w:r>
              <w:rPr>
                <w:rFonts w:ascii="Times New Roman" w:hAnsi="Times New Roman" w:cs="Times New Roman"/>
              </w:rPr>
              <w:t>?</w:t>
            </w:r>
            <w:r w:rsidR="005061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14:paraId="190BC109" w14:textId="6D826347" w:rsidR="002A310A" w:rsidRPr="009938B6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142FEA">
              <w:rPr>
                <w:rFonts w:ascii="Times New Roman" w:hAnsi="Times New Roman" w:cs="Times New Roman"/>
              </w:rPr>
              <w:t xml:space="preserve">указанном </w:t>
            </w:r>
            <w:r>
              <w:rPr>
                <w:rFonts w:ascii="Times New Roman" w:hAnsi="Times New Roman" w:cs="Times New Roman"/>
              </w:rPr>
              <w:t xml:space="preserve">случае графа 64 не заполняется, </w:t>
            </w:r>
            <w:r w:rsidR="00F375F6"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>в графе 65 указывается соответствующее обоснование изменения условий</w:t>
            </w:r>
            <w:r w:rsidR="00F375F6">
              <w:rPr>
                <w:rFonts w:ascii="Times New Roman" w:hAnsi="Times New Roman" w:cs="Times New Roman"/>
              </w:rPr>
              <w:t>.</w:t>
            </w:r>
          </w:p>
        </w:tc>
      </w:tr>
      <w:tr w:rsidR="002A310A" w:rsidRPr="00590D1D" w14:paraId="6E48089B" w14:textId="77777777" w:rsidTr="002A310A">
        <w:tc>
          <w:tcPr>
            <w:tcW w:w="441" w:type="dxa"/>
          </w:tcPr>
          <w:p w14:paraId="5E559871" w14:textId="77777777" w:rsidR="002A310A" w:rsidRPr="009938B6" w:rsidRDefault="002A310A" w:rsidP="002A3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56" w:type="dxa"/>
          </w:tcPr>
          <w:p w14:paraId="14C60FE1" w14:textId="5424D1F7" w:rsidR="002A310A" w:rsidRPr="009938B6" w:rsidRDefault="002A310A" w:rsidP="002A3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Графа 65 «</w:t>
            </w:r>
            <w:r w:rsidRPr="00F11FCE">
              <w:rPr>
                <w:rFonts w:ascii="Times New Roman" w:hAnsi="Times New Roman" w:cs="Times New Roman"/>
              </w:rPr>
              <w:t>Основание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1FCE">
              <w:rPr>
                <w:rFonts w:ascii="Times New Roman" w:hAnsi="Times New Roman" w:cs="Times New Roman"/>
              </w:rPr>
              <w:t>реструктуризации</w:t>
            </w:r>
            <w:r>
              <w:rPr>
                <w:rFonts w:ascii="Times New Roman" w:hAnsi="Times New Roman" w:cs="Times New Roman"/>
              </w:rPr>
              <w:t>»</w:t>
            </w:r>
            <w:r w:rsidR="00A24C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</w:tcPr>
          <w:p w14:paraId="0D5BE2A3" w14:textId="3E279AB2" w:rsidR="002A310A" w:rsidRPr="009938B6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реструктуризация займа проведена по внутренней процедуре компании,</w:t>
            </w:r>
            <w:r w:rsidR="00142FEA">
              <w:rPr>
                <w:rFonts w:ascii="Times New Roman" w:hAnsi="Times New Roman" w:cs="Times New Roman"/>
              </w:rPr>
              <w:t xml:space="preserve"> какой вариант</w:t>
            </w:r>
            <w:r>
              <w:rPr>
                <w:rFonts w:ascii="Times New Roman" w:hAnsi="Times New Roman" w:cs="Times New Roman"/>
              </w:rPr>
              <w:t xml:space="preserve"> следует указать?</w:t>
            </w:r>
          </w:p>
        </w:tc>
        <w:tc>
          <w:tcPr>
            <w:tcW w:w="5670" w:type="dxa"/>
          </w:tcPr>
          <w:p w14:paraId="313970A5" w14:textId="515D81BB" w:rsidR="002A310A" w:rsidRDefault="00142FEA" w:rsidP="000D69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указанном</w:t>
            </w:r>
            <w:r w:rsidR="002A310A">
              <w:rPr>
                <w:rFonts w:ascii="Times New Roman" w:hAnsi="Times New Roman" w:cs="Times New Roman"/>
              </w:rPr>
              <w:t xml:space="preserve"> случае</w:t>
            </w:r>
            <w:r>
              <w:rPr>
                <w:rFonts w:ascii="Times New Roman" w:hAnsi="Times New Roman" w:cs="Times New Roman"/>
              </w:rPr>
              <w:t xml:space="preserve"> следует </w:t>
            </w:r>
            <w:r w:rsidR="002A310A">
              <w:rPr>
                <w:rFonts w:ascii="Times New Roman" w:hAnsi="Times New Roman" w:cs="Times New Roman"/>
              </w:rPr>
              <w:t>выбрат</w:t>
            </w:r>
            <w:r>
              <w:rPr>
                <w:rFonts w:ascii="Times New Roman" w:hAnsi="Times New Roman" w:cs="Times New Roman"/>
              </w:rPr>
              <w:t>ь</w:t>
            </w:r>
            <w:r w:rsidR="002A310A">
              <w:rPr>
                <w:rFonts w:ascii="Times New Roman" w:hAnsi="Times New Roman" w:cs="Times New Roman"/>
              </w:rPr>
              <w:t xml:space="preserve"> вариант «иное основание».</w:t>
            </w:r>
          </w:p>
          <w:p w14:paraId="19124E06" w14:textId="680DAE1C" w:rsidR="00142FEA" w:rsidRPr="009938B6" w:rsidRDefault="00142FEA" w:rsidP="000D69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310A" w:rsidRPr="00590D1D" w14:paraId="6678BA74" w14:textId="77777777" w:rsidTr="002A310A">
        <w:tc>
          <w:tcPr>
            <w:tcW w:w="441" w:type="dxa"/>
          </w:tcPr>
          <w:p w14:paraId="5C7F06A3" w14:textId="77777777" w:rsidR="002A310A" w:rsidRPr="002A310A" w:rsidRDefault="002A310A" w:rsidP="002A31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956" w:type="dxa"/>
          </w:tcPr>
          <w:p w14:paraId="102E7D73" w14:textId="5DBBC135" w:rsidR="002A310A" w:rsidRDefault="002A310A" w:rsidP="002A3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Графа 65 «</w:t>
            </w:r>
            <w:r w:rsidRPr="00F11FCE">
              <w:rPr>
                <w:rFonts w:ascii="Times New Roman" w:hAnsi="Times New Roman" w:cs="Times New Roman"/>
              </w:rPr>
              <w:t>Основание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1FCE">
              <w:rPr>
                <w:rFonts w:ascii="Times New Roman" w:hAnsi="Times New Roman" w:cs="Times New Roman"/>
              </w:rPr>
              <w:t>реструктуризации</w:t>
            </w:r>
            <w:r>
              <w:rPr>
                <w:rFonts w:ascii="Times New Roman" w:hAnsi="Times New Roman" w:cs="Times New Roman"/>
              </w:rPr>
              <w:t>»</w:t>
            </w:r>
            <w:r w:rsidR="00A24C26">
              <w:rPr>
                <w:rFonts w:ascii="Times New Roman" w:hAnsi="Times New Roman" w:cs="Times New Roman"/>
              </w:rPr>
              <w:t>.</w:t>
            </w:r>
          </w:p>
          <w:p w14:paraId="628F5D46" w14:textId="77777777" w:rsidR="002A310A" w:rsidRDefault="002A310A" w:rsidP="002A3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03A3492E" w14:textId="57D7F2BF" w:rsidR="002A310A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если </w:t>
            </w:r>
            <w:r w:rsidR="00F375F6">
              <w:rPr>
                <w:rFonts w:ascii="Times New Roman" w:hAnsi="Times New Roman" w:cs="Times New Roman"/>
              </w:rPr>
              <w:t>договор займа был реструктурирован</w:t>
            </w:r>
            <w:r>
              <w:rPr>
                <w:rFonts w:ascii="Times New Roman" w:hAnsi="Times New Roman" w:cs="Times New Roman"/>
              </w:rPr>
              <w:t xml:space="preserve"> несколько </w:t>
            </w:r>
            <w:r w:rsidR="00F375F6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>, какие данные должны быть отражены в графе</w:t>
            </w:r>
            <w:r w:rsidR="00F375F6">
              <w:rPr>
                <w:rFonts w:ascii="Times New Roman" w:hAnsi="Times New Roman" w:cs="Times New Roman"/>
              </w:rPr>
              <w:t xml:space="preserve"> 65</w:t>
            </w:r>
            <w:r>
              <w:rPr>
                <w:rFonts w:ascii="Times New Roman" w:hAnsi="Times New Roman" w:cs="Times New Roman"/>
              </w:rPr>
              <w:t>?</w:t>
            </w:r>
          </w:p>
          <w:p w14:paraId="30FA1E9F" w14:textId="3E2150CE" w:rsidR="00142FEA" w:rsidRDefault="00142FEA" w:rsidP="000D69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06758B96" w14:textId="128861A8" w:rsidR="002A310A" w:rsidRDefault="00142FEA" w:rsidP="000D69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таком случае с</w:t>
            </w:r>
            <w:r w:rsidR="002A310A">
              <w:rPr>
                <w:rFonts w:ascii="Times New Roman" w:hAnsi="Times New Roman" w:cs="Times New Roman"/>
              </w:rPr>
              <w:t>ледует указать данные по каждой реструктуризации в хронологическом порядке.</w:t>
            </w:r>
          </w:p>
        </w:tc>
      </w:tr>
      <w:tr w:rsidR="002A310A" w:rsidRPr="00590D1D" w14:paraId="74F1CF6A" w14:textId="77777777" w:rsidTr="002A310A">
        <w:tc>
          <w:tcPr>
            <w:tcW w:w="441" w:type="dxa"/>
          </w:tcPr>
          <w:p w14:paraId="4095E07D" w14:textId="77777777" w:rsidR="002A310A" w:rsidRPr="002A310A" w:rsidRDefault="002A310A" w:rsidP="002A31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956" w:type="dxa"/>
          </w:tcPr>
          <w:p w14:paraId="50D1E7E9" w14:textId="77777777" w:rsidR="002A310A" w:rsidRDefault="002A310A" w:rsidP="002A310A">
            <w:pPr>
              <w:rPr>
                <w:rFonts w:ascii="Times New Roman" w:hAnsi="Times New Roman" w:cs="Times New Roman"/>
              </w:rPr>
            </w:pPr>
            <w:r w:rsidRPr="009938B6">
              <w:rPr>
                <w:rFonts w:ascii="Times New Roman" w:hAnsi="Times New Roman" w:cs="Times New Roman"/>
              </w:rPr>
              <w:t>Графа 67 «Продолжительность просроченных платежей в разные периоды времени более 180 дней (дата / пусто)».</w:t>
            </w:r>
          </w:p>
          <w:p w14:paraId="1FBAC0F2" w14:textId="77777777" w:rsidR="002A310A" w:rsidRPr="009938B6" w:rsidRDefault="002A310A" w:rsidP="002A3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5A88BB96" w14:textId="7735398F" w:rsidR="002A310A" w:rsidRPr="009938B6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Представленный</w:t>
            </w:r>
            <w:r w:rsidRPr="009938B6">
              <w:rPr>
                <w:rFonts w:ascii="Times New Roman" w:hAnsi="Times New Roman" w:cs="Times New Roman"/>
              </w:rPr>
              <w:t xml:space="preserve"> порядок заполнения отличается от формулировок</w:t>
            </w:r>
            <w:r w:rsidR="006B5A5F" w:rsidRPr="006B5A5F">
              <w:rPr>
                <w:rFonts w:ascii="Times New Roman" w:hAnsi="Times New Roman" w:cs="Times New Roman"/>
              </w:rPr>
              <w:t xml:space="preserve"> </w:t>
            </w:r>
            <w:r w:rsidR="006B5A5F">
              <w:rPr>
                <w:rFonts w:ascii="Times New Roman" w:hAnsi="Times New Roman" w:cs="Times New Roman"/>
              </w:rPr>
              <w:t>п</w:t>
            </w:r>
            <w:r w:rsidR="00FD658D">
              <w:rPr>
                <w:rFonts w:ascii="Times New Roman" w:hAnsi="Times New Roman" w:cs="Times New Roman"/>
              </w:rPr>
              <w:t>ункта</w:t>
            </w:r>
            <w:r w:rsidR="006B5A5F">
              <w:rPr>
                <w:rFonts w:ascii="Times New Roman" w:hAnsi="Times New Roman" w:cs="Times New Roman"/>
              </w:rPr>
              <w:t xml:space="preserve"> 8</w:t>
            </w:r>
            <w:r w:rsidR="00142FEA">
              <w:t xml:space="preserve"> </w:t>
            </w:r>
            <w:r w:rsidR="00142FEA" w:rsidRPr="00142FEA">
              <w:rPr>
                <w:rFonts w:ascii="Times New Roman" w:hAnsi="Times New Roman" w:cs="Times New Roman"/>
              </w:rPr>
              <w:t>Указани</w:t>
            </w:r>
            <w:r w:rsidR="00142FEA">
              <w:rPr>
                <w:rFonts w:ascii="Times New Roman" w:hAnsi="Times New Roman" w:cs="Times New Roman"/>
              </w:rPr>
              <w:t>я</w:t>
            </w:r>
            <w:r w:rsidR="00142FEA" w:rsidRPr="00142FEA">
              <w:rPr>
                <w:rFonts w:ascii="Times New Roman" w:hAnsi="Times New Roman" w:cs="Times New Roman"/>
              </w:rPr>
              <w:t xml:space="preserve"> № 5391-У</w:t>
            </w:r>
            <w:r w:rsidRPr="009938B6">
              <w:rPr>
                <w:rFonts w:ascii="Times New Roman" w:hAnsi="Times New Roman" w:cs="Times New Roman"/>
              </w:rPr>
              <w:t xml:space="preserve">. </w:t>
            </w:r>
          </w:p>
          <w:p w14:paraId="2A3B1805" w14:textId="2A483FAD" w:rsidR="002A310A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938B6">
              <w:rPr>
                <w:rFonts w:ascii="Times New Roman" w:hAnsi="Times New Roman" w:cs="Times New Roman"/>
              </w:rPr>
              <w:t>опускаются</w:t>
            </w:r>
            <w:r>
              <w:rPr>
                <w:rFonts w:ascii="Times New Roman" w:hAnsi="Times New Roman" w:cs="Times New Roman"/>
              </w:rPr>
              <w:t xml:space="preserve"> ли</w:t>
            </w:r>
            <w:r w:rsidRPr="009938B6">
              <w:rPr>
                <w:rFonts w:ascii="Times New Roman" w:hAnsi="Times New Roman" w:cs="Times New Roman"/>
              </w:rPr>
              <w:t xml:space="preserve"> расхождения заполненных значений </w:t>
            </w:r>
            <w:r>
              <w:rPr>
                <w:rFonts w:ascii="Times New Roman" w:hAnsi="Times New Roman" w:cs="Times New Roman"/>
              </w:rPr>
              <w:t xml:space="preserve">с порядком, предусмотренным </w:t>
            </w:r>
            <w:r w:rsidR="004A0A07">
              <w:rPr>
                <w:rFonts w:ascii="Times New Roman" w:hAnsi="Times New Roman" w:cs="Times New Roman"/>
              </w:rPr>
              <w:t>п</w:t>
            </w:r>
            <w:r w:rsidR="00FD658D">
              <w:rPr>
                <w:rFonts w:ascii="Times New Roman" w:hAnsi="Times New Roman" w:cs="Times New Roman"/>
              </w:rPr>
              <w:t>унктом</w:t>
            </w:r>
            <w:r w:rsidR="004A0A07">
              <w:rPr>
                <w:rFonts w:ascii="Times New Roman" w:hAnsi="Times New Roman" w:cs="Times New Roman"/>
              </w:rPr>
              <w:t xml:space="preserve"> 8 </w:t>
            </w:r>
            <w:r>
              <w:rPr>
                <w:rFonts w:ascii="Times New Roman" w:hAnsi="Times New Roman" w:cs="Times New Roman"/>
              </w:rPr>
              <w:t>Указани</w:t>
            </w:r>
            <w:r w:rsidR="004A0A07">
              <w:rPr>
                <w:rFonts w:ascii="Times New Roman" w:hAnsi="Times New Roman" w:cs="Times New Roman"/>
              </w:rPr>
              <w:t>я</w:t>
            </w:r>
            <w:r w:rsidRPr="009938B6">
              <w:rPr>
                <w:rFonts w:ascii="Times New Roman" w:hAnsi="Times New Roman" w:cs="Times New Roman"/>
              </w:rPr>
              <w:t xml:space="preserve"> </w:t>
            </w:r>
            <w:r w:rsidR="00A24C2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№</w:t>
            </w:r>
            <w:r w:rsidRPr="009938B6">
              <w:rPr>
                <w:rFonts w:ascii="Times New Roman" w:hAnsi="Times New Roman" w:cs="Times New Roman"/>
              </w:rPr>
              <w:t xml:space="preserve"> 5391-У? </w:t>
            </w:r>
          </w:p>
          <w:p w14:paraId="4A9141C2" w14:textId="4B2F90A8" w:rsidR="00142FEA" w:rsidRPr="009938B6" w:rsidRDefault="00142FEA" w:rsidP="000D69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41948844" w14:textId="7BE7E779" w:rsidR="002A310A" w:rsidRPr="009938B6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  <w:r w:rsidRPr="009938B6">
              <w:rPr>
                <w:rFonts w:ascii="Times New Roman" w:hAnsi="Times New Roman" w:cs="Times New Roman"/>
              </w:rPr>
              <w:t>Графу 67 необходимо заполнить согласно п</w:t>
            </w:r>
            <w:r w:rsidR="00FD658D">
              <w:rPr>
                <w:rFonts w:ascii="Times New Roman" w:hAnsi="Times New Roman" w:cs="Times New Roman"/>
              </w:rPr>
              <w:t>ункту</w:t>
            </w:r>
            <w:r w:rsidRPr="009938B6">
              <w:rPr>
                <w:rFonts w:ascii="Times New Roman" w:hAnsi="Times New Roman" w:cs="Times New Roman"/>
              </w:rPr>
              <w:t xml:space="preserve"> 8 Указания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9938B6">
              <w:rPr>
                <w:rFonts w:ascii="Times New Roman" w:hAnsi="Times New Roman" w:cs="Times New Roman"/>
              </w:rPr>
              <w:t xml:space="preserve"> 5391-У. </w:t>
            </w:r>
          </w:p>
          <w:p w14:paraId="7A3C7BE8" w14:textId="77777777" w:rsidR="002A310A" w:rsidRPr="009938B6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</w:p>
          <w:p w14:paraId="7D6A6000" w14:textId="0AA7FC4E" w:rsidR="002A310A" w:rsidRPr="009938B6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310A" w:rsidRPr="00590D1D" w14:paraId="79C5BB13" w14:textId="77777777" w:rsidTr="002A310A">
        <w:tc>
          <w:tcPr>
            <w:tcW w:w="441" w:type="dxa"/>
          </w:tcPr>
          <w:p w14:paraId="7BAF199A" w14:textId="77777777" w:rsidR="002A310A" w:rsidRPr="002A310A" w:rsidRDefault="002A310A" w:rsidP="002A31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956" w:type="dxa"/>
          </w:tcPr>
          <w:p w14:paraId="07763225" w14:textId="77777777" w:rsidR="002A310A" w:rsidRPr="009938B6" w:rsidRDefault="002A310A" w:rsidP="002A310A">
            <w:pPr>
              <w:rPr>
                <w:rFonts w:ascii="Times New Roman" w:hAnsi="Times New Roman" w:cs="Times New Roman"/>
              </w:rPr>
            </w:pPr>
            <w:r w:rsidRPr="009938B6">
              <w:rPr>
                <w:rFonts w:ascii="Times New Roman" w:hAnsi="Times New Roman" w:cs="Times New Roman"/>
              </w:rPr>
              <w:t>Графа 73 «Источник информации о доходе».</w:t>
            </w:r>
          </w:p>
          <w:p w14:paraId="5C6E5908" w14:textId="77777777" w:rsidR="002A310A" w:rsidRPr="009938B6" w:rsidRDefault="002A310A" w:rsidP="002A3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28CB7535" w14:textId="7837D567" w:rsidR="002A310A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  <w:r w:rsidRPr="009938B6">
              <w:rPr>
                <w:rFonts w:ascii="Times New Roman" w:hAnsi="Times New Roman" w:cs="Times New Roman"/>
              </w:rPr>
              <w:t xml:space="preserve">В порядке заполнения нет значения «Справка по форме 2-НДФЛ», </w:t>
            </w:r>
            <w:r>
              <w:rPr>
                <w:rFonts w:ascii="Times New Roman" w:hAnsi="Times New Roman" w:cs="Times New Roman"/>
              </w:rPr>
              <w:t>хотя такое значение</w:t>
            </w:r>
            <w:r w:rsidRPr="009938B6">
              <w:rPr>
                <w:rFonts w:ascii="Times New Roman" w:hAnsi="Times New Roman" w:cs="Times New Roman"/>
              </w:rPr>
              <w:t xml:space="preserve"> устанавливалось </w:t>
            </w:r>
            <w:r>
              <w:rPr>
                <w:rFonts w:ascii="Times New Roman" w:hAnsi="Times New Roman" w:cs="Times New Roman"/>
              </w:rPr>
              <w:t>для</w:t>
            </w:r>
            <w:r w:rsidRPr="009938B6">
              <w:rPr>
                <w:rFonts w:ascii="Times New Roman" w:hAnsi="Times New Roman" w:cs="Times New Roman"/>
              </w:rPr>
              <w:t xml:space="preserve"> потребительских займ</w:t>
            </w:r>
            <w:r>
              <w:rPr>
                <w:rFonts w:ascii="Times New Roman" w:hAnsi="Times New Roman" w:cs="Times New Roman"/>
              </w:rPr>
              <w:t>ов</w:t>
            </w:r>
            <w:r w:rsidRPr="009938B6">
              <w:rPr>
                <w:rFonts w:ascii="Times New Roman" w:hAnsi="Times New Roman" w:cs="Times New Roman"/>
              </w:rPr>
              <w:t xml:space="preserve"> до 2024 года. </w:t>
            </w:r>
          </w:p>
          <w:p w14:paraId="205C2954" w14:textId="77777777" w:rsidR="002A310A" w:rsidRPr="009938B6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к</w:t>
            </w:r>
            <w:r w:rsidRPr="009938B6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 xml:space="preserve"> следует</w:t>
            </w:r>
            <w:r w:rsidRPr="009938B6">
              <w:rPr>
                <w:rFonts w:ascii="Times New Roman" w:hAnsi="Times New Roman" w:cs="Times New Roman"/>
              </w:rPr>
              <w:t xml:space="preserve"> указывать </w:t>
            </w:r>
            <w:r>
              <w:rPr>
                <w:rFonts w:ascii="Times New Roman" w:hAnsi="Times New Roman" w:cs="Times New Roman"/>
              </w:rPr>
              <w:t>при использовании такой справки</w:t>
            </w:r>
            <w:r w:rsidRPr="009938B6">
              <w:rPr>
                <w:rFonts w:ascii="Times New Roman" w:hAnsi="Times New Roman" w:cs="Times New Roman"/>
              </w:rPr>
              <w:t xml:space="preserve">? </w:t>
            </w:r>
          </w:p>
          <w:p w14:paraId="0AAA4267" w14:textId="77777777" w:rsidR="002A310A" w:rsidRPr="009938B6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70E419FC" w14:textId="19F38B1B" w:rsidR="002A310A" w:rsidRPr="009938B6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  <w:r w:rsidRPr="009938B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D658D">
              <w:rPr>
                <w:rFonts w:ascii="Times New Roman" w:hAnsi="Times New Roman" w:cs="Times New Roman"/>
              </w:rPr>
              <w:t>таком случае</w:t>
            </w:r>
            <w:r w:rsidRPr="009938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следует</w:t>
            </w:r>
            <w:r w:rsidRPr="009938B6">
              <w:rPr>
                <w:rFonts w:ascii="Times New Roman" w:hAnsi="Times New Roman" w:cs="Times New Roman"/>
              </w:rPr>
              <w:t xml:space="preserve"> указать код «2»</w:t>
            </w:r>
            <w:r w:rsidR="00FD658D">
              <w:rPr>
                <w:rFonts w:ascii="Times New Roman" w:hAnsi="Times New Roman" w:cs="Times New Roman"/>
              </w:rPr>
              <w:t xml:space="preserve">, так как </w:t>
            </w:r>
            <w:r w:rsidR="00142FEA">
              <w:rPr>
                <w:rFonts w:ascii="Times New Roman" w:hAnsi="Times New Roman" w:cs="Times New Roman"/>
              </w:rPr>
              <w:t>с</w:t>
            </w:r>
            <w:r w:rsidR="00FD658D" w:rsidRPr="009938B6">
              <w:rPr>
                <w:rFonts w:ascii="Times New Roman" w:hAnsi="Times New Roman" w:cs="Times New Roman"/>
              </w:rPr>
              <w:t>правка по форме 2-НДФЛ</w:t>
            </w:r>
            <w:r w:rsidR="00FD658D">
              <w:rPr>
                <w:rFonts w:ascii="Times New Roman" w:hAnsi="Times New Roman" w:cs="Times New Roman"/>
              </w:rPr>
              <w:t xml:space="preserve"> была разработана </w:t>
            </w:r>
            <w:r w:rsidRPr="009938B6">
              <w:rPr>
                <w:rFonts w:ascii="Times New Roman" w:hAnsi="Times New Roman" w:cs="Times New Roman"/>
              </w:rPr>
              <w:t>в соответствии с п</w:t>
            </w:r>
            <w:r w:rsidR="00FD658D">
              <w:rPr>
                <w:rFonts w:ascii="Times New Roman" w:hAnsi="Times New Roman" w:cs="Times New Roman"/>
              </w:rPr>
              <w:t>унктом</w:t>
            </w:r>
            <w:r w:rsidR="00142FEA">
              <w:rPr>
                <w:rFonts w:ascii="Times New Roman" w:hAnsi="Times New Roman" w:cs="Times New Roman"/>
              </w:rPr>
              <w:t xml:space="preserve"> </w:t>
            </w:r>
            <w:r w:rsidRPr="009938B6">
              <w:rPr>
                <w:rFonts w:ascii="Times New Roman" w:hAnsi="Times New Roman" w:cs="Times New Roman"/>
              </w:rPr>
              <w:t>3 ст</w:t>
            </w:r>
            <w:r w:rsidR="00FD658D">
              <w:rPr>
                <w:rFonts w:ascii="Times New Roman" w:hAnsi="Times New Roman" w:cs="Times New Roman"/>
              </w:rPr>
              <w:t xml:space="preserve">атьи </w:t>
            </w:r>
            <w:r w:rsidRPr="009938B6">
              <w:rPr>
                <w:rFonts w:ascii="Times New Roman" w:hAnsi="Times New Roman" w:cs="Times New Roman"/>
              </w:rPr>
              <w:t>230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="00FD658D">
              <w:rPr>
                <w:rFonts w:ascii="Times New Roman" w:hAnsi="Times New Roman" w:cs="Times New Roman"/>
              </w:rPr>
              <w:t>алогового кодекса</w:t>
            </w:r>
            <w:r w:rsidR="00A24C26">
              <w:rPr>
                <w:rFonts w:ascii="Times New Roman" w:hAnsi="Times New Roman" w:cs="Times New Roman"/>
              </w:rPr>
              <w:t xml:space="preserve"> Российской Федерации</w:t>
            </w:r>
            <w:r w:rsidRPr="009938B6">
              <w:rPr>
                <w:rFonts w:ascii="Times New Roman" w:hAnsi="Times New Roman" w:cs="Times New Roman"/>
              </w:rPr>
              <w:t>.</w:t>
            </w:r>
          </w:p>
        </w:tc>
      </w:tr>
      <w:tr w:rsidR="002A310A" w:rsidRPr="00590D1D" w14:paraId="64C371DC" w14:textId="77777777" w:rsidTr="002A310A">
        <w:tc>
          <w:tcPr>
            <w:tcW w:w="441" w:type="dxa"/>
          </w:tcPr>
          <w:p w14:paraId="31A6C2B6" w14:textId="50226569" w:rsidR="002A310A" w:rsidRPr="002A310A" w:rsidRDefault="002A310A" w:rsidP="002A31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956" w:type="dxa"/>
          </w:tcPr>
          <w:p w14:paraId="65888EDD" w14:textId="4E887D53" w:rsidR="002A310A" w:rsidRDefault="002A310A" w:rsidP="002A3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Графы 93 – 9</w:t>
            </w:r>
            <w:r w:rsidR="004A0A0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4A0A07" w:rsidRPr="004A0A07">
              <w:rPr>
                <w:rFonts w:ascii="Times New Roman" w:hAnsi="Times New Roman" w:cs="Times New Roman"/>
              </w:rPr>
              <w:t>Задолженность (включая просроченную) по основному долгу</w:t>
            </w:r>
            <w:r>
              <w:rPr>
                <w:rFonts w:ascii="Times New Roman" w:hAnsi="Times New Roman" w:cs="Times New Roman"/>
              </w:rPr>
              <w:t>»,</w:t>
            </w:r>
          </w:p>
          <w:p w14:paraId="42DDB0D1" w14:textId="4C1254E5" w:rsidR="002A310A" w:rsidRDefault="002A310A" w:rsidP="002A3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Графы 99-101 «</w:t>
            </w:r>
            <w:r w:rsidRPr="00753527">
              <w:rPr>
                <w:rFonts w:ascii="Times New Roman" w:hAnsi="Times New Roman" w:cs="Times New Roman"/>
              </w:rPr>
              <w:t>Задолженность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3527">
              <w:rPr>
                <w:rFonts w:ascii="Times New Roman" w:hAnsi="Times New Roman" w:cs="Times New Roman"/>
              </w:rPr>
              <w:t>процентам и иным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3527">
              <w:rPr>
                <w:rFonts w:ascii="Times New Roman" w:hAnsi="Times New Roman" w:cs="Times New Roman"/>
              </w:rPr>
              <w:t>платежам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3527">
              <w:rPr>
                <w:rFonts w:ascii="Times New Roman" w:hAnsi="Times New Roman" w:cs="Times New Roman"/>
              </w:rPr>
              <w:t>приобретенным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3527">
              <w:rPr>
                <w:rFonts w:ascii="Times New Roman" w:hAnsi="Times New Roman" w:cs="Times New Roman"/>
              </w:rPr>
              <w:t>займам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3527">
              <w:rPr>
                <w:rFonts w:ascii="Times New Roman" w:hAnsi="Times New Roman" w:cs="Times New Roman"/>
              </w:rPr>
              <w:lastRenderedPageBreak/>
              <w:t>(кредитам),</w:t>
            </w:r>
            <w:r>
              <w:rPr>
                <w:rFonts w:ascii="Times New Roman" w:hAnsi="Times New Roman" w:cs="Times New Roman"/>
              </w:rPr>
              <w:t xml:space="preserve"> начисленная после приобретения»</w:t>
            </w:r>
            <w:r w:rsidR="00E944DC">
              <w:rPr>
                <w:rFonts w:ascii="Times New Roman" w:hAnsi="Times New Roman" w:cs="Times New Roman"/>
              </w:rPr>
              <w:t>.</w:t>
            </w:r>
          </w:p>
          <w:p w14:paraId="4DD5176B" w14:textId="77777777" w:rsidR="002A310A" w:rsidRPr="009938B6" w:rsidRDefault="002A310A" w:rsidP="002A3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02F04761" w14:textId="69624AE3" w:rsidR="002A310A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Каков порядок </w:t>
            </w:r>
            <w:r w:rsidR="00145B85">
              <w:rPr>
                <w:rFonts w:ascii="Times New Roman" w:hAnsi="Times New Roman" w:cs="Times New Roman"/>
              </w:rPr>
              <w:t>отражения в указанных граф</w:t>
            </w:r>
            <w:r w:rsidR="00FD658D">
              <w:rPr>
                <w:rFonts w:ascii="Times New Roman" w:hAnsi="Times New Roman" w:cs="Times New Roman"/>
              </w:rPr>
              <w:t>а</w:t>
            </w:r>
            <w:r w:rsidR="00145B85">
              <w:rPr>
                <w:rFonts w:ascii="Times New Roman" w:hAnsi="Times New Roman" w:cs="Times New Roman"/>
              </w:rPr>
              <w:t>х информации о задолженности по приобретенным займам</w:t>
            </w:r>
            <w:r>
              <w:rPr>
                <w:rFonts w:ascii="Times New Roman" w:hAnsi="Times New Roman" w:cs="Times New Roman"/>
              </w:rPr>
              <w:t>?</w:t>
            </w:r>
          </w:p>
          <w:p w14:paraId="56EF101B" w14:textId="5E69E973" w:rsidR="002A310A" w:rsidRPr="009938B6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Например, на момент приобретения</w:t>
            </w:r>
            <w:r w:rsidR="00145B85">
              <w:rPr>
                <w:rFonts w:ascii="Times New Roman" w:hAnsi="Times New Roman" w:cs="Times New Roman"/>
              </w:rPr>
              <w:t xml:space="preserve"> требований по договору займа</w:t>
            </w:r>
            <w:r>
              <w:rPr>
                <w:rFonts w:ascii="Times New Roman" w:hAnsi="Times New Roman" w:cs="Times New Roman"/>
              </w:rPr>
              <w:t xml:space="preserve"> сумма задолженности по основному долгу </w:t>
            </w:r>
            <w:r w:rsidR="00145B85">
              <w:rPr>
                <w:rFonts w:ascii="Times New Roman" w:hAnsi="Times New Roman" w:cs="Times New Roman"/>
              </w:rPr>
              <w:t xml:space="preserve">была </w:t>
            </w:r>
            <w:r>
              <w:rPr>
                <w:rFonts w:ascii="Times New Roman" w:hAnsi="Times New Roman" w:cs="Times New Roman"/>
              </w:rPr>
              <w:t xml:space="preserve">равна 100 тыс. руб., задолженность по процентам отсутствовала, </w:t>
            </w:r>
            <w:r w:rsidR="00145B85">
              <w:rPr>
                <w:rFonts w:ascii="Times New Roman" w:hAnsi="Times New Roman" w:cs="Times New Roman"/>
              </w:rPr>
              <w:t>требования по договору займа приобретены</w:t>
            </w:r>
            <w:r>
              <w:rPr>
                <w:rFonts w:ascii="Times New Roman" w:hAnsi="Times New Roman" w:cs="Times New Roman"/>
              </w:rPr>
              <w:t xml:space="preserve"> за 70 тыс. руб. </w:t>
            </w:r>
            <w:r w:rsidR="00541221">
              <w:rPr>
                <w:rFonts w:ascii="Times New Roman" w:hAnsi="Times New Roman" w:cs="Times New Roman"/>
              </w:rPr>
              <w:t>Д</w:t>
            </w:r>
            <w:r w:rsidR="00565D27">
              <w:rPr>
                <w:rFonts w:ascii="Times New Roman" w:hAnsi="Times New Roman" w:cs="Times New Roman"/>
              </w:rPr>
              <w:t>о даты, указанной в реестре,</w:t>
            </w:r>
            <w:r>
              <w:rPr>
                <w:rFonts w:ascii="Times New Roman" w:hAnsi="Times New Roman" w:cs="Times New Roman"/>
              </w:rPr>
              <w:t xml:space="preserve"> получен</w:t>
            </w:r>
            <w:r w:rsidR="00541221">
              <w:rPr>
                <w:rFonts w:ascii="Times New Roman" w:hAnsi="Times New Roman" w:cs="Times New Roman"/>
              </w:rPr>
              <w:t xml:space="preserve">ы денежные средства </w:t>
            </w:r>
            <w:r>
              <w:rPr>
                <w:rFonts w:ascii="Times New Roman" w:hAnsi="Times New Roman" w:cs="Times New Roman"/>
              </w:rPr>
              <w:t>о</w:t>
            </w:r>
            <w:r w:rsidR="00541221">
              <w:rPr>
                <w:rFonts w:ascii="Times New Roman" w:hAnsi="Times New Roman" w:cs="Times New Roman"/>
              </w:rPr>
              <w:t>т заемщика, в том числе</w:t>
            </w:r>
            <w:r>
              <w:rPr>
                <w:rFonts w:ascii="Times New Roman" w:hAnsi="Times New Roman" w:cs="Times New Roman"/>
              </w:rPr>
              <w:t xml:space="preserve"> в погашение </w:t>
            </w:r>
            <w:r>
              <w:rPr>
                <w:rFonts w:ascii="Times New Roman" w:hAnsi="Times New Roman" w:cs="Times New Roman"/>
              </w:rPr>
              <w:lastRenderedPageBreak/>
              <w:t>основного долга</w:t>
            </w:r>
            <w:r w:rsidR="00541221">
              <w:rPr>
                <w:rFonts w:ascii="Times New Roman" w:hAnsi="Times New Roman" w:cs="Times New Roman"/>
              </w:rPr>
              <w:t xml:space="preserve"> поступило</w:t>
            </w:r>
            <w:r>
              <w:rPr>
                <w:rFonts w:ascii="Times New Roman" w:hAnsi="Times New Roman" w:cs="Times New Roman"/>
              </w:rPr>
              <w:t xml:space="preserve"> 20 тыс. руб. </w:t>
            </w:r>
            <w:r w:rsidR="00145B8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акую сумму следует указать?</w:t>
            </w:r>
          </w:p>
        </w:tc>
        <w:tc>
          <w:tcPr>
            <w:tcW w:w="5670" w:type="dxa"/>
          </w:tcPr>
          <w:p w14:paraId="2C49BAAC" w14:textId="202DCE40" w:rsidR="002A310A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указанных графах отражается сумма фактической задолженности заемщика по договору займа на</w:t>
            </w:r>
            <w:r w:rsidR="00565D27">
              <w:rPr>
                <w:rFonts w:ascii="Times New Roman" w:hAnsi="Times New Roman" w:cs="Times New Roman"/>
              </w:rPr>
              <w:t xml:space="preserve"> соответствующую</w:t>
            </w:r>
            <w:r>
              <w:rPr>
                <w:rFonts w:ascii="Times New Roman" w:hAnsi="Times New Roman" w:cs="Times New Roman"/>
              </w:rPr>
              <w:t xml:space="preserve"> дату.</w:t>
            </w:r>
          </w:p>
          <w:p w14:paraId="238B2151" w14:textId="3BAFC14F" w:rsidR="002A310A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приведенном примере в графах 93</w:t>
            </w:r>
            <w:r w:rsidR="00E944DC" w:rsidRPr="00E944D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9</w:t>
            </w:r>
            <w:r w:rsidR="00362F9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на соответствующую дату отражается сумма 80 тыс. руб.</w:t>
            </w:r>
          </w:p>
          <w:p w14:paraId="2B89E92F" w14:textId="613C704C" w:rsidR="002A310A" w:rsidRPr="009938B6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графах 99 – 101 отражается сумма только по процентам и иным платежам, начисленная после даты приобретения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прав требования по </w:t>
            </w:r>
            <w:r w:rsidR="00E944DC">
              <w:rPr>
                <w:rFonts w:ascii="Times New Roman" w:hAnsi="Times New Roman" w:cs="Times New Roman"/>
              </w:rPr>
              <w:t>договору займа</w:t>
            </w:r>
            <w:r>
              <w:rPr>
                <w:rFonts w:ascii="Times New Roman" w:hAnsi="Times New Roman" w:cs="Times New Roman"/>
              </w:rPr>
              <w:t xml:space="preserve"> и не погашенная на </w:t>
            </w:r>
            <w:r w:rsidR="00362F9C">
              <w:rPr>
                <w:rFonts w:ascii="Times New Roman" w:hAnsi="Times New Roman" w:cs="Times New Roman"/>
              </w:rPr>
              <w:t xml:space="preserve">соответствующую </w:t>
            </w:r>
            <w:r>
              <w:rPr>
                <w:rFonts w:ascii="Times New Roman" w:hAnsi="Times New Roman" w:cs="Times New Roman"/>
              </w:rPr>
              <w:t>дату.</w:t>
            </w:r>
          </w:p>
        </w:tc>
      </w:tr>
      <w:tr w:rsidR="002A310A" w:rsidRPr="00590D1D" w14:paraId="2E3FEAB4" w14:textId="77777777" w:rsidTr="002A310A">
        <w:tc>
          <w:tcPr>
            <w:tcW w:w="441" w:type="dxa"/>
          </w:tcPr>
          <w:p w14:paraId="38F3F132" w14:textId="77777777" w:rsidR="002A310A" w:rsidRPr="002A310A" w:rsidRDefault="002A310A" w:rsidP="002A31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15</w:t>
            </w:r>
          </w:p>
        </w:tc>
        <w:tc>
          <w:tcPr>
            <w:tcW w:w="2956" w:type="dxa"/>
          </w:tcPr>
          <w:p w14:paraId="0178D0B4" w14:textId="4BD407D2" w:rsidR="002A310A" w:rsidRDefault="002A310A" w:rsidP="002A310A">
            <w:pPr>
              <w:rPr>
                <w:rFonts w:ascii="Times New Roman" w:hAnsi="Times New Roman" w:cs="Times New Roman"/>
              </w:rPr>
            </w:pPr>
            <w:r w:rsidRPr="009938B6">
              <w:rPr>
                <w:rFonts w:ascii="Times New Roman" w:hAnsi="Times New Roman" w:cs="Times New Roman"/>
              </w:rPr>
              <w:t>Графа</w:t>
            </w:r>
            <w:r>
              <w:rPr>
                <w:rFonts w:ascii="Times New Roman" w:hAnsi="Times New Roman" w:cs="Times New Roman"/>
              </w:rPr>
              <w:t xml:space="preserve"> 120 «</w:t>
            </w:r>
            <w:r w:rsidRPr="004D258E">
              <w:rPr>
                <w:rFonts w:ascii="Times New Roman" w:hAnsi="Times New Roman" w:cs="Times New Roman"/>
              </w:rPr>
              <w:t>Самая ранняя из следующих дат</w:t>
            </w:r>
            <w:r>
              <w:rPr>
                <w:rFonts w:ascii="Times New Roman" w:hAnsi="Times New Roman" w:cs="Times New Roman"/>
              </w:rPr>
              <w:t>…»</w:t>
            </w:r>
            <w:r w:rsidR="00E944DC">
              <w:rPr>
                <w:rFonts w:ascii="Times New Roman" w:hAnsi="Times New Roman" w:cs="Times New Roman"/>
              </w:rPr>
              <w:t>.</w:t>
            </w:r>
          </w:p>
          <w:p w14:paraId="12EB2C16" w14:textId="77777777" w:rsidR="002A310A" w:rsidRPr="009938B6" w:rsidRDefault="002A310A" w:rsidP="002A3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591471FC" w14:textId="77777777" w:rsidR="002A310A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предоставления по займу кредитных каникул, если при этом других событий, указанных в графе 120, не было, следует ли заполнять эту графу?</w:t>
            </w:r>
          </w:p>
          <w:p w14:paraId="6306FF4A" w14:textId="461CC73E" w:rsidR="003E0A0B" w:rsidRPr="009938B6" w:rsidRDefault="003E0A0B" w:rsidP="000D69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1E7CA12D" w14:textId="77777777" w:rsidR="002A310A" w:rsidRPr="009938B6" w:rsidRDefault="002A310A" w:rsidP="000D69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Да, в таком случае следует указать дату начала кредитных каникул.</w:t>
            </w:r>
          </w:p>
        </w:tc>
      </w:tr>
    </w:tbl>
    <w:p w14:paraId="651BCD6F" w14:textId="77777777" w:rsidR="00DA44D4" w:rsidRDefault="00DA44D4"/>
    <w:sectPr w:rsidR="00DA44D4" w:rsidSect="0041621E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EFAC2" w14:textId="77777777" w:rsidR="0078507E" w:rsidRDefault="0078507E" w:rsidP="0041621E">
      <w:pPr>
        <w:spacing w:after="0" w:line="240" w:lineRule="auto"/>
      </w:pPr>
      <w:r>
        <w:separator/>
      </w:r>
    </w:p>
  </w:endnote>
  <w:endnote w:type="continuationSeparator" w:id="0">
    <w:p w14:paraId="298EE322" w14:textId="77777777" w:rsidR="0078507E" w:rsidRDefault="0078507E" w:rsidP="0041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C44E1" w14:textId="77777777" w:rsidR="0078507E" w:rsidRDefault="0078507E" w:rsidP="0041621E">
      <w:pPr>
        <w:spacing w:after="0" w:line="240" w:lineRule="auto"/>
      </w:pPr>
      <w:r>
        <w:separator/>
      </w:r>
    </w:p>
  </w:footnote>
  <w:footnote w:type="continuationSeparator" w:id="0">
    <w:p w14:paraId="50AA2427" w14:textId="77777777" w:rsidR="0078507E" w:rsidRDefault="0078507E" w:rsidP="00416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5467960"/>
      <w:docPartObj>
        <w:docPartGallery w:val="Page Numbers (Top of Page)"/>
        <w:docPartUnique/>
      </w:docPartObj>
    </w:sdtPr>
    <w:sdtEndPr/>
    <w:sdtContent>
      <w:p w14:paraId="0D6B199A" w14:textId="6316718C" w:rsidR="0041621E" w:rsidRDefault="0041621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4DC">
          <w:rPr>
            <w:noProof/>
          </w:rPr>
          <w:t>2</w:t>
        </w:r>
        <w:r>
          <w:fldChar w:fldCharType="end"/>
        </w:r>
      </w:p>
    </w:sdtContent>
  </w:sdt>
  <w:p w14:paraId="2E032701" w14:textId="77777777" w:rsidR="0041621E" w:rsidRDefault="0041621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5469"/>
    <w:multiLevelType w:val="hybridMultilevel"/>
    <w:tmpl w:val="781074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C66408"/>
    <w:multiLevelType w:val="hybridMultilevel"/>
    <w:tmpl w:val="781074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52775B"/>
    <w:multiLevelType w:val="hybridMultilevel"/>
    <w:tmpl w:val="781074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456F7C"/>
    <w:multiLevelType w:val="hybridMultilevel"/>
    <w:tmpl w:val="781074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05291F"/>
    <w:multiLevelType w:val="hybridMultilevel"/>
    <w:tmpl w:val="781074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1C2795"/>
    <w:multiLevelType w:val="hybridMultilevel"/>
    <w:tmpl w:val="781074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03"/>
    <w:rsid w:val="00011C11"/>
    <w:rsid w:val="000210CC"/>
    <w:rsid w:val="00043223"/>
    <w:rsid w:val="00066ABD"/>
    <w:rsid w:val="00084775"/>
    <w:rsid w:val="000D69C8"/>
    <w:rsid w:val="00117F7B"/>
    <w:rsid w:val="00142FEA"/>
    <w:rsid w:val="00145B85"/>
    <w:rsid w:val="00215CBD"/>
    <w:rsid w:val="00285FB5"/>
    <w:rsid w:val="002A310A"/>
    <w:rsid w:val="002A3F87"/>
    <w:rsid w:val="002D594D"/>
    <w:rsid w:val="00362F9C"/>
    <w:rsid w:val="003B791A"/>
    <w:rsid w:val="003D2B3E"/>
    <w:rsid w:val="003E0A0B"/>
    <w:rsid w:val="0041621E"/>
    <w:rsid w:val="0048619B"/>
    <w:rsid w:val="004A0A07"/>
    <w:rsid w:val="004A620C"/>
    <w:rsid w:val="004B1D16"/>
    <w:rsid w:val="004C032F"/>
    <w:rsid w:val="004D258E"/>
    <w:rsid w:val="004F0732"/>
    <w:rsid w:val="0050619B"/>
    <w:rsid w:val="0053022A"/>
    <w:rsid w:val="00541221"/>
    <w:rsid w:val="00551063"/>
    <w:rsid w:val="00565D27"/>
    <w:rsid w:val="00567615"/>
    <w:rsid w:val="00590AD7"/>
    <w:rsid w:val="00590D1D"/>
    <w:rsid w:val="005926F8"/>
    <w:rsid w:val="005A1DDE"/>
    <w:rsid w:val="005C4B25"/>
    <w:rsid w:val="005E704E"/>
    <w:rsid w:val="00637247"/>
    <w:rsid w:val="00647102"/>
    <w:rsid w:val="00665E91"/>
    <w:rsid w:val="00692A7F"/>
    <w:rsid w:val="006B5A5F"/>
    <w:rsid w:val="007131F7"/>
    <w:rsid w:val="00753527"/>
    <w:rsid w:val="0078507E"/>
    <w:rsid w:val="007F7483"/>
    <w:rsid w:val="00803D95"/>
    <w:rsid w:val="008366DA"/>
    <w:rsid w:val="00852C1A"/>
    <w:rsid w:val="008B25F9"/>
    <w:rsid w:val="008F04D1"/>
    <w:rsid w:val="008F0946"/>
    <w:rsid w:val="00907DF2"/>
    <w:rsid w:val="009801A5"/>
    <w:rsid w:val="009938B6"/>
    <w:rsid w:val="009C322B"/>
    <w:rsid w:val="009C657B"/>
    <w:rsid w:val="00A24C26"/>
    <w:rsid w:val="00A31787"/>
    <w:rsid w:val="00A511AD"/>
    <w:rsid w:val="00A94CEE"/>
    <w:rsid w:val="00AB240F"/>
    <w:rsid w:val="00B304E2"/>
    <w:rsid w:val="00B965FB"/>
    <w:rsid w:val="00BB1CE7"/>
    <w:rsid w:val="00BE69F9"/>
    <w:rsid w:val="00C77DE9"/>
    <w:rsid w:val="00C939C1"/>
    <w:rsid w:val="00CB6593"/>
    <w:rsid w:val="00CE5A94"/>
    <w:rsid w:val="00CF3976"/>
    <w:rsid w:val="00D31EBD"/>
    <w:rsid w:val="00D621B1"/>
    <w:rsid w:val="00D852F9"/>
    <w:rsid w:val="00DA44D4"/>
    <w:rsid w:val="00DB0FC5"/>
    <w:rsid w:val="00DB2424"/>
    <w:rsid w:val="00DC10BB"/>
    <w:rsid w:val="00DC2C03"/>
    <w:rsid w:val="00DD64FA"/>
    <w:rsid w:val="00E34550"/>
    <w:rsid w:val="00E944DC"/>
    <w:rsid w:val="00ED73B1"/>
    <w:rsid w:val="00F11FCE"/>
    <w:rsid w:val="00F375F6"/>
    <w:rsid w:val="00FD24BB"/>
    <w:rsid w:val="00FD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9823"/>
  <w15:chartTrackingRefBased/>
  <w15:docId w15:val="{80C957AE-E465-46A9-AA82-6B9BD4D2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1FCE"/>
    <w:pPr>
      <w:spacing w:after="0" w:line="240" w:lineRule="auto"/>
      <w:ind w:left="720"/>
    </w:pPr>
    <w:rPr>
      <w:rFonts w:ascii="Calibri" w:eastAsia="Times New Roman" w:hAnsi="Calibri" w:cs="Calibri"/>
    </w:rPr>
  </w:style>
  <w:style w:type="character" w:styleId="a5">
    <w:name w:val="annotation reference"/>
    <w:basedOn w:val="a0"/>
    <w:uiPriority w:val="99"/>
    <w:semiHidden/>
    <w:unhideWhenUsed/>
    <w:rsid w:val="0064710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4710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4710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4710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4710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47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7102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16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621E"/>
  </w:style>
  <w:style w:type="paragraph" w:styleId="ae">
    <w:name w:val="footer"/>
    <w:basedOn w:val="a"/>
    <w:link w:val="af"/>
    <w:uiPriority w:val="99"/>
    <w:unhideWhenUsed/>
    <w:rsid w:val="00416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621E"/>
  </w:style>
  <w:style w:type="paragraph" w:styleId="af0">
    <w:name w:val="footnote text"/>
    <w:basedOn w:val="a"/>
    <w:link w:val="af1"/>
    <w:uiPriority w:val="99"/>
    <w:unhideWhenUsed/>
    <w:rsid w:val="006B5A5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6B5A5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B5A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6545D-201E-4665-94C9-4F3C78F3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Людмила Анатольевна</dc:creator>
  <cp:keywords/>
  <dc:description/>
  <cp:lastModifiedBy>Абсалямова Дана Тахировна</cp:lastModifiedBy>
  <cp:revision>2</cp:revision>
  <dcterms:created xsi:type="dcterms:W3CDTF">2024-10-21T07:23:00Z</dcterms:created>
  <dcterms:modified xsi:type="dcterms:W3CDTF">2024-10-21T07:23:00Z</dcterms:modified>
</cp:coreProperties>
</file>