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D5" w:rsidRPr="008F37DA" w:rsidRDefault="00BF0714" w:rsidP="007A39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с</w:t>
      </w:r>
      <w:r w:rsidR="00DD58BF">
        <w:rPr>
          <w:rFonts w:ascii="Times New Roman" w:hAnsi="Times New Roman" w:cs="Times New Roman"/>
          <w:b/>
          <w:sz w:val="28"/>
          <w:szCs w:val="28"/>
        </w:rPr>
        <w:t>труктура</w:t>
      </w:r>
      <w:r w:rsidR="00DD58BF" w:rsidRPr="008F3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971">
        <w:rPr>
          <w:rFonts w:ascii="Times New Roman" w:hAnsi="Times New Roman" w:cs="Times New Roman"/>
          <w:b/>
          <w:sz w:val="28"/>
          <w:szCs w:val="28"/>
        </w:rPr>
        <w:t xml:space="preserve">и сроки представления </w:t>
      </w:r>
      <w:r w:rsidR="00DA5DD5" w:rsidRPr="008F37DA">
        <w:rPr>
          <w:rFonts w:ascii="Times New Roman" w:hAnsi="Times New Roman" w:cs="Times New Roman"/>
          <w:b/>
          <w:sz w:val="28"/>
          <w:szCs w:val="28"/>
        </w:rPr>
        <w:t>презентации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субъектами</w:t>
      </w:r>
      <w:r w:rsidR="00DD58BF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 w:rsidR="003A77A5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 w:rsidR="00DA5DD5" w:rsidRPr="008F3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971">
        <w:rPr>
          <w:rFonts w:ascii="Times New Roman" w:hAnsi="Times New Roman" w:cs="Times New Roman"/>
          <w:b/>
          <w:sz w:val="28"/>
          <w:szCs w:val="28"/>
        </w:rPr>
        <w:t xml:space="preserve">в рамках финального </w:t>
      </w:r>
      <w:r w:rsidR="003A77A5">
        <w:rPr>
          <w:rFonts w:ascii="Times New Roman" w:hAnsi="Times New Roman" w:cs="Times New Roman"/>
          <w:b/>
          <w:sz w:val="28"/>
          <w:szCs w:val="28"/>
        </w:rPr>
        <w:t>этапа</w:t>
      </w:r>
      <w:r w:rsidR="004501F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A77A5">
        <w:rPr>
          <w:rFonts w:ascii="Times New Roman" w:hAnsi="Times New Roman" w:cs="Times New Roman"/>
          <w:b/>
          <w:sz w:val="28"/>
          <w:szCs w:val="28"/>
        </w:rPr>
        <w:t>Всероссийского конкурса «Столица финансовой культуры»</w:t>
      </w:r>
    </w:p>
    <w:p w:rsidR="00DA5DD5" w:rsidRDefault="00DA5DD5" w:rsidP="00DA5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7A5" w:rsidRPr="008F37DA" w:rsidRDefault="003A77A5" w:rsidP="00DA5D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3"/>
      </w:tblGrid>
      <w:tr w:rsidR="00DA5DD5" w:rsidRPr="008F37DA" w:rsidTr="0094329B">
        <w:trPr>
          <w:trHeight w:val="533"/>
        </w:trPr>
        <w:tc>
          <w:tcPr>
            <w:tcW w:w="1696" w:type="dxa"/>
            <w:vAlign w:val="center"/>
          </w:tcPr>
          <w:p w:rsidR="00DA5DD5" w:rsidRPr="008F37DA" w:rsidRDefault="0094329B" w:rsidP="00943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7DA">
              <w:rPr>
                <w:rFonts w:ascii="Times New Roman" w:hAnsi="Times New Roman" w:cs="Times New Roman"/>
                <w:b/>
                <w:sz w:val="28"/>
                <w:szCs w:val="28"/>
              </w:rPr>
              <w:t>№ слайда</w:t>
            </w:r>
          </w:p>
        </w:tc>
        <w:tc>
          <w:tcPr>
            <w:tcW w:w="7643" w:type="dxa"/>
            <w:vAlign w:val="center"/>
          </w:tcPr>
          <w:p w:rsidR="00DA5DD5" w:rsidRPr="008F37DA" w:rsidRDefault="0094329B" w:rsidP="009432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7D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слайда</w:t>
            </w:r>
          </w:p>
        </w:tc>
      </w:tr>
      <w:tr w:rsidR="00BF0714" w:rsidRPr="008F37DA" w:rsidTr="00EF5D98">
        <w:trPr>
          <w:trHeight w:val="77"/>
        </w:trPr>
        <w:tc>
          <w:tcPr>
            <w:tcW w:w="9339" w:type="dxa"/>
            <w:gridSpan w:val="2"/>
            <w:vAlign w:val="center"/>
          </w:tcPr>
          <w:p w:rsidR="00BF0714" w:rsidRPr="00BF0714" w:rsidRDefault="00BF0714" w:rsidP="00EF5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71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F5D98">
              <w:rPr>
                <w:rFonts w:ascii="Times New Roman" w:hAnsi="Times New Roman" w:cs="Times New Roman"/>
                <w:b/>
                <w:sz w:val="28"/>
                <w:szCs w:val="28"/>
              </w:rPr>
              <w:t>ступительные</w:t>
            </w:r>
            <w:r w:rsidRPr="00BF0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слайды</w:t>
            </w:r>
          </w:p>
        </w:tc>
      </w:tr>
      <w:tr w:rsidR="0094329B" w:rsidRPr="008F37DA" w:rsidTr="00BF0714">
        <w:trPr>
          <w:trHeight w:val="363"/>
        </w:trPr>
        <w:tc>
          <w:tcPr>
            <w:tcW w:w="1696" w:type="dxa"/>
            <w:vAlign w:val="center"/>
          </w:tcPr>
          <w:p w:rsidR="0094329B" w:rsidRPr="008F37DA" w:rsidRDefault="0094329B" w:rsidP="0094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7DA"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  <w:tc>
          <w:tcPr>
            <w:tcW w:w="7643" w:type="dxa"/>
            <w:vAlign w:val="center"/>
          </w:tcPr>
          <w:p w:rsidR="0094329B" w:rsidRPr="008F37DA" w:rsidRDefault="0094329B" w:rsidP="00BF0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7DA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  <w:r w:rsidR="00717ACD" w:rsidRPr="008F37DA">
              <w:rPr>
                <w:rFonts w:ascii="Times New Roman" w:hAnsi="Times New Roman" w:cs="Times New Roman"/>
                <w:sz w:val="28"/>
                <w:szCs w:val="28"/>
              </w:rPr>
              <w:t>, наимено</w:t>
            </w:r>
            <w:r w:rsidR="00BF0714">
              <w:rPr>
                <w:rFonts w:ascii="Times New Roman" w:hAnsi="Times New Roman" w:cs="Times New Roman"/>
                <w:sz w:val="28"/>
                <w:szCs w:val="28"/>
              </w:rPr>
              <w:t>вание проекта, ФИО членов авторского коллектив</w:t>
            </w:r>
            <w:r w:rsidR="00EF5D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07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0714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подготовивших презентацию</w:t>
            </w:r>
          </w:p>
        </w:tc>
      </w:tr>
      <w:tr w:rsidR="0094329B" w:rsidRPr="008F37DA" w:rsidTr="0094329B">
        <w:tc>
          <w:tcPr>
            <w:tcW w:w="1696" w:type="dxa"/>
            <w:vAlign w:val="center"/>
          </w:tcPr>
          <w:p w:rsidR="0094329B" w:rsidRPr="008F37DA" w:rsidRDefault="0094329B" w:rsidP="0094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7DA"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</w:tc>
        <w:tc>
          <w:tcPr>
            <w:tcW w:w="7643" w:type="dxa"/>
            <w:vAlign w:val="center"/>
          </w:tcPr>
          <w:p w:rsidR="0094329B" w:rsidRPr="008F37DA" w:rsidRDefault="00BF0714" w:rsidP="003A7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714">
              <w:rPr>
                <w:rFonts w:ascii="Times New Roman" w:hAnsi="Times New Roman" w:cs="Times New Roman"/>
                <w:sz w:val="28"/>
                <w:szCs w:val="28"/>
              </w:rPr>
              <w:t>Информация о</w:t>
            </w:r>
            <w:r w:rsidR="0094329B" w:rsidRPr="00BF0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ACD" w:rsidRPr="00BF0714">
              <w:rPr>
                <w:rFonts w:ascii="Times New Roman" w:hAnsi="Times New Roman" w:cs="Times New Roman"/>
                <w:sz w:val="28"/>
                <w:szCs w:val="28"/>
              </w:rPr>
              <w:t>субъекте Российской Федерации:</w:t>
            </w:r>
            <w:r w:rsidR="00717ACD" w:rsidRPr="008F3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17ACD" w:rsidRPr="008F37DA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r w:rsidR="00717ACD" w:rsidRPr="008F37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7ACD" w:rsidRPr="008F37DA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инфраструктуры финансового просвещения </w:t>
            </w:r>
            <w:r w:rsidR="00717ACD" w:rsidRPr="008F37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(организации, участвующие в реализации </w:t>
            </w:r>
            <w:r w:rsidR="00F801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мероприятий </w:t>
            </w:r>
            <w:r w:rsidR="00AD32DF">
              <w:rPr>
                <w:rFonts w:ascii="Times New Roman" w:hAnsi="Times New Roman" w:cs="Times New Roman"/>
                <w:i/>
                <w:sz w:val="28"/>
                <w:szCs w:val="28"/>
              </w:rPr>
              <w:t>в сфере повышения</w:t>
            </w:r>
            <w:r w:rsidR="00F801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финан</w:t>
            </w:r>
            <w:r w:rsidR="00AD32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совой грамотности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AD32DF">
              <w:rPr>
                <w:rFonts w:ascii="Times New Roman" w:hAnsi="Times New Roman" w:cs="Times New Roman"/>
                <w:i/>
                <w:sz w:val="28"/>
                <w:szCs w:val="28"/>
              </w:rPr>
              <w:t>и формирования</w:t>
            </w:r>
            <w:r w:rsidR="00F801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финансовой культуры</w:t>
            </w:r>
            <w:r w:rsidR="003A77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граждан,</w:t>
            </w:r>
            <w:r w:rsidR="00717ACD" w:rsidRPr="008F37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717ACD" w:rsidRPr="008F37DA">
              <w:rPr>
                <w:rFonts w:ascii="Times New Roman" w:hAnsi="Times New Roman" w:cs="Times New Roman"/>
                <w:i/>
                <w:sz w:val="28"/>
                <w:szCs w:val="28"/>
              </w:rPr>
              <w:t>целевые аудитории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охваченные мероприятиями</w:t>
            </w:r>
            <w:r w:rsidR="003A77A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F801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F80105">
              <w:rPr>
                <w:rFonts w:ascii="Times New Roman" w:hAnsi="Times New Roman" w:cs="Times New Roman"/>
                <w:i/>
                <w:sz w:val="28"/>
                <w:szCs w:val="28"/>
              </w:rPr>
              <w:t>наиболее значимые результаты)</w:t>
            </w:r>
          </w:p>
        </w:tc>
      </w:tr>
      <w:tr w:rsidR="00BF0714" w:rsidRPr="008F37DA" w:rsidTr="005A2807">
        <w:tc>
          <w:tcPr>
            <w:tcW w:w="9339" w:type="dxa"/>
            <w:gridSpan w:val="2"/>
            <w:vAlign w:val="center"/>
          </w:tcPr>
          <w:p w:rsidR="00BF0714" w:rsidRPr="00BF0714" w:rsidRDefault="00BF0714" w:rsidP="00EF5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Слайды, </w:t>
            </w:r>
            <w:r w:rsidR="00EF5D98">
              <w:rPr>
                <w:rFonts w:ascii="Times New Roman" w:hAnsi="Times New Roman" w:cs="Times New Roman"/>
                <w:b/>
                <w:sz w:val="28"/>
                <w:szCs w:val="28"/>
              </w:rPr>
              <w:t>описывающие</w:t>
            </w:r>
            <w:r w:rsidRPr="00BF0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</w:p>
        </w:tc>
      </w:tr>
      <w:tr w:rsidR="0094329B" w:rsidRPr="008F37DA" w:rsidTr="0094329B">
        <w:tc>
          <w:tcPr>
            <w:tcW w:w="1696" w:type="dxa"/>
            <w:vAlign w:val="center"/>
          </w:tcPr>
          <w:p w:rsidR="0094329B" w:rsidRPr="008F37DA" w:rsidRDefault="00F80105" w:rsidP="0094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  <w:tc>
          <w:tcPr>
            <w:tcW w:w="7643" w:type="dxa"/>
            <w:vAlign w:val="center"/>
          </w:tcPr>
          <w:p w:rsidR="0094329B" w:rsidRPr="008F37DA" w:rsidRDefault="001D3553" w:rsidP="00EF5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Уникальность</w:t>
            </w:r>
            <w:r w:rsidR="00EF5D98">
              <w:rPr>
                <w:rFonts w:ascii="Times New Roman" w:hAnsi="Times New Roman" w:cs="Times New Roman"/>
                <w:sz w:val="28"/>
                <w:szCs w:val="28"/>
              </w:rPr>
              <w:t xml:space="preserve"> (инновационность)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="00EF5D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D3553">
              <w:rPr>
                <w:rFonts w:ascii="Times New Roman" w:hAnsi="Times New Roman" w:cs="Times New Roman"/>
                <w:i/>
                <w:sz w:val="28"/>
                <w:szCs w:val="28"/>
              </w:rPr>
              <w:t>(п</w:t>
            </w:r>
            <w:r w:rsidR="0094329B" w:rsidRPr="001D3553">
              <w:rPr>
                <w:rFonts w:ascii="Times New Roman" w:hAnsi="Times New Roman" w:cs="Times New Roman"/>
                <w:i/>
                <w:sz w:val="28"/>
                <w:szCs w:val="28"/>
              </w:rPr>
              <w:t>редставление идеи проекта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ее</w:t>
            </w:r>
            <w:r w:rsidR="0094329B" w:rsidRPr="001D35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визуализация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EF5D9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 и задачи проекта</w:t>
            </w:r>
            <w:r w:rsidRPr="001D355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4329B" w:rsidRPr="008F37DA" w:rsidTr="0094329B">
        <w:tc>
          <w:tcPr>
            <w:tcW w:w="1696" w:type="dxa"/>
            <w:vAlign w:val="center"/>
          </w:tcPr>
          <w:p w:rsidR="0094329B" w:rsidRPr="008F37DA" w:rsidRDefault="00F80105" w:rsidP="0094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</w:tc>
        <w:tc>
          <w:tcPr>
            <w:tcW w:w="7643" w:type="dxa"/>
            <w:vAlign w:val="center"/>
          </w:tcPr>
          <w:p w:rsidR="0094329B" w:rsidRPr="00BF0714" w:rsidRDefault="001D3553" w:rsidP="001D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Масштабность проекта </w:t>
            </w:r>
            <w:r w:rsidRPr="001D3553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F44513" w:rsidRPr="001D3553">
              <w:rPr>
                <w:rFonts w:ascii="Times New Roman" w:hAnsi="Times New Roman" w:cs="Times New Roman"/>
                <w:i/>
                <w:sz w:val="28"/>
                <w:szCs w:val="28"/>
              </w:rPr>
              <w:t>целевая аудитория</w:t>
            </w:r>
            <w:r w:rsidR="00BF0714" w:rsidRPr="001D35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проекта</w:t>
            </w:r>
            <w:r w:rsidRPr="001D3553">
              <w:rPr>
                <w:rFonts w:ascii="Times New Roman" w:hAnsi="Times New Roman" w:cs="Times New Roman"/>
                <w:i/>
                <w:sz w:val="28"/>
                <w:szCs w:val="28"/>
              </w:rPr>
              <w:t>, территориальный охват проектом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включая муниципальные образования субъекта Российской Федерации</w:t>
            </w:r>
            <w:r w:rsidRPr="001D355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4329B" w:rsidRPr="008F37DA" w:rsidTr="0094329B">
        <w:tc>
          <w:tcPr>
            <w:tcW w:w="1696" w:type="dxa"/>
            <w:vAlign w:val="center"/>
          </w:tcPr>
          <w:p w:rsidR="0094329B" w:rsidRPr="008F37DA" w:rsidRDefault="00F80105" w:rsidP="00943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5</w:t>
            </w:r>
          </w:p>
        </w:tc>
        <w:tc>
          <w:tcPr>
            <w:tcW w:w="7643" w:type="dxa"/>
            <w:vAlign w:val="center"/>
          </w:tcPr>
          <w:p w:rsidR="0094329B" w:rsidRPr="008F37DA" w:rsidRDefault="001D3553" w:rsidP="001D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Логическая последовательность этапов проекта</w:t>
            </w:r>
            <w:r w:rsidR="008F37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0F3F" w:rsidRPr="008F37DA">
              <w:rPr>
                <w:rFonts w:ascii="Times New Roman" w:hAnsi="Times New Roman" w:cs="Times New Roman"/>
                <w:i/>
                <w:sz w:val="28"/>
                <w:szCs w:val="28"/>
              </w:rPr>
              <w:t>(календарный план реализации</w:t>
            </w:r>
            <w:r w:rsidR="009C38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проекта</w:t>
            </w:r>
            <w:r w:rsidR="00F44513" w:rsidRPr="008F37D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A0F3F" w:rsidRPr="008F37DA" w:rsidTr="0094329B">
        <w:tc>
          <w:tcPr>
            <w:tcW w:w="1696" w:type="dxa"/>
            <w:vAlign w:val="center"/>
          </w:tcPr>
          <w:p w:rsidR="007A0F3F" w:rsidRPr="008F37DA" w:rsidRDefault="00F80105" w:rsidP="00EF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EF5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43" w:type="dxa"/>
            <w:vAlign w:val="center"/>
          </w:tcPr>
          <w:p w:rsidR="007A0F3F" w:rsidRPr="008F37DA" w:rsidRDefault="001D3553" w:rsidP="001D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проекта </w:t>
            </w:r>
            <w:r w:rsidRPr="001D3553">
              <w:rPr>
                <w:rFonts w:ascii="Times New Roman" w:hAnsi="Times New Roman" w:cs="Times New Roman"/>
                <w:i/>
                <w:sz w:val="28"/>
                <w:szCs w:val="28"/>
              </w:rPr>
              <w:t>(п</w:t>
            </w:r>
            <w:r w:rsidR="007A0F3F" w:rsidRPr="001D3553">
              <w:rPr>
                <w:rFonts w:ascii="Times New Roman" w:hAnsi="Times New Roman" w:cs="Times New Roman"/>
                <w:i/>
                <w:sz w:val="28"/>
                <w:szCs w:val="28"/>
              </w:rPr>
              <w:t>ланируемы</w:t>
            </w:r>
            <w:r w:rsidR="00F44513" w:rsidRPr="001D3553">
              <w:rPr>
                <w:rFonts w:ascii="Times New Roman" w:hAnsi="Times New Roman" w:cs="Times New Roman"/>
                <w:i/>
                <w:sz w:val="28"/>
                <w:szCs w:val="28"/>
              </w:rPr>
              <w:t>е результаты реализации проекта</w:t>
            </w:r>
            <w:r w:rsidR="00EF5D9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стратегия реализации проекта</w:t>
            </w:r>
            <w:r w:rsidRPr="001D355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F5D98" w:rsidRPr="008F37DA" w:rsidTr="0094329B">
        <w:tc>
          <w:tcPr>
            <w:tcW w:w="1696" w:type="dxa"/>
            <w:vAlign w:val="center"/>
          </w:tcPr>
          <w:p w:rsidR="00EF5D98" w:rsidRDefault="00EF5D98" w:rsidP="00EF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7</w:t>
            </w:r>
          </w:p>
        </w:tc>
        <w:tc>
          <w:tcPr>
            <w:tcW w:w="7643" w:type="dxa"/>
            <w:vAlign w:val="center"/>
          </w:tcPr>
          <w:p w:rsidR="00EF5D98" w:rsidRDefault="00EF5D98" w:rsidP="003A7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714">
              <w:rPr>
                <w:rFonts w:ascii="Times New Roman" w:hAnsi="Times New Roman" w:cs="Times New Roman"/>
                <w:sz w:val="28"/>
                <w:szCs w:val="28"/>
              </w:rPr>
              <w:t>Ресурсная и кадровая обеспеченность реализации проекта, партнерская вовлеченность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проект</w:t>
            </w:r>
          </w:p>
        </w:tc>
      </w:tr>
      <w:tr w:rsidR="001D3553" w:rsidRPr="008F37DA" w:rsidTr="0094329B">
        <w:tc>
          <w:tcPr>
            <w:tcW w:w="1696" w:type="dxa"/>
            <w:vAlign w:val="center"/>
          </w:tcPr>
          <w:p w:rsidR="001D3553" w:rsidRDefault="001D3553" w:rsidP="001D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</w:tc>
        <w:tc>
          <w:tcPr>
            <w:tcW w:w="7643" w:type="dxa"/>
            <w:vAlign w:val="center"/>
          </w:tcPr>
          <w:p w:rsidR="001D3553" w:rsidRDefault="001D3553" w:rsidP="00EF5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инструменты</w:t>
            </w:r>
            <w:r w:rsidR="00EF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</w:t>
            </w:r>
            <w:r w:rsidR="00EF5D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Pr="008F37DA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1D3553" w:rsidRPr="008F37DA" w:rsidTr="00EF5D98">
        <w:trPr>
          <w:trHeight w:val="77"/>
        </w:trPr>
        <w:tc>
          <w:tcPr>
            <w:tcW w:w="9339" w:type="dxa"/>
            <w:gridSpan w:val="2"/>
            <w:vAlign w:val="center"/>
          </w:tcPr>
          <w:p w:rsidR="001D3553" w:rsidRPr="001D3553" w:rsidRDefault="003A77A5" w:rsidP="001D3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Заключительные</w:t>
            </w:r>
            <w:r w:rsidR="001D3553" w:rsidRPr="001D35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слайды</w:t>
            </w:r>
          </w:p>
        </w:tc>
      </w:tr>
      <w:tr w:rsidR="007A0F3F" w:rsidRPr="008F37DA" w:rsidTr="0094329B">
        <w:tc>
          <w:tcPr>
            <w:tcW w:w="1696" w:type="dxa"/>
            <w:vAlign w:val="center"/>
          </w:tcPr>
          <w:p w:rsidR="007A0F3F" w:rsidRPr="008F37DA" w:rsidRDefault="00F80105" w:rsidP="001D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="001D35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43" w:type="dxa"/>
            <w:vAlign w:val="center"/>
          </w:tcPr>
          <w:p w:rsidR="007A0F3F" w:rsidRPr="008F37DA" w:rsidRDefault="003A77A5" w:rsidP="001D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1D52">
              <w:rPr>
                <w:rFonts w:ascii="Times New Roman" w:hAnsi="Times New Roman" w:cs="Times New Roman"/>
                <w:sz w:val="28"/>
                <w:szCs w:val="28"/>
              </w:rPr>
              <w:t>сылки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-коды</w:t>
            </w:r>
            <w:r w:rsidR="00141D5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1D3553">
              <w:rPr>
                <w:rFonts w:ascii="Times New Roman" w:hAnsi="Times New Roman" w:cs="Times New Roman"/>
                <w:sz w:val="28"/>
                <w:szCs w:val="28"/>
              </w:rPr>
              <w:t xml:space="preserve">ключевые региональные информационные </w:t>
            </w:r>
            <w:r w:rsidR="00141D52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r w:rsidR="001D3553">
              <w:rPr>
                <w:rFonts w:ascii="Times New Roman" w:hAnsi="Times New Roman" w:cs="Times New Roman"/>
                <w:sz w:val="28"/>
                <w:szCs w:val="28"/>
              </w:rPr>
              <w:t>, способствующие повышению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</w:tc>
      </w:tr>
      <w:tr w:rsidR="003A77A5" w:rsidRPr="008F37DA" w:rsidTr="0094329B">
        <w:tc>
          <w:tcPr>
            <w:tcW w:w="1696" w:type="dxa"/>
            <w:vAlign w:val="center"/>
          </w:tcPr>
          <w:p w:rsidR="003A77A5" w:rsidRDefault="003A77A5" w:rsidP="001D3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10</w:t>
            </w:r>
          </w:p>
        </w:tc>
        <w:tc>
          <w:tcPr>
            <w:tcW w:w="7643" w:type="dxa"/>
            <w:vAlign w:val="center"/>
          </w:tcPr>
          <w:p w:rsidR="003A77A5" w:rsidRPr="00305350" w:rsidRDefault="003A77A5" w:rsidP="003A7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(спасибо за внимание)</w:t>
            </w:r>
          </w:p>
        </w:tc>
      </w:tr>
    </w:tbl>
    <w:p w:rsidR="00DA5DD5" w:rsidRDefault="00DA5DD5" w:rsidP="00DA5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71" w:rsidRDefault="007A3971" w:rsidP="00DA5D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3971" w:rsidRPr="008F37DA" w:rsidRDefault="007A3971" w:rsidP="007A39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презентаций – до 24 февраля (включительно). Оценка членами конкурсной комиссии презентаций – не позднее 3 марта. </w:t>
      </w:r>
    </w:p>
    <w:sectPr w:rsidR="007A3971" w:rsidRPr="008F37DA" w:rsidSect="00CF0C5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D5"/>
    <w:rsid w:val="00081A26"/>
    <w:rsid w:val="00095576"/>
    <w:rsid w:val="00141D52"/>
    <w:rsid w:val="0015433A"/>
    <w:rsid w:val="001D3553"/>
    <w:rsid w:val="00305350"/>
    <w:rsid w:val="00316F15"/>
    <w:rsid w:val="00374EE1"/>
    <w:rsid w:val="003A77A5"/>
    <w:rsid w:val="003D62BE"/>
    <w:rsid w:val="00444107"/>
    <w:rsid w:val="004501F1"/>
    <w:rsid w:val="004B3FB5"/>
    <w:rsid w:val="005362F1"/>
    <w:rsid w:val="005A555B"/>
    <w:rsid w:val="005B3AED"/>
    <w:rsid w:val="00685E89"/>
    <w:rsid w:val="006A68F9"/>
    <w:rsid w:val="006D1A7D"/>
    <w:rsid w:val="006E3A1A"/>
    <w:rsid w:val="006F7602"/>
    <w:rsid w:val="00717ACD"/>
    <w:rsid w:val="007A0F3F"/>
    <w:rsid w:val="007A3971"/>
    <w:rsid w:val="008836F8"/>
    <w:rsid w:val="008F37DA"/>
    <w:rsid w:val="00942A7A"/>
    <w:rsid w:val="0094329B"/>
    <w:rsid w:val="00966422"/>
    <w:rsid w:val="0098643A"/>
    <w:rsid w:val="009C3846"/>
    <w:rsid w:val="009F544D"/>
    <w:rsid w:val="00A111AA"/>
    <w:rsid w:val="00A676B0"/>
    <w:rsid w:val="00AD32DF"/>
    <w:rsid w:val="00B05851"/>
    <w:rsid w:val="00BC0569"/>
    <w:rsid w:val="00BF0714"/>
    <w:rsid w:val="00CC23C8"/>
    <w:rsid w:val="00CF0C5D"/>
    <w:rsid w:val="00D22B2C"/>
    <w:rsid w:val="00D3536F"/>
    <w:rsid w:val="00DA5DD5"/>
    <w:rsid w:val="00DD58BF"/>
    <w:rsid w:val="00EF5D98"/>
    <w:rsid w:val="00F44513"/>
    <w:rsid w:val="00F8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9D2AA"/>
  <w15:chartTrackingRefBased/>
  <w15:docId w15:val="{968D5C72-9554-D14A-99DA-8B44E5A1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3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2025-02-13T11:57:00Z</cp:lastPrinted>
  <dcterms:created xsi:type="dcterms:W3CDTF">2025-02-13T14:23:00Z</dcterms:created>
  <dcterms:modified xsi:type="dcterms:W3CDTF">2025-02-13T14:23:00Z</dcterms:modified>
</cp:coreProperties>
</file>