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8C3" w:rsidRPr="00344CB8" w:rsidRDefault="006068C3" w:rsidP="006068C3">
      <w:pPr>
        <w:pStyle w:val="-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</w:rPr>
        <w:t>Список изменений</w:t>
      </w:r>
    </w:p>
    <w:p w:rsidR="006068C3" w:rsidRPr="00344CB8" w:rsidRDefault="006068C3" w:rsidP="006068C3">
      <w:pPr>
        <w:ind w:firstLine="0"/>
        <w:jc w:val="center"/>
        <w:rPr>
          <w:rFonts w:ascii="Times New Roman" w:hAnsi="Times New Roman" w:cs="Times New Roman"/>
        </w:rPr>
      </w:pPr>
      <w:r w:rsidRPr="00344CB8">
        <w:rPr>
          <w:rFonts w:ascii="Times New Roman" w:hAnsi="Times New Roman" w:cs="Times New Roman"/>
        </w:rPr>
        <w:t xml:space="preserve">в каталоге </w:t>
      </w:r>
      <w:r w:rsidRPr="00344CB8">
        <w:rPr>
          <w:rFonts w:ascii="Times New Roman" w:hAnsi="Times New Roman" w:cs="Times New Roman"/>
          <w:noProof/>
        </w:rPr>
        <w:t>2026.0</w:t>
      </w:r>
      <w:r>
        <w:rPr>
          <w:rFonts w:ascii="Times New Roman" w:hAnsi="Times New Roman" w:cs="Times New Roman"/>
          <w:noProof/>
        </w:rPr>
        <w:t>7</w:t>
      </w:r>
    </w:p>
    <w:p w:rsidR="00786604" w:rsidRDefault="00786604" w:rsidP="009D0E85">
      <w:pPr>
        <w:ind w:firstLine="0"/>
        <w:jc w:val="center"/>
        <w:rPr>
          <w:rFonts w:ascii="Times New Roman" w:hAnsi="Times New Roman" w:cs="Times New Roman"/>
          <w:lang w:val="en-US"/>
        </w:rPr>
      </w:pPr>
    </w:p>
    <w:p w:rsidR="006068C3" w:rsidRPr="00921BBB" w:rsidRDefault="006068C3" w:rsidP="009D0E85">
      <w:pPr>
        <w:ind w:firstLine="0"/>
        <w:jc w:val="center"/>
        <w:rPr>
          <w:rFonts w:ascii="Times New Roman" w:hAnsi="Times New Roman" w:cs="Times New Roman"/>
          <w:lang w:val="en-US"/>
        </w:rPr>
      </w:pPr>
    </w:p>
    <w:p w:rsidR="006068C3" w:rsidRPr="00344CB8" w:rsidRDefault="006068C3" w:rsidP="006068C3">
      <w:pPr>
        <w:pStyle w:val="1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 w:rsidRPr="00344CB8">
        <w:rPr>
          <w:rFonts w:ascii="Times New Roman" w:hAnsi="Times New Roman"/>
        </w:rPr>
        <w:t>Сравнение каталогов</w:t>
      </w:r>
    </w:p>
    <w:p w:rsidR="00830547" w:rsidRPr="00921BBB" w:rsidRDefault="00830547" w:rsidP="009D0E85">
      <w:pPr>
        <w:ind w:firstLine="0"/>
        <w:jc w:val="left"/>
        <w:rPr>
          <w:rFonts w:ascii="Times New Roman" w:hAnsi="Times New Roman" w:cs="Times New Roman"/>
          <w:b/>
          <w:lang w:val="en-US"/>
        </w:rPr>
      </w:pPr>
      <w:r w:rsidRPr="00921BBB">
        <w:rPr>
          <w:rFonts w:ascii="Times New Roman" w:hAnsi="Times New Roman" w:cs="Times New Roman"/>
          <w:b/>
        </w:rPr>
        <w:t>Исходный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каталог</w:t>
      </w:r>
    </w:p>
    <w:p w:rsidR="009D0E85" w:rsidRPr="00921BBB" w:rsidRDefault="00596C2E" w:rsidP="009D0E85">
      <w:pPr>
        <w:ind w:firstLine="0"/>
        <w:jc w:val="left"/>
        <w:rPr>
          <w:rFonts w:ascii="Times New Roman" w:hAnsi="Times New Roman" w:cs="Times New Roman"/>
          <w:lang w:val="en-US"/>
        </w:rPr>
      </w:pPr>
      <w:r w:rsidRPr="00921BBB">
        <w:rPr>
          <w:rFonts w:ascii="Times New Roman" w:hAnsi="Times New Roman" w:cs="Times New Roman"/>
          <w:noProof/>
          <w:lang w:val="en-US"/>
        </w:rPr>
        <w:t>2026.01</w:t>
      </w:r>
    </w:p>
    <w:p w:rsidR="00830547" w:rsidRPr="00921BBB" w:rsidRDefault="00830547" w:rsidP="009D0E85">
      <w:pPr>
        <w:ind w:firstLine="0"/>
        <w:jc w:val="left"/>
        <w:rPr>
          <w:rFonts w:ascii="Times New Roman" w:hAnsi="Times New Roman" w:cs="Times New Roman"/>
          <w:lang w:val="en-US"/>
        </w:rPr>
      </w:pPr>
    </w:p>
    <w:p w:rsidR="00830547" w:rsidRPr="005E5200" w:rsidRDefault="00830547" w:rsidP="009D0E85">
      <w:pPr>
        <w:ind w:firstLine="0"/>
        <w:jc w:val="left"/>
        <w:rPr>
          <w:rFonts w:ascii="Times New Roman" w:hAnsi="Times New Roman" w:cs="Times New Roman"/>
          <w:b/>
        </w:rPr>
      </w:pPr>
      <w:r w:rsidRPr="00921BBB">
        <w:rPr>
          <w:rFonts w:ascii="Times New Roman" w:hAnsi="Times New Roman" w:cs="Times New Roman"/>
          <w:b/>
        </w:rPr>
        <w:t>Сравниваемый</w:t>
      </w:r>
      <w:r w:rsidRPr="005E5200">
        <w:rPr>
          <w:rFonts w:ascii="Times New Roman" w:hAnsi="Times New Roman" w:cs="Times New Roman"/>
          <w:b/>
        </w:rPr>
        <w:t xml:space="preserve"> </w:t>
      </w:r>
      <w:r w:rsidRPr="00921BBB">
        <w:rPr>
          <w:rFonts w:ascii="Times New Roman" w:hAnsi="Times New Roman" w:cs="Times New Roman"/>
          <w:b/>
        </w:rPr>
        <w:t>каталог</w:t>
      </w:r>
    </w:p>
    <w:p w:rsidR="009D0E85" w:rsidRPr="005E5200" w:rsidRDefault="00596C2E" w:rsidP="009D0E85">
      <w:pPr>
        <w:ind w:firstLine="0"/>
        <w:jc w:val="left"/>
        <w:rPr>
          <w:rFonts w:ascii="Times New Roman" w:hAnsi="Times New Roman" w:cs="Times New Roman"/>
        </w:rPr>
      </w:pPr>
      <w:r w:rsidRPr="005E5200">
        <w:rPr>
          <w:rFonts w:ascii="Times New Roman" w:hAnsi="Times New Roman" w:cs="Times New Roman"/>
          <w:noProof/>
        </w:rPr>
        <w:t>2026.07</w:t>
      </w:r>
    </w:p>
    <w:p w:rsidR="00786604" w:rsidRPr="005E5200" w:rsidRDefault="00786604" w:rsidP="00786604">
      <w:pPr>
        <w:ind w:firstLine="0"/>
        <w:jc w:val="left"/>
        <w:rPr>
          <w:rFonts w:ascii="Times New Roman" w:hAnsi="Times New Roman" w:cs="Times New Roman"/>
        </w:rPr>
      </w:pPr>
    </w:p>
    <w:p w:rsidR="00786604" w:rsidRPr="005E5200" w:rsidRDefault="00786604" w:rsidP="00786604">
      <w:pPr>
        <w:ind w:firstLine="0"/>
        <w:jc w:val="left"/>
        <w:rPr>
          <w:rFonts w:ascii="Times New Roman" w:hAnsi="Times New Roman" w:cs="Times New Roman"/>
          <w:b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5E5200">
        <w:rPr>
          <w:rFonts w:ascii="Times New Roman" w:hAnsi="Times New Roman" w:cs="Times New Roman"/>
          <w:b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5E5200">
        <w:rPr>
          <w:rFonts w:ascii="Times New Roman" w:hAnsi="Times New Roman" w:cs="Times New Roman"/>
          <w:b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5E5200">
        <w:rPr>
          <w:rFonts w:ascii="Times New Roman" w:hAnsi="Times New Roman" w:cs="Times New Roman"/>
          <w:b/>
        </w:rPr>
        <w:t xml:space="preserve"> </w:t>
      </w:r>
      <w:r w:rsidRPr="00921BBB">
        <w:rPr>
          <w:rFonts w:ascii="Times New Roman" w:hAnsi="Times New Roman" w:cs="Times New Roman"/>
          <w:b/>
        </w:rPr>
        <w:t>каталога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97"/>
        <w:gridCol w:w="2799"/>
        <w:gridCol w:w="2949"/>
      </w:tblGrid>
      <w:tr w:rsidR="00786604" w:rsidRPr="00790586" w:rsidTr="00790586">
        <w:trPr>
          <w:tblHeader/>
        </w:trPr>
        <w:tc>
          <w:tcPr>
            <w:tcW w:w="3597" w:type="dxa"/>
          </w:tcPr>
          <w:p w:rsidR="00786604" w:rsidRPr="00921BBB" w:rsidRDefault="001A1DBE" w:rsidP="00786604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2799" w:type="dxa"/>
          </w:tcPr>
          <w:p w:rsidR="00786604" w:rsidRPr="00921BBB" w:rsidRDefault="00BD362A" w:rsidP="0074517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2949" w:type="dxa"/>
          </w:tcPr>
          <w:p w:rsidR="00786604" w:rsidRPr="00921BBB" w:rsidRDefault="0074517F" w:rsidP="00786604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786604" w:rsidRPr="00921BBB" w:rsidTr="00786604">
        <w:tc>
          <w:tcPr>
            <w:tcW w:w="3597" w:type="dxa"/>
          </w:tcPr>
          <w:p w:rsidR="00786604" w:rsidRPr="00921BBB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2799" w:type="dxa"/>
          </w:tcPr>
          <w:p w:rsidR="00786604" w:rsidRPr="00921BBB" w:rsidRDefault="006068C3" w:rsidP="006068C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 релизу 2026.01</w:t>
            </w:r>
          </w:p>
        </w:tc>
        <w:tc>
          <w:tcPr>
            <w:tcW w:w="2949" w:type="dxa"/>
          </w:tcPr>
          <w:p w:rsidR="00786604" w:rsidRPr="00921BBB" w:rsidRDefault="006068C3" w:rsidP="006068C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 релизу 2026.07</w:t>
            </w:r>
          </w:p>
        </w:tc>
      </w:tr>
      <w:tr w:rsidR="00786604" w:rsidRPr="00921BBB" w:rsidTr="00786604">
        <w:tc>
          <w:tcPr>
            <w:tcW w:w="3597" w:type="dxa"/>
          </w:tcPr>
          <w:p w:rsidR="00786604" w:rsidRPr="00921BBB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Версия</w:t>
            </w:r>
          </w:p>
        </w:tc>
        <w:tc>
          <w:tcPr>
            <w:tcW w:w="2799" w:type="dxa"/>
          </w:tcPr>
          <w:p w:rsidR="00786604" w:rsidRPr="00921BBB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2026.01</w:t>
            </w:r>
          </w:p>
        </w:tc>
        <w:tc>
          <w:tcPr>
            <w:tcW w:w="2949" w:type="dxa"/>
          </w:tcPr>
          <w:p w:rsidR="00786604" w:rsidRPr="00921BBB" w:rsidRDefault="00786604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2026.07</w:t>
            </w:r>
          </w:p>
        </w:tc>
      </w:tr>
    </w:tbl>
    <w:p w:rsidR="006A4057" w:rsidRPr="00921BBB" w:rsidRDefault="00D82EC1" w:rsidP="006A4057">
      <w:pPr>
        <w:ind w:firstLine="0"/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lang w:val="en-US"/>
        </w:rPr>
        <w:br w:type="page"/>
      </w:r>
    </w:p>
    <w:p w:rsidR="004D7EBB" w:rsidRPr="00921BBB" w:rsidRDefault="004D7EBB" w:rsidP="006E7332">
      <w:pPr>
        <w:ind w:firstLine="0"/>
        <w:jc w:val="left"/>
        <w:rPr>
          <w:rFonts w:ascii="Times New Roman" w:hAnsi="Times New Roman" w:cs="Times New Roman"/>
          <w:lang w:val="en-US"/>
        </w:rPr>
        <w:sectPr w:rsidR="004D7EBB" w:rsidRPr="00921BBB" w:rsidSect="00F9680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2462A" w:rsidRPr="00B2462A" w:rsidRDefault="00B2462A" w:rsidP="00B2462A">
      <w:pPr>
        <w:pStyle w:val="1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 w:rsidRPr="00B2462A">
        <w:rPr>
          <w:rFonts w:ascii="Times New Roman" w:hAnsi="Times New Roman"/>
        </w:rPr>
        <w:lastRenderedPageBreak/>
        <w:t>Процессы</w:t>
      </w:r>
    </w:p>
    <w:p w:rsidR="00B2462A" w:rsidRPr="00921BBB" w:rsidRDefault="00B2462A" w:rsidP="00D16055">
      <w:pPr>
        <w:pStyle w:val="2"/>
        <w:rPr>
          <w:lang w:val="en-US"/>
        </w:rPr>
      </w:pPr>
      <w:r w:rsidRPr="00921BBB">
        <w:t>Добавлено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>Изменение Клиентом-ИП своих реквизитов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>Изменение ФП реквизитов  Клиента-ИП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>Обновление курсов валют на ПлЦР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 xml:space="preserve">Операции </w:t>
      </w:r>
      <w:r w:rsidRPr="00921BBB">
        <w:rPr>
          <w:rFonts w:ascii="Times New Roman" w:hAnsi="Times New Roman" w:cs="Times New Roman"/>
          <w:noProof/>
          <w:lang w:val="en-US"/>
        </w:rPr>
        <w:t>B</w:t>
      </w:r>
      <w:r w:rsidRPr="00484862">
        <w:rPr>
          <w:rFonts w:ascii="Times New Roman" w:hAnsi="Times New Roman" w:cs="Times New Roman"/>
          <w:noProof/>
        </w:rPr>
        <w:t>2</w:t>
      </w:r>
      <w:r w:rsidRPr="00921BBB">
        <w:rPr>
          <w:rFonts w:ascii="Times New Roman" w:hAnsi="Times New Roman" w:cs="Times New Roman"/>
          <w:noProof/>
          <w:lang w:val="en-US"/>
        </w:rPr>
        <w:t>C</w:t>
      </w:r>
      <w:r w:rsidRPr="00484862">
        <w:rPr>
          <w:rFonts w:ascii="Times New Roman" w:hAnsi="Times New Roman" w:cs="Times New Roman"/>
          <w:noProof/>
        </w:rPr>
        <w:t>, переводы по реестрам (выплата заработной платы)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>Получение от ФП информации о направлении СПО, СПД по СЦР</w:t>
      </w:r>
    </w:p>
    <w:p w:rsidR="00B2462A" w:rsidRPr="00484862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</w:rPr>
      </w:pPr>
      <w:r w:rsidRPr="00484862">
        <w:rPr>
          <w:rFonts w:ascii="Times New Roman" w:hAnsi="Times New Roman" w:cs="Times New Roman"/>
          <w:noProof/>
        </w:rPr>
        <w:t>Регистрация и открытие СЦР Клиента-ИП/получение доступа к СЦР</w:t>
      </w:r>
    </w:p>
    <w:p w:rsidR="00B2462A" w:rsidRPr="00921BBB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  <w:lang w:val="en-US"/>
        </w:rPr>
      </w:pPr>
      <w:r w:rsidRPr="00921BBB">
        <w:rPr>
          <w:rFonts w:ascii="Times New Roman" w:hAnsi="Times New Roman" w:cs="Times New Roman"/>
          <w:noProof/>
          <w:lang w:val="en-US"/>
        </w:rPr>
        <w:t>Трансграничный входящий перевод B2B</w:t>
      </w:r>
    </w:p>
    <w:p w:rsidR="00B2462A" w:rsidRPr="00921BBB" w:rsidRDefault="00B2462A" w:rsidP="00B2462A">
      <w:pPr>
        <w:pStyle w:val="ac"/>
        <w:numPr>
          <w:ilvl w:val="0"/>
          <w:numId w:val="6"/>
        </w:numPr>
        <w:jc w:val="left"/>
        <w:rPr>
          <w:rFonts w:ascii="Times New Roman" w:hAnsi="Times New Roman" w:cs="Times New Roman"/>
          <w:noProof/>
          <w:lang w:val="en-US"/>
        </w:rPr>
      </w:pPr>
      <w:r w:rsidRPr="00921BBB">
        <w:rPr>
          <w:rFonts w:ascii="Times New Roman" w:hAnsi="Times New Roman" w:cs="Times New Roman"/>
          <w:noProof/>
          <w:lang w:val="en-US"/>
        </w:rPr>
        <w:t>Трансграничный исходящий перевод B2B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lang w:val="en-US"/>
        </w:rPr>
      </w:pPr>
    </w:p>
    <w:p w:rsidR="00B2462A" w:rsidRPr="00921BBB" w:rsidRDefault="00B2462A" w:rsidP="00D16055">
      <w:pPr>
        <w:pStyle w:val="2"/>
        <w:rPr>
          <w:lang w:val="en-US"/>
        </w:rPr>
      </w:pPr>
      <w:r w:rsidRPr="00921BBB">
        <w:t>Изменения</w:t>
      </w:r>
      <w:r w:rsidRPr="00921BBB">
        <w:rPr>
          <w:lang w:val="en-US"/>
        </w:rPr>
        <w:t xml:space="preserve"> </w:t>
      </w:r>
      <w:r w:rsidRPr="00921BBB">
        <w:t>в</w:t>
      </w:r>
      <w:r w:rsidRPr="00921BBB">
        <w:rPr>
          <w:lang w:val="en-US"/>
        </w:rPr>
        <w:t xml:space="preserve"> </w:t>
      </w:r>
      <w:r w:rsidRPr="00921BBB">
        <w:t>атрибутах</w:t>
      </w:r>
      <w:r w:rsidRPr="00921BBB">
        <w:rPr>
          <w:lang w:val="en-US"/>
        </w:rPr>
        <w:t xml:space="preserve"> </w:t>
      </w:r>
      <w:r w:rsidRPr="00921BBB">
        <w:t>процессов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Процесс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D1605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D1605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0E0D83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Перевод C2B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Перевод с СЦР Клиента-ФЛ (плательщика) на СЦР Клиента-ЮЛ (C2B) с использованием статической, динамической или кассовой платежной ссылки.</w:t>
            </w:r>
          </w:p>
        </w:tc>
        <w:tc>
          <w:tcPr>
            <w:tcW w:w="3687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Перевод с СЦР Клиента-ФЛ (плательщика) на СЦР Клиента-ЮЛ (C2B) с использованием статического, динамического или кассового УПК.</w:t>
            </w:r>
          </w:p>
        </w:tc>
      </w:tr>
    </w:tbl>
    <w:p w:rsidR="00B2462A" w:rsidRPr="009D62BC" w:rsidRDefault="00B2462A" w:rsidP="00B2462A">
      <w:pPr>
        <w:ind w:firstLine="0"/>
        <w:jc w:val="left"/>
        <w:rPr>
          <w:rFonts w:ascii="Times New Roman" w:hAnsi="Times New Roman" w:cs="Times New Roman"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921BBB">
        <w:rPr>
          <w:rFonts w:ascii="Times New Roman" w:hAnsi="Times New Roman"/>
          <w:noProof/>
          <w:lang w:val="en-US"/>
        </w:rPr>
        <w:t>Возврат средств B2C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Pr="00921BBB" w:rsidRDefault="00B2462A" w:rsidP="0011488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  <w:r w:rsidR="00114883">
              <w:rPr>
                <w:rFonts w:ascii="Times New Roman" w:hAnsi="Times New Roman" w:cs="Times New Roman"/>
                <w:noProof/>
              </w:rPr>
              <w:br/>
              <w:t>Корректурные правки</w:t>
            </w:r>
          </w:p>
        </w:tc>
      </w:tr>
    </w:tbl>
    <w:p w:rsidR="00B2462A" w:rsidRPr="00921BBB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</w:rPr>
      </w:pP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lastRenderedPageBreak/>
        <w:t xml:space="preserve">Процесс: </w:t>
      </w:r>
      <w:r w:rsidRPr="00921BBB">
        <w:rPr>
          <w:rFonts w:ascii="Times New Roman" w:hAnsi="Times New Roman"/>
          <w:noProof/>
          <w:lang w:val="en-US"/>
        </w:rPr>
        <w:t>Входной контроль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484862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484862">
              <w:rPr>
                <w:rFonts w:ascii="Times New Roman" w:hAnsi="Times New Roman" w:cs="Times New Roman"/>
                <w:noProof/>
              </w:rPr>
              <w:t>Обмен между Участниками и ПлЦР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0C3EFE" w:rsidRPr="00921BBB" w:rsidRDefault="000C3EF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</w:tbl>
    <w:p w:rsidR="00B2462A" w:rsidRPr="00921BBB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</w:rPr>
      </w:pP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="00A119D8">
        <w:rPr>
          <w:rFonts w:ascii="Times New Roman" w:hAnsi="Times New Roman"/>
          <w:noProof/>
        </w:rPr>
        <w:t>Вывод средств с СЦР Клиента-ФЛ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D9274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62DE4" w:rsidRPr="00921BBB" w:rsidRDefault="00662DE4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440CF">
              <w:rPr>
                <w:rFonts w:ascii="Times New Roman" w:hAnsi="Times New Roman" w:cs="Times New Roman"/>
                <w:noProof/>
              </w:rPr>
              <w:t>Добавлено направление ЭС "Дополнительная информация к ответу на запрос возможности" (cbdc.014 InfoResponse) с целью доведения информации до ФП (ФП плательщика) об остатке СЦР пользователя платформы</w:t>
            </w:r>
            <w:r w:rsidR="00645198">
              <w:rPr>
                <w:rFonts w:ascii="Times New Roman" w:hAnsi="Times New Roman" w:cs="Times New Roman"/>
                <w:noProof/>
              </w:rPr>
              <w:t>.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2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62DE4" w:rsidRPr="00921BBB" w:rsidRDefault="00662DE4" w:rsidP="00CD0533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  <w:r w:rsidR="00645198">
              <w:rPr>
                <w:rFonts w:ascii="Times New Roman" w:hAnsi="Times New Roman" w:cs="Times New Roman"/>
                <w:noProof/>
              </w:rPr>
              <w:t xml:space="preserve"> </w:t>
            </w:r>
            <w:r w:rsidR="00CD0533">
              <w:rPr>
                <w:rFonts w:ascii="Times New Roman" w:hAnsi="Times New Roman" w:cs="Times New Roman"/>
                <w:noProof/>
              </w:rPr>
              <w:t>(в т.ч. уточнение описания действующей реализации)</w:t>
            </w:r>
          </w:p>
        </w:tc>
      </w:tr>
    </w:tbl>
    <w:p w:rsidR="00B2462A" w:rsidRPr="00CD0533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CD0533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="003867C7">
        <w:rPr>
          <w:rFonts w:ascii="Times New Roman" w:hAnsi="Times New Roman"/>
          <w:noProof/>
        </w:rPr>
        <w:t>Вывод средств с СЦР Клиента-ЮЛ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3867C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3867C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F47A70" w:rsidRPr="00921BBB" w:rsidRDefault="00F47A70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440CF">
              <w:rPr>
                <w:rFonts w:ascii="Times New Roman" w:hAnsi="Times New Roman" w:cs="Times New Roman"/>
                <w:noProof/>
              </w:rPr>
              <w:lastRenderedPageBreak/>
              <w:t>Добавлено направление ЭС "Дополнительная информация к ответу на запрос возможности" (cbdc.014 InfoResponse) с целью доведения информации до ФП (ФП плательщика) об остатке СЦР пользователя платформы</w:t>
            </w:r>
            <w:r>
              <w:rPr>
                <w:rFonts w:ascii="Times New Roman" w:hAnsi="Times New Roman" w:cs="Times New Roman"/>
                <w:noProof/>
              </w:rPr>
              <w:t>.</w:t>
            </w:r>
          </w:p>
        </w:tc>
      </w:tr>
    </w:tbl>
    <w:p w:rsidR="00B2462A" w:rsidRPr="00F47A70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F47A70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>Запрос перечня закрытых СЦР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137DD4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137DD4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86102C" w:rsidRPr="00921BBB" w:rsidRDefault="0086102C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86102C" w:rsidRPr="00921BBB" w:rsidRDefault="0086102C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</w:tbl>
    <w:p w:rsidR="00B2462A" w:rsidRPr="00921BBB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</w:rPr>
      </w:pP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>Запрос справок и документов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FC210A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FC210A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33348C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33348C" w:rsidRPr="00921BBB" w:rsidRDefault="0033348C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Уточнение сценариев направления сообщения об ошибке.</w:t>
            </w:r>
          </w:p>
        </w:tc>
      </w:tr>
    </w:tbl>
    <w:p w:rsidR="00B2462A" w:rsidRPr="00FC210A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FC210A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 xml:space="preserve">Запрос статуса перевода </w:t>
      </w:r>
      <w:r w:rsidRPr="00921BBB">
        <w:rPr>
          <w:rFonts w:ascii="Times New Roman" w:hAnsi="Times New Roman"/>
          <w:noProof/>
          <w:lang w:val="en-US"/>
        </w:rPr>
        <w:t>C</w:t>
      </w:r>
      <w:r w:rsidRPr="00484862">
        <w:rPr>
          <w:rFonts w:ascii="Times New Roman" w:hAnsi="Times New Roman"/>
          <w:noProof/>
        </w:rPr>
        <w:t>2</w:t>
      </w:r>
      <w:r w:rsidRPr="00921BBB">
        <w:rPr>
          <w:rFonts w:ascii="Times New Roman" w:hAnsi="Times New Roman"/>
          <w:noProof/>
          <w:lang w:val="en-US"/>
        </w:rPr>
        <w:t>B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AB17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AB17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765014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765014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</w:tbl>
    <w:p w:rsidR="00B2462A" w:rsidRPr="008B5EBE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8B5EBE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>Отмена СиС по основаниям ПОД/ФТ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1B608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1B6085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1B6085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1B6085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Корректурные правки (в т.ч. уточнение описания действующей реализации)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Неуспешный сценарий обмена 2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1B6085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</w:tbl>
    <w:p w:rsidR="00B2462A" w:rsidRPr="008B5EBE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8B5EBE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="001A2957">
        <w:rPr>
          <w:rFonts w:ascii="Times New Roman" w:hAnsi="Times New Roman"/>
          <w:noProof/>
          <w:lang w:val="en-US"/>
        </w:rPr>
        <w:t>Перевод C2B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1A295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1A295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D2C6B" w:rsidRPr="00921BBB" w:rsidRDefault="006D2C6B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D2C6B" w:rsidRPr="00921BBB" w:rsidRDefault="006D2C6B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2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D2C6B" w:rsidRPr="00921BBB" w:rsidRDefault="006D2C6B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3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D2C6B" w:rsidRPr="00921BBB" w:rsidRDefault="006D2C6B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4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D2C6B" w:rsidRPr="00921BBB" w:rsidRDefault="006D2C6B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</w:tbl>
    <w:p w:rsidR="00B2462A" w:rsidRPr="00921BBB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</w:rPr>
      </w:pP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921BBB">
        <w:rPr>
          <w:rFonts w:ascii="Times New Roman" w:hAnsi="Times New Roman"/>
          <w:noProof/>
          <w:lang w:val="en-US"/>
        </w:rPr>
        <w:t>Перевод X2G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BC6E90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BC6E90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4F3DF8" w:rsidRDefault="004F3DF8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Добавлено уточнение в части возможности выполнения платежей по реквизитам, введеным плательщиком.</w:t>
            </w:r>
          </w:p>
          <w:p w:rsidR="004F3DF8" w:rsidRPr="00921BBB" w:rsidRDefault="004F3DF8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4F3DF8" w:rsidRPr="00921BBB" w:rsidRDefault="004F3DF8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2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4F3DF8" w:rsidRPr="00921BBB" w:rsidRDefault="004F3DF8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</w:t>
            </w:r>
          </w:p>
        </w:tc>
      </w:tr>
    </w:tbl>
    <w:p w:rsidR="00B2462A" w:rsidRPr="004F3DF8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4F3DF8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>Пополнение СЦР Клиента-ЮЛ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7F0C6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7F0C6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B2B19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Неуспешный сценарий обмена 1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6B2B19" w:rsidRPr="00921BBB" w:rsidRDefault="008B5EBE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t>Корректурные правки (в т.ч. уточнение описания действующей реализации)</w:t>
            </w:r>
          </w:p>
        </w:tc>
      </w:tr>
    </w:tbl>
    <w:p w:rsidR="00B2462A" w:rsidRPr="008B5EBE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8B5EBE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B2462A" w:rsidRPr="00921BBB" w:rsidRDefault="00B2462A" w:rsidP="00B2462A">
      <w:pPr>
        <w:pStyle w:val="2"/>
        <w:numPr>
          <w:ilvl w:val="1"/>
          <w:numId w:val="1"/>
        </w:numPr>
        <w:rPr>
          <w:rFonts w:ascii="Times New Roman" w:hAnsi="Times New Roman"/>
        </w:rPr>
      </w:pPr>
      <w:r w:rsidRPr="00921BBB">
        <w:rPr>
          <w:rFonts w:ascii="Times New Roman" w:hAnsi="Times New Roman"/>
        </w:rPr>
        <w:t xml:space="preserve">Процесс: </w:t>
      </w:r>
      <w:r w:rsidRPr="00484862">
        <w:rPr>
          <w:rFonts w:ascii="Times New Roman" w:hAnsi="Times New Roman"/>
          <w:noProof/>
        </w:rPr>
        <w:t>Управление согласиями на совершение операции от имени Клиента-ЮЛ</w:t>
      </w:r>
      <w:bookmarkStart w:id="0" w:name="_GoBack"/>
      <w:bookmarkEnd w:id="0"/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b/>
          <w:lang w:val="en-US" w:eastAsia="en-US"/>
        </w:rPr>
      </w:pPr>
      <w:r w:rsidRPr="00921BBB">
        <w:rPr>
          <w:rFonts w:ascii="Times New Roman" w:hAnsi="Times New Roman" w:cs="Times New Roman"/>
          <w:b/>
          <w:lang w:eastAsia="en-US"/>
        </w:rPr>
        <w:t>Диаграммы</w:t>
      </w:r>
    </w:p>
    <w:p w:rsidR="00B2462A" w:rsidRPr="00921BBB" w:rsidRDefault="00B2462A" w:rsidP="00B2462A">
      <w:pPr>
        <w:ind w:firstLine="0"/>
        <w:jc w:val="left"/>
        <w:rPr>
          <w:rFonts w:ascii="Times New Roman" w:hAnsi="Times New Roman" w:cs="Times New Roman"/>
          <w:i/>
          <w:lang w:val="en-US" w:eastAsia="en-US"/>
        </w:rPr>
      </w:pPr>
      <w:r w:rsidRPr="00921BBB">
        <w:rPr>
          <w:rFonts w:ascii="Times New Roman" w:hAnsi="Times New Roman" w:cs="Times New Roman"/>
          <w:b/>
        </w:rPr>
        <w:t>Изменения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в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атрибутах</w:t>
      </w:r>
      <w:r w:rsidRPr="00921BBB">
        <w:rPr>
          <w:rFonts w:ascii="Times New Roman" w:hAnsi="Times New Roman" w:cs="Times New Roman"/>
          <w:b/>
          <w:lang w:val="en-US"/>
        </w:rPr>
        <w:t xml:space="preserve"> </w:t>
      </w:r>
      <w:r w:rsidRPr="00921BBB">
        <w:rPr>
          <w:rFonts w:ascii="Times New Roman" w:hAnsi="Times New Roman" w:cs="Times New Roman"/>
          <w:b/>
        </w:rPr>
        <w:t>диаграмм</w:t>
      </w:r>
    </w:p>
    <w:tbl>
      <w:tblPr>
        <w:tblStyle w:val="ab"/>
        <w:tblW w:w="14739" w:type="dxa"/>
        <w:tblLayout w:type="fixed"/>
        <w:tblLook w:val="04A0" w:firstRow="1" w:lastRow="0" w:firstColumn="1" w:lastColumn="0" w:noHBand="0" w:noVBand="1"/>
      </w:tblPr>
      <w:tblGrid>
        <w:gridCol w:w="4673"/>
        <w:gridCol w:w="2694"/>
        <w:gridCol w:w="3685"/>
        <w:gridCol w:w="3687"/>
      </w:tblGrid>
      <w:tr w:rsidR="00B2462A" w:rsidRPr="00790586" w:rsidTr="006D54A2">
        <w:trPr>
          <w:tblHeader/>
        </w:trPr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Диаграмма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B2462A" w:rsidRPr="00921BBB" w:rsidRDefault="00B2462A" w:rsidP="007F0C6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B2462A" w:rsidRPr="00921BBB" w:rsidRDefault="00B2462A" w:rsidP="007F0C67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2026.07</w:t>
            </w:r>
          </w:p>
        </w:tc>
      </w:tr>
      <w:tr w:rsidR="00B2462A" w:rsidRPr="00921BBB" w:rsidTr="006D54A2">
        <w:tc>
          <w:tcPr>
            <w:tcW w:w="4673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Основной сценарий обмена</w:t>
            </w:r>
          </w:p>
        </w:tc>
        <w:tc>
          <w:tcPr>
            <w:tcW w:w="2694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Описание (RU)</w:t>
            </w:r>
          </w:p>
        </w:tc>
        <w:tc>
          <w:tcPr>
            <w:tcW w:w="3685" w:type="dxa"/>
          </w:tcPr>
          <w:p w:rsidR="00B2462A" w:rsidRPr="00921BBB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Есть описание</w:t>
            </w:r>
          </w:p>
        </w:tc>
        <w:tc>
          <w:tcPr>
            <w:tcW w:w="3687" w:type="dxa"/>
          </w:tcPr>
          <w:p w:rsidR="00B2462A" w:rsidRDefault="00B2462A" w:rsidP="006D54A2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Изменено</w:t>
            </w:r>
          </w:p>
          <w:p w:rsidR="00475189" w:rsidRPr="00921BBB" w:rsidRDefault="00475189" w:rsidP="006D54A2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Корректурные правки</w:t>
            </w:r>
          </w:p>
        </w:tc>
      </w:tr>
    </w:tbl>
    <w:p w:rsidR="00B2462A" w:rsidRPr="00475189" w:rsidRDefault="00B2462A" w:rsidP="00B2462A">
      <w:pPr>
        <w:ind w:firstLine="0"/>
        <w:jc w:val="left"/>
        <w:rPr>
          <w:rStyle w:val="22"/>
          <w:rFonts w:ascii="Times New Roman" w:hAnsi="Times New Roman" w:cs="Times New Roman"/>
          <w:color w:val="auto"/>
          <w:lang w:val="ru-RU"/>
        </w:rPr>
      </w:pPr>
    </w:p>
    <w:p w:rsidR="00B2462A" w:rsidRPr="00475189" w:rsidRDefault="00B2462A" w:rsidP="00B2462A">
      <w:pPr>
        <w:ind w:firstLine="0"/>
        <w:jc w:val="left"/>
        <w:rPr>
          <w:rFonts w:ascii="Times New Roman" w:hAnsi="Times New Roman" w:cs="Times New Roman"/>
          <w:b/>
        </w:rPr>
      </w:pPr>
    </w:p>
    <w:p w:rsidR="00E7651D" w:rsidRDefault="00E7651D" w:rsidP="00E7651D">
      <w:pPr>
        <w:pStyle w:val="1"/>
        <w:numPr>
          <w:ilvl w:val="0"/>
          <w:numId w:val="0"/>
        </w:numPr>
        <w:ind w:left="357"/>
        <w:jc w:val="both"/>
        <w:rPr>
          <w:rFonts w:ascii="Times New Roman" w:hAnsi="Times New Roman"/>
        </w:rPr>
      </w:pPr>
    </w:p>
    <w:p w:rsidR="005E5200" w:rsidRPr="00344CB8" w:rsidRDefault="005E5200" w:rsidP="005E5200">
      <w:pPr>
        <w:pStyle w:val="1"/>
        <w:numPr>
          <w:ilvl w:val="0"/>
          <w:numId w:val="1"/>
        </w:numPr>
        <w:ind w:left="357" w:hanging="357"/>
        <w:rPr>
          <w:rFonts w:ascii="Times New Roman" w:hAnsi="Times New Roman"/>
        </w:rPr>
      </w:pPr>
      <w:r>
        <w:rPr>
          <w:rFonts w:ascii="Times New Roman" w:hAnsi="Times New Roman"/>
        </w:rPr>
        <w:t>Сообщения</w:t>
      </w:r>
    </w:p>
    <w:p w:rsidR="00C27A13" w:rsidRPr="00921BBB" w:rsidRDefault="00C27A13" w:rsidP="008C1D7D">
      <w:pPr>
        <w:pStyle w:val="2"/>
        <w:rPr>
          <w:lang w:val="en-US"/>
        </w:rPr>
      </w:pPr>
      <w:r w:rsidRPr="00921BBB">
        <w:t>Добавлено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cbdc.006.001.01 B2BCrossBorder_2026.07 / Распоряжение Клиента на трансграничный перевод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cbdc.012.001.04 B2BCrossBorderPossibilityRequest_2026.07 / Запрос возможности трансграничного перевода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cbdc.013.001.04 B2BCrossBorderPossibilityResponse_2026.07 / Ответ на запрос возможности трансграничного перевода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cbdc.014.001.01 CrossBorderInfoResponse_2026.07 / Дополнительная информация к ответу на запрос возможности ТГП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cbdc.015.001.01 CurrencyRateUpdateRequest_2026.07 / Запрос на обновление курсов валют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cbdc.016.001.01 ExchangeRateRequest_2026.07 / Запрос обменного курса валюты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cbdc.017.001.01 ExchangeRateResponse_2026.07 / Ответ на запрос обменного курса валюты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cbdc.020.001.04 IEDataAdministrationRequest_20xx.xx / Запрос на управление данными Клиента-ИП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cbdc.020.001.04 IEDataFIAdministrationRequest_20xx.xx / Запрос на управление данными Клиента-ИП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cbdc.020.001.04 IEIdentifiersRequest_20xx.xx / Запрос идентификаторов Клиента-ИП на ПлЦР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cbdc.021.001.04 ClientPhoneAdministrationNotification_20xx.xx / Уведомление об удалении номера телефона у Клиента</w:t>
      </w:r>
    </w:p>
    <w:p w:rsidR="00C27A13" w:rsidRPr="00921BBB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  <w:lang w:val="en-US"/>
        </w:rPr>
      </w:pPr>
      <w:r w:rsidRPr="00921BBB">
        <w:rPr>
          <w:rFonts w:ascii="Times New Roman" w:hAnsi="Times New Roman" w:cs="Times New Roman"/>
          <w:noProof/>
        </w:rPr>
        <w:t>cbdc.061.001.01 TransfersRegister_2026.07 / Реестр переводов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cbdc.062.001.01 TRAcceptNotification_2026.07 / Извещение о принятии к исполнению реестра переводов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cbdc.062.001.01 TRNotification_2026.07 / Извещение об исполнении реестра переводов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cbdc.072.001.01 SuspiciousActivityReport_2026.07 / Сведения ФП о направлении СПО, СПД по СЦР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cbdc.073.001.01 SuspiciousActivityNotification_2026.07 / Уведомление ФП о принятии сведений СПО, СПД по СЦР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cbdc.777.001.04 B2BCrossBorderBlockLPNotification_2026.07 / Извещение ПЛ о блокировке на СЦР при трансграничном переводе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cbdc.777.001.04 B2BCrossBorderLPNotification_2026.07 / Извещение ПЛ о разблокировке и переводе при трансграничном переводе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cbdc.777.001.04 B2BCrossBorderRecipientNotification_2026.07 / Извещение Клиента-получателя об исполнении трансграничного перевода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cbdc.777.001.04 B2BCrossBorderSenderNotification_2026.07 / Извещение Клиента-плательщика об исполнении трансграничного перевода B2B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lastRenderedPageBreak/>
        <w:t>cbdc.777.001.04 CurrencyRateUpdateNotification_2026.07 / Уведомление об обработке запроса на обновление курсов валют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cbdc.777.001.04 TRRecipientNotification_2026.07 / Извещение Клиента-получателя о переводе по реестру</w:t>
      </w:r>
    </w:p>
    <w:p w:rsidR="00C27A13" w:rsidRPr="009B4716" w:rsidRDefault="00002BFD" w:rsidP="00BE0BB2">
      <w:pPr>
        <w:pStyle w:val="ac"/>
        <w:numPr>
          <w:ilvl w:val="0"/>
          <w:numId w:val="7"/>
        </w:numPr>
        <w:jc w:val="left"/>
        <w:rPr>
          <w:rFonts w:ascii="Times New Roman" w:hAnsi="Times New Roman" w:cs="Times New Roman"/>
        </w:rPr>
      </w:pPr>
      <w:r w:rsidRPr="00921BBB">
        <w:rPr>
          <w:rFonts w:ascii="Times New Roman" w:hAnsi="Times New Roman" w:cs="Times New Roman"/>
          <w:noProof/>
        </w:rPr>
        <w:t>cbdc.778.001.01 CrossBorderInfoRecipientNotification_2026.07 / Дополнительная информация к уведомлению получателя ТГП</w:t>
      </w:r>
    </w:p>
    <w:p w:rsidR="00C27A13" w:rsidRPr="009B4716" w:rsidRDefault="00B85DB5" w:rsidP="008C1D7D">
      <w:pPr>
        <w:pStyle w:val="2"/>
      </w:pPr>
      <w:r w:rsidRPr="00B85DB5">
        <w:t>Изменения</w:t>
      </w:r>
      <w:r w:rsidRPr="009B4716">
        <w:t xml:space="preserve"> </w:t>
      </w:r>
      <w:r w:rsidRPr="00B85DB5">
        <w:t>в</w:t>
      </w:r>
      <w:r w:rsidRPr="009B4716">
        <w:t xml:space="preserve"> </w:t>
      </w:r>
      <w:r w:rsidRPr="00B85DB5">
        <w:t>сообщениях</w:t>
      </w:r>
    </w:p>
    <w:p w:rsidR="00C27A13" w:rsidRPr="009B4716" w:rsidRDefault="00002BFD" w:rsidP="008C1D7D">
      <w:pPr>
        <w:pStyle w:val="3"/>
      </w:pPr>
      <w:r w:rsidRPr="00921BBB">
        <w:rPr>
          <w:noProof/>
        </w:rPr>
        <w:t>cbdc.010.001.04 GetDocument_20xx.xx / Запрос на предоставление документа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596C2E" w:rsidP="0074517F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Значение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lang w:eastAsia="en-US"/>
              </w:rPr>
              <w:t>в</w:t>
            </w:r>
            <w:r w:rsidRPr="00921BBB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  <w:r w:rsidRPr="00921BBB">
              <w:rPr>
                <w:rFonts w:ascii="Times New Roman" w:hAnsi="Times New Roman" w:cs="Times New Roman"/>
                <w:b/>
                <w:noProof/>
                <w:lang w:val="en-US"/>
              </w:rPr>
              <w:t>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GetWlltInf/MsgHdr/Fr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Клиента-ФЛ/ЮЛ/ИП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DocumentType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GetWlltInf/Req/DocTp/RLOR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ReplenishmentOrderDC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GetWlltInf/Req/DocTp/RLOR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GetWlltInf/Req/DocTp/WDOD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WithdrawalOrderDC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GetWlltInf/Req/DocTp/WDOD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GetWlltInf/Req/DocTp/TODC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TransferOrderDC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GetWlltInf/Req/DocTp/TODC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GetWlltInf/Req/DocTp/NOOD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NotificationOfOperationDC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GetWlltInf/Req/DocTp/NOOD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GetWlltInf/Req/DocTp/ROAD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ReferenceOfAvailabilityDC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GetWlltInf/Req/DocTp/ROAD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GetWlltInf/Req/DocTp/ROAB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ReferenceOfAvailableBalanceDC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GetWlltInf/Req/DocTp/ROAB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"Заблокирован". Формируется только для ФЛ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GetWlltInf/Req/DocTp/RATD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RefernceAboutTurnoverDC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GetWlltInf/Req/DocTp/RATD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GetWlltInf/Req/DocTp/TOXG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TransferOrderX2GDC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GetWlltInf/Req/DocTp/TOXG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DocumentTypeOrder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 заправшиваемого документа: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ORDC - Распоряжение (Доступен для статусов "Активный", "Заблокирован", "Закрыт");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NOOD - Извещение об операциях по счету цифрового рубля за период (Доступен для статусов "Активный", "Заблокирован", "Закрыт");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ROAD - Справка о наличии счета цифрового рубля для ФЛ (форма Банка России) (Доступен для статусов "Активный", "Заблокирован", "Закрыт");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ROAB - Справка о доступном остатке на счете цифрового рубля (Доступен для статусов </w:t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"Активный", "Заблокирован". Формируется только для ФЛ);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RATD - Справка об оборотах цифровых рублей (Доступен для статусов "Активный", "Заблокирован", "Закрыт");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GetWlltInf/Req/DocReqProps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DocumentRequestProperties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OperationIdentification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для документов типа "Распоряжение"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ReferenceProvisionChannel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GetWlltInf/Req/DocReqProps/RefPrvsnChanl/FinInter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FinancialIntermediary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ReportingDate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GetWlltInf/Req/DocReqProps/RptgDt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отчетная дата в формате ДД.ММ.ГГГГ для документа "Справка о доступном остатке"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для запроса "Справка о наличии СЦР"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GetWlltInf/Req/DocReqProps/Acct/ACTV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Active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GetWlltInf/Req/DocReqProps/Acct/ALAT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AllAccount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не заполняется для справки о наличии СЦР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заполняется для справки о наличии СЦР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OperationIdentification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для документов типа "Распоряжение"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ReferenceProvisionChannel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GetWlltInf/Req/ReqCrit/Pty/RefPrvsnChanl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GetWlltInf/Req/ReqCrit/Pty/RefPrvsnChanl/FinInter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FinancialIntermediary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ReportingDate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Отчетная дата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GetWlltInf/Req/ReqCrit/Pty/RptgDt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в формате ДД.ММ.ГГГГ для документа "Справка о доступном остатке"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для запроса "Справка о наличии СЦР"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GetWlltInf/Req/ReqCrit/Pty/Acct/ACTV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Active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GetWlltInf/Req/ReqCrit/Pty/Acct/ALAT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AllAccount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cbdc.010.001.04 GetClosedAccountInfo_20xx.xx / Запрос предоставления закрытых СЦР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GetWlltInf/MsgHdr/Fr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Клиента-ФЛ/ЮЛ/ИП</w:t>
            </w:r>
          </w:p>
        </w:tc>
      </w:tr>
    </w:tbl>
    <w:p w:rsidR="00575EE6" w:rsidRPr="009B4716" w:rsidRDefault="00575EE6" w:rsidP="00002BFD">
      <w:pPr>
        <w:ind w:firstLine="0"/>
        <w:rPr>
          <w:rFonts w:ascii="Times New Roman" w:hAnsi="Times New Roman" w:cs="Times New Roman"/>
          <w:lang w:eastAsia="en-US"/>
        </w:rPr>
      </w:pPr>
    </w:p>
    <w:p w:rsidR="00C27A13" w:rsidRPr="009B4716" w:rsidRDefault="00002BFD" w:rsidP="00B86D07">
      <w:pPr>
        <w:pStyle w:val="3"/>
      </w:pPr>
      <w:r w:rsidRPr="00921BBB">
        <w:rPr>
          <w:noProof/>
        </w:rPr>
        <w:lastRenderedPageBreak/>
        <w:t>cbdc.011.001.04 ReturnClosedAccountInfo_20xx.xx / Предоставление перечня закрытых СЦР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RtrWlltInf/MsgHdr/To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Клиента-ФЛ/ЮЛ/ИП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Обязателен для заполнения при наличии закрытых СЦР. Если блок отстуствует, то у Клиента отстуствуют закрытые СЦР.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RtrWlltInf/Rpt/Prd/FrDtTm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Дата и время перехода статуса СЦР в "Ожидает открытия"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Дата и время перехода статуса СЦР в "Активен"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cbdc.011.001.04 ReturnDocument_20xx.xx / Предоставление документа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RtrWlltInf/MsgHdr/CreDt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RtrWlltInf/MsgHdr/Fr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RtrWlltInf/MsgHdr/To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RtrWlltInf/MsgHdr/To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 Клиента-ФЛ/ЮЛ/ИП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RtrWlltInf/MsgHdr/OprId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DocumentType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RtrWlltInf/PrvsnDoc/DocTp/RLOR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ReplenishmentOrderDC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RtrWlltInf/PrvsnDoc/DocTp/RLOR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RtrWlltInf/PrvsnDoc/DocTp/WDOD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WithdrawalOrderDC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RtrWlltInf/PrvsnDoc/DocTp/WDOD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RtrWlltInf/PrvsnDoc/DocTp/TODC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TransferOrderDC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RtrWlltInf/PrvsnDoc/DocTp/TODC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RtrWlltInf/PrvsnDoc/DocTp/NOOD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NotificationOfOperationDC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RtrWlltInf/PrvsnDoc/DocTp/NOOD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RtrWlltInf/PrvsnDoc/DocTp/ROAD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ReferenceOfAvailabilityDC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RtrWlltInf/PrvsnDoc/DocTp/ROAD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RtrWlltInf/PrvsnDoc/DocTp/ROAB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ReferenceOfAvailableBalanceDC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RtrWlltInf/PrvsnDoc/DocTp/ROAB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"Заблокирован". Формируется только для ФЛ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RtrWlltInf/PrvsnDoc/DocTp/RATD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RefernceAboutTurnoverDC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RtrWlltInf/PrvsnDoc/DocTp/RATD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RtrWlltInf/PrvsnDoc/DocTp/TOXG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TransferOrderX2GDC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RtrWlltInf/PrvsnDoc/DocTp/TOXG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Доступен для статусов "Активный", "Заблокирован", "Закрыт"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DocumentTypeOrder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RtrWlltInf/PrvsnDoc/DocTpOrdr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Допустимые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ORDC - Распоряжение;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NOOD - Извещение об операциях по счету цифрового рубля за период;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ROAD - Справка о наличии счета цифрового рубля для ФЛ (форма Банка России);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ROAB - Справка о доступном остатке на счете цифрового рубля;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RATD - Справка об оборотах цифровых рублей;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RtrWlltInf/RltdMsgHdr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cbdc.777.001.04 OpBankToDCARecipientNotification_20xx.xx / Извещение Клиента - получателя о переводе с банковского счета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OpBankToDCARecipientNotification_20xx.xx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OpBankToDCARecipientNotification_20??.??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OpBankToDCARecipientNotification_20xx.xx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Ntfctn/OprInfAndSts/OprInf/OPTrfInf/DgtlCcyTrfData/DCRcpt/Wllt/Bal/TtlAmt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СЗС. Считается по формуле: текущий баланс - сумма заблокированных средств.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 и СХС. Считается по формуле: текущий баланс - сумма заблокированных средств - сумма холдированных средств</w:t>
            </w:r>
          </w:p>
        </w:tc>
      </w:tr>
    </w:tbl>
    <w:p w:rsidR="00575EE6" w:rsidRPr="009B4716" w:rsidRDefault="00575EE6" w:rsidP="00002BFD">
      <w:pPr>
        <w:ind w:firstLine="0"/>
        <w:rPr>
          <w:rFonts w:ascii="Times New Roman" w:hAnsi="Times New Roman" w:cs="Times New Roman"/>
          <w:lang w:eastAsia="en-US"/>
        </w:rPr>
      </w:pPr>
    </w:p>
    <w:p w:rsidR="00C27A13" w:rsidRPr="00921BBB" w:rsidRDefault="00002BFD" w:rsidP="008C1D7D">
      <w:pPr>
        <w:pStyle w:val="3"/>
        <w:rPr>
          <w:lang w:val="en-US"/>
        </w:rPr>
      </w:pPr>
      <w:r w:rsidRPr="00921BBB">
        <w:rPr>
          <w:noProof/>
        </w:rPr>
        <w:t>cbdc.012.001.04 X2GPossibilityRequest_2026.07 / Запрос возможности X2G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X2GPossibilityRequest_2026.07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X2GPossibilityRequest_2026.01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X2GPossibilityRequest_2026.07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 кода физического лица-плательщика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PersonIDValue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Значение кода физического лица-плательщика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 кода физического лица-фактического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PersonIDValue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Значение кода физического лица-фактического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Svcr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Max</w:t>
            </w:r>
            <w:r w:rsidRPr="009B4716">
              <w:rPr>
                <w:rFonts w:ascii="Times New Roman" w:hAnsi="Times New Roman" w:cs="Times New Roman"/>
                <w:noProof/>
              </w:rPr>
              <w:t>35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Text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Max35Text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CBDCINNRecipient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PmtID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CBDCPaymentID</w:t>
            </w:r>
            <w:r w:rsidRPr="009B4716">
              <w:rPr>
                <w:rFonts w:ascii="Times New Roman" w:hAnsi="Times New Roman" w:cs="Times New Roman"/>
                <w:noProof/>
              </w:rPr>
              <w:t>_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CBDCPaymentID_x2g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DCTxPssbltyReq/Req/X2GPssbltyReq/Purp, Purp_x2g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CBDCTransferPurpose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Purp_x2g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DCTxPssbltyReq/Req/X2GPssbltyReq/KPR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GPssbltyReq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DprtmntlInf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Fld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105,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CBDCField</w:t>
            </w:r>
            <w:r w:rsidRPr="009B4716">
              <w:rPr>
                <w:rFonts w:ascii="Times New Roman" w:hAnsi="Times New Roman" w:cs="Times New Roman"/>
                <w:noProof/>
              </w:rPr>
              <w:t>105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CBDCField105Max8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CBDCField105</w:t>
            </w:r>
          </w:p>
        </w:tc>
      </w:tr>
    </w:tbl>
    <w:p w:rsidR="00575EE6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2D0CC6" w:rsidRPr="007B4A0A" w:rsidRDefault="002D0CC6" w:rsidP="008C1D7D">
      <w:pPr>
        <w:pStyle w:val="3"/>
      </w:pPr>
      <w:r w:rsidRPr="00921BBB">
        <w:rPr>
          <w:noProof/>
        </w:rPr>
        <w:t>cbdc.013.001.04 B2BPossibilityResponse_2026.07 / Ответ на запрос возможности B2B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2D0CC6" w:rsidRPr="00790586" w:rsidTr="00E7651D">
        <w:trPr>
          <w:tblHeader/>
        </w:trPr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2D0CC6" w:rsidRPr="00921BBB" w:rsidRDefault="002E67A3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2E67A3"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2D0CC6" w:rsidRPr="00921BBB" w:rsidRDefault="0074517F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B2BPossibilityResponse_2026.07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B2BPossibilityResponse_2024.03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B2BPossibilityResponse_2026.07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DCTxPssbltyRspn/OprWthtCnsnt/PODO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используется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DCTxPssbltyRspn/OprWthtCnsnt/REOR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RepOfOrder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DCTxPssbltyRspn/Mdl, CBDCbase64binary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заполнения двоичными данными ненулевой длины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</w:tbl>
    <w:p w:rsidR="002D0CC6" w:rsidRPr="00921BBB" w:rsidRDefault="002D0CC6" w:rsidP="002D0CC6">
      <w:pPr>
        <w:ind w:firstLine="0"/>
        <w:rPr>
          <w:rFonts w:ascii="Times New Roman" w:hAnsi="Times New Roman" w:cs="Times New Roman"/>
          <w:lang w:val="en-US" w:eastAsia="en-US"/>
        </w:rPr>
      </w:pPr>
    </w:p>
    <w:p w:rsidR="002D0CC6" w:rsidRPr="007B4A0A" w:rsidRDefault="002D0CC6" w:rsidP="008C1D7D">
      <w:pPr>
        <w:pStyle w:val="3"/>
      </w:pPr>
      <w:r w:rsidRPr="00921BBB">
        <w:rPr>
          <w:noProof/>
        </w:rPr>
        <w:t>cbdc.013.001.04 B2CRefundPossibilityResponse_2026.07 / Ответ на запрос возможности возврата ЦР (B2C)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2D0CC6" w:rsidRPr="00790586" w:rsidTr="00E7651D">
        <w:trPr>
          <w:tblHeader/>
        </w:trPr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2D0CC6" w:rsidRPr="00921BBB" w:rsidRDefault="002E67A3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2E67A3"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2D0CC6" w:rsidRPr="00921BBB" w:rsidRDefault="0074517F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B2CRefundPossibilityResponse_2026.07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B2CRefundPossibilityResponse_2024.03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B2CRefundPossibilityResponse_2026.07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g.&lt;идентификатор </w:t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DCTxPssbltyRspn/OprWthtCnsnt/PODO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используется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DCTxPssbltyRspn/OprWthtCnsnt/REOR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RepOfOrder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DCTxPssbltyRspn/Mdl, CBDCbase64binary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заполнения двоичными данными ненулевой длины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</w:tbl>
    <w:p w:rsidR="002D0CC6" w:rsidRPr="00921BBB" w:rsidRDefault="002D0CC6" w:rsidP="002D0CC6">
      <w:pPr>
        <w:ind w:firstLine="0"/>
        <w:rPr>
          <w:rFonts w:ascii="Times New Roman" w:hAnsi="Times New Roman" w:cs="Times New Roman"/>
          <w:lang w:val="en-US" w:eastAsia="en-US"/>
        </w:rPr>
      </w:pPr>
    </w:p>
    <w:p w:rsidR="002D0CC6" w:rsidRPr="007B4A0A" w:rsidRDefault="002D0CC6" w:rsidP="00B86D07">
      <w:pPr>
        <w:pStyle w:val="3"/>
      </w:pPr>
      <w:r w:rsidRPr="00921BBB">
        <w:rPr>
          <w:noProof/>
        </w:rPr>
        <w:lastRenderedPageBreak/>
        <w:t>cbdc.013.001.04 C2CPossibilityResponse_2026.07 / Ответ на запрос возможности C2C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2D0CC6" w:rsidRPr="00790586" w:rsidTr="00E7651D">
        <w:trPr>
          <w:tblHeader/>
        </w:trPr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2D0CC6" w:rsidRPr="00921BBB" w:rsidRDefault="002E67A3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2E67A3"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2D0CC6" w:rsidRPr="00921BBB" w:rsidRDefault="0074517F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C2CPossibilityResponse_2026.07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C2CPossibilityResponse_2024.03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C2CPossibilityResponse_2026.07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заполняется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обязательно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DCTxPssbltyRspn/OprWthtCnsnt/POWO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Операция НЕ соответствует признакам операции без согласия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DCTxPssbltyRspn/OprWthtCnsnt/NGWO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Операция соответствует признакам операции без согласия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DCTxPssbltyRspn/OprWthtCnsnt/NEWO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Операция соответствует признакам операции без согласия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DCTxPssbltyRspn/OprWthtCnsnt/PODO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Операция НЕ соответствует признакам операции без согласия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DCTxPssbltyRspn/OprWthtCnsnt/REOR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RepOfOrder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DCTxPssbltyRspn/Mdl, CBDCbase64binary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заполнения двоичными данными ненулевой длины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DCTxPssbltyRspn/RltdMsgHdr/Fr,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CBDCFromToIdentifier1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CBDCFromToIdentifier3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g.**.cbrdc.prt.&lt;тип субъекта&gt;.&lt;UUID&gt;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где ** - идентификатор резидентства,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&lt;тип субъекта&gt; может принимать следующие значения: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fi – Финансовый посредник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prsn – Клиент ФЛ,</w:t>
            </w:r>
            <w:r w:rsidRPr="00921BBB">
              <w:rPr>
                <w:rFonts w:ascii="Times New Roman" w:hAnsi="Times New Roman" w:cs="Times New Roman"/>
                <w:noProof/>
              </w:rPr>
              <w:br/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 xml:space="preserve">  org – Клиент ЮЛ,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moab – БМП ЦР,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mafi – ПК МП БР,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oprt – Оператор,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 xml:space="preserve">  depo - РОРД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Идентификатор Субъекта ПлЦР должен иметь вид:</w:t>
            </w:r>
            <w:r w:rsidRPr="00921BBB">
              <w:rPr>
                <w:rFonts w:ascii="Times New Roman" w:hAnsi="Times New Roman" w:cs="Times New Roman"/>
                <w:noProof/>
              </w:rPr>
              <w:br/>
              <w:t>g.&lt;идентификатор резидентства&gt;.cbrdc.prt.&lt;тип субъекта&gt;.&lt;UUID&gt;</w:t>
            </w:r>
          </w:p>
        </w:tc>
      </w:tr>
      <w:tr w:rsidR="002D0CC6" w:rsidRPr="009D62BC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DCTxPssbltyRspn/RltdMsgHdr/To, CBDCFromToIdentifier3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g\.[a-z]{2}\.cbrdc\.prt\.(fi|prsn|org|iss|moab|mafi|oprt|depo)\.[a-f0-9]{8}-[a-f0-9]{4}-4[a-f0-9]{3}-[89ab][a-f0-9]{3}-[a-f0-9]{12}</w:t>
            </w:r>
          </w:p>
        </w:tc>
        <w:tc>
          <w:tcPr>
            <w:tcW w:w="3687" w:type="dxa"/>
          </w:tcPr>
          <w:p w:rsidR="002D0CC6" w:rsidRPr="007B4A0A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7B4A0A">
              <w:rPr>
                <w:rFonts w:ascii="Times New Roman" w:hAnsi="Times New Roman" w:cs="Times New Roman"/>
                <w:noProof/>
                <w:lang w:val="en-US"/>
              </w:rPr>
              <w:t>g\.[a-z]{2}\.cbrdc\.prt\.[a-z0-9]{2,5}\.[a-f0-9]{8}-[a-f0-9]{4}-4[a-f0-9]{3}-[89ab][a-f0-9]{3}-[a-f0-9]{12}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DCTxPssbltyRspn/RltdMsgHdr/OprId, CBDCOperationIdentifier1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Идентификатор операции</w:t>
            </w:r>
          </w:p>
        </w:tc>
      </w:tr>
    </w:tbl>
    <w:p w:rsidR="002D0CC6" w:rsidRDefault="002D0CC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2D0CC6" w:rsidRPr="00B27A04" w:rsidRDefault="002D0CC6" w:rsidP="008C1D7D">
      <w:pPr>
        <w:pStyle w:val="3"/>
      </w:pPr>
      <w:r w:rsidRPr="00921BBB">
        <w:rPr>
          <w:noProof/>
        </w:rPr>
        <w:t>cbdc.013.001.04 C2BPossibilityResponse_2026.07 / Ответ на запрос возможности C2B перевода ЦР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2D0CC6" w:rsidRPr="00790586" w:rsidTr="00E7651D">
        <w:trPr>
          <w:tblHeader/>
        </w:trPr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2D0CC6" w:rsidRPr="00921BBB" w:rsidRDefault="002E67A3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2E67A3"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2D0CC6" w:rsidRPr="00921BBB" w:rsidRDefault="0074517F" w:rsidP="00E7651D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C2BPossibilityResponse_2026.07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C2BPossibilityResponse_2025.07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C2BPossibilityResponse_2026.07</w:t>
            </w:r>
          </w:p>
        </w:tc>
      </w:tr>
      <w:tr w:rsidR="002D0CC6" w:rsidRPr="00921BBB" w:rsidTr="00E7651D">
        <w:tc>
          <w:tcPr>
            <w:tcW w:w="3539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DCTxPssbltyRspn/OprWthtCnsnt/REOR</w:t>
            </w:r>
          </w:p>
        </w:tc>
        <w:tc>
          <w:tcPr>
            <w:tcW w:w="3686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2D0CC6" w:rsidRPr="00921BBB" w:rsidRDefault="002D0CC6" w:rsidP="00E7651D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RepOfOrder</w:t>
            </w:r>
          </w:p>
        </w:tc>
      </w:tr>
    </w:tbl>
    <w:p w:rsidR="002D0CC6" w:rsidRPr="00921BBB" w:rsidRDefault="002D0CC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cbdc.013.001.04 X2GPossibilityResponse_2026.07 / Ответ на запрос возможности X2G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X2GPossibilityResponse_2026.07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X2GPossibilityResponse_2026.01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X2GPossibilityResponse_2026.07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cbdc.060.001.01 X2G_2026.07 / Распоряжение на перевод X2G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X2G_2026.07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 кода физического лица-плательщика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PersonIDValue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Значение кода физического лица-плательщика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DCRcpt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 кода физического лица-фактического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PersonIDValue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Значение кода физического лица-фактического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UltmtPyer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PrsnIDVal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только для ФЛ-фактического плательщика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DCTrfX2G/X2GTrfInf/BkTrfData/PyeeInf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DCTrfX2G/X2GTrfInf/BkTrfData/PyeeInf/Svcr/MmbId, Max35Text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Max35Text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KPP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CBDCKPPX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CBDCKPPX2G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PyeeInf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INN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CBDCINNRecipient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DCTrfX2G/X2GTrfInf/BkTrfData/PyeeInf/Nm/LineNm,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DCTrfX2G/X2GTrfInf/PmtID, CBDCPaymentID_x2g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CBDCPaymentID_x2g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DCTrfX2G/X2GTrfInf/Purp, Purp_x2g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CBDCTransferPurpose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Purp_x2g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GTrfInf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DprtmntlInf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Fld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105,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CBDCField</w:t>
            </w:r>
            <w:r w:rsidRPr="009B4716">
              <w:rPr>
                <w:rFonts w:ascii="Times New Roman" w:hAnsi="Times New Roman" w:cs="Times New Roman"/>
                <w:noProof/>
              </w:rPr>
              <w:t>105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CBDCField105Max8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CBDCField105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>cbdc.777.001.04 X2GClientNotification_2026.07 / Извещение Клиента - плательщика об исполнении перевода ЦР (X2G)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X2GClientNotification_2026.07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X2GClientNotification_2026.01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X2GClientNotification_2026.07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Ntfctn/OprInfAndSts/OprInf/DCTrfX2GInf/DCTrfData/DCSndr/Id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Ntfctn/OprInfAndSts/OprInf/DCTrfX2GInf/DCTrfData/DCSndr/Id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Ntfctn/OprInfAndSts/OprInf/DCTrfX2GInf/DCTrfData/DCSndr/Id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DCAccountNumber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OprInfAndSts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DCTrfX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GInf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DCTrfData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Ntfctn/OprInfAndSts/OprInf/DCTrfX2GInf/DCTrfData/DCSndr/Wllt/Bal/TtlAmt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СЗС. Считается по формуле: текущий баланс - сумма заблокированных средств.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 и СХС. Считается по формуле: текущий баланс - сумма заблокированных средств - сумма холдированных средств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Ntfctn/OprInfAndSts/OprInf/DCTrfX2GInf/PmtID, CBDCPaymentID_x2g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CBDCPaymentID_x2g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8C1D7D">
      <w:pPr>
        <w:pStyle w:val="3"/>
      </w:pPr>
      <w:r w:rsidRPr="00921BBB">
        <w:rPr>
          <w:noProof/>
        </w:rPr>
        <w:t xml:space="preserve">cbdc.778.001.01 </w:t>
      </w:r>
      <w:r w:rsidRPr="008C1D7D">
        <w:t>InfoRecipientNotification</w:t>
      </w:r>
      <w:r w:rsidRPr="00921BBB">
        <w:rPr>
          <w:noProof/>
        </w:rPr>
        <w:t>_2026.07 / Дополнительная информация к уведомлению получателя перевода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InfoRecipientNotification_2026.07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InfoRecipientNotification_2026.0?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InfoRecipientNotification_2026.07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Recepient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DCRecepient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DCRecipient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NtfctnAddtl/AddtlInf/Rcpnt/FrstOprDC, CBDCYesIndicator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значении true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Yes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NtfctnAddtl/AddtlInf/Rcpnt/FrstOprDC, CBDCYesIndicator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значении false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G2X  переводе заполняется наименованием плательщика, указанным в реестре G2X.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G2X  переводе заполняется значением ИНН плательщика, указанным в реестре G2X.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не заполняется, если плательщик не субъект ПлЦР или если перевод/обмен осуществляется с внутрибанковского/банковского счета/ЕСП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заполняется, если плательщик - не субъект ПлЦР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NtfctnAddtl/AddtlInf/Sndr/DCSndr/Id/Id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ПлЦР или ФК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заполняется, если плательщик - не субъект ПлЦР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PostalAddress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NtfctnAddtl/AddtlInf/Sndr/PstlAdr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StreetName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Улица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Обязательно, если не заполнен AddressLine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BuildingNumber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Дом (Строение)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Room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Офис (квартира)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TownName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Населенный пункт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CountrySubDivision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Sndr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Регион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страны по ISO 3166 (Alpha-2 code)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AddressLine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NtfctnAddtl/AddtlInf/Sndr/PstlAdr/AdrLine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Адресные данные в неструктурированном виде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NtfctnAddtl/AddtlInf/Sndr/PstlAdr/AdrLine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В случае невозможности представления Адреса в структурированном виде, заполняется произвольно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CountryCodeRegistration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NtfctnAddtl/AddtlInf/Sndr/CtryCdRegn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TaxpayerIdentifier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AccountIdentifier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FIName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BICFI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условии Плательщик = Клиент ПлЦВЦБ (Платформа цифровой валюты Центрального Банка в иностранной юрисдикции)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BankAccount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NtfctnAddtl/AddtlInf/Sndr/BkAcct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заполняется, если перевод/обмен осуществляется с банковского/внутрибанковского счета/ЕСП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BankName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банковский/внутрибанковский счет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EIP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403070">
      <w:pPr>
        <w:pStyle w:val="3"/>
      </w:pPr>
      <w:r w:rsidRPr="00921BBB">
        <w:rPr>
          <w:noProof/>
        </w:rPr>
        <w:lastRenderedPageBreak/>
        <w:t>cbdc.778.001.01 InfoSenderNotification_2026.07 / Дополнительная информация к уведомлению плательщика перевода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InfoSenderNotification_2026.07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InfoSenderNotification_2026.01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InfoSenderNotification_2026.07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NtfctnAddtl/ClntNtfctn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NtfctnAddtl/ClntNtfctn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Содержит ЭС с уведомлением плательщику, соответсвующее исполняемому процессу. Например, для перевода средств по распоряжению Оператора содержит cbdc.777 OpTransferToBankSenderNotification или cbdc.777 OpTransferToDCASenderNotification, и т.д.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NtfctnAddtl/ClntNtfctn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Содержит ЭС с уведомлением плательщику, соответсвующее исполняемому процессу. Например, для перевода средств по распоряжению Оператора содержит cbdc.777 OpTransferToBankSenderNotification или cbdc.777 OpTransferToDCASenderNotification, и т.д.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Не заполняется для процессов Переводы по реестрам платежей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Recepient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переводах по реестру блок может повторяться до 10000 раз.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NtfctnAddtl/AddtlInf/Rcpnt/CtryCd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 xml:space="preserve">Обязательно заполняется во всех случаях, кроме "Перевода по распоряжению Оператора (с СЦР </w:t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на банковский/корреспондентский  счет)"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NtfctnAddtl/AddtlInf/Rcpnt/DCRcpnt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DCRecepient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DCRecipient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NtfctnAddtl/AddtlInf/Rcpnt/DCRcpnt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 во всех случаях, кроме операции "Перевода по распоряжению Оператора (с СЦР на банковский/корреспондентский  счет)"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NtfctnAddtl/AddtlInf/Rcpnt/DCRcpnt/Id/Id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AddtlInf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Rcpnt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DCRcpnt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BankAccount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 только для операции  "Перевода по распоряжению Оператора (с СЦР на банковский/корреспондентский  счет)"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NtfctnAddtl/AddtlInf/Rcpnt/BkAcct/BIC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BankName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NtfctnAddtl/AddtlInf/Rcpnt/BkAcct/BkNm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EIP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NtfctnAddtl/AddtlInf/Rcpnt/BkAcct/EIP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NtfctnAddtl/AddtlInf/Rcpnt/RcOprId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RecOperationIdentification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NtfctnAddtl/AddtlInf/Rcpnt/RcOprId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NtfctnAddtl/AddtlInf/Rcpnt/RcOprId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NtfctnAddtl/AddtlInf/Rcpnt/RcOprId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в случае перевода в составе реестра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NtfctnAddtl/AddtlInf/Sndr/DCSndr/Id/Id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403070">
      <w:pPr>
        <w:pStyle w:val="3"/>
      </w:pPr>
      <w:r w:rsidRPr="00921BBB">
        <w:rPr>
          <w:noProof/>
        </w:rPr>
        <w:t>cbdc.011.001.04 ReturnCustomerWalletInfo_2026.07 / Предоставление информации о СЦР Клиента-ФЛ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ReturnCustomerWalletInfo_2026.07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ReturnCustomerWalletInfo_2026.01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ReturnCustomerWalletInfo_2026.07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СЗС. Считается по формуле: текущий баланс - сумма заблокированных средств.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 и СХС. Считается по формуле: текущий баланс - сумма заблокированных средств - сумма холдированных средств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RtrWlltInf/Rpt/OprtnsInf/OthrDtls/C2B/BizCtrPty,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стороне, представляющей бизнес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RtrWlltInf/Rpt/OprtnsInf/OthrDtls/C2B/BizCtrPty,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Данные участника операции - контрагента ЮЛ / ФЛ-СЗ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Данные участника операции - контрагента ЮЛ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стороне, представляющей бизнес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информация по СЦР контрагента-ЮЛ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информация по СЦР контрагента-ЮЛ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для операций "Возврат средств В2С", "Возврат средств В2С с согласием", "Операции B2C, переводы по реестру"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Наименование ЮЛ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RtrWlltInf/Rpt/OprtnsInf/OthrDtls/B2C/BizCtrPty/Nm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BankAccount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обязательно заполняется по операциям, отличным от "Возврат средств В2С", "Возврат средств В2С с согласием", "Операции B2C, переводы по реестру"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Account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BkAcct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Acct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для операций "Возврат средств В2С", "Возврат средств В2С с согласием"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CollectedAmount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CBDCCurrencyAndAmountNotNull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Фиксированное значение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RUB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IncomeCode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RtrWlltInf/Rpt/OprtnsInf/OthrDtls/G2X/CtrPtyNm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RtrWlltInf/Rpt/OprtnsInf/OthrDtls/G2X/CtrPtyNm/LineNm,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RtrWlltInf/Rpt/OprtnsInf/OthrDtls/G2X/CrrspNm/LineNm,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FCYAmount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RtrWlltInf/Rpt/OprtnsInf/OthrDtls/TB2B/FCYAmt/IsseSrsID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IssueSeriesID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Segregation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Srs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Series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CreDt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CreationDate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SrsNm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SeriesName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Sgrtn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CxlFlg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CancellationFlag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AddressType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Code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DLVY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DeliveryTo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PBOX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POBox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HOME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Residential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Postal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MLTO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MailTo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BIZZ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Business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Proprietary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Identification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Issr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Issuer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SchemeName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AddressType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DLVY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DeliveryTo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PBOX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POBox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HOME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Residential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Postal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MLTO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MailTo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BIZZ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Business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Proprietary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Issr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Issuer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Prtry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SchmeNm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SchemeName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Dept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Department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CareOf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CareOf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SubDept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SubDepartment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Dept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Department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StreetName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SubDept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SubDepartment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BuildingNumber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StrtNm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StreetName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BldgNm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BuildingName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BldgNb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BuildingNumber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Flr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Floor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BldgNm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BuildingName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PstBx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PostBox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Flr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Floor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Room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UnitNb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UnitNumber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PostCode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PstBx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PostBox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TownName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RtrWlltInf/Rpt/OprtnsInf/OthrDtls/TB2B/CrossBrdrCntrPty/PstlAdr/Room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Room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TwnLctnNm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TownLocationName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PostCode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DstrctNm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DistrictName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TwnNm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TownName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CountrySubDivision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TwnLctnNm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TownLocationName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DstrctNm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DistrictName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AddressLine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CtrySubDvsn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CountrySubDivision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Country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PstlAdr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AdrLine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AddressLine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LPBICFI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LPName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LPIdentification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BICFI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NationalBIC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ClrSysCd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ClearingSystemCode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MemberIdentification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LPName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ReferredDocumentInformation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Type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INVS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InvoiceSigned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BOLD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BillOfLading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CMCN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CommercialContract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PUOR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PurchaseOrder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HIRI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HireInvoice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CINV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CommercialInvoice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CONT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Contract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Date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RegulatoryReporting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Type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VO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VOCode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PartyIndicator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RtrWlltInf/Rpt/OprtnsInf/OthrDtls/TB2B/RmtInf/RgltryRptg/PtyInd/SEND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Sender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RECP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UNKInformation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PartyIndicator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RtrWlltInf/Rpt/OprtnsInf/OthrDtls/TB2B/RmtInf/UNKInf/PtyInd/SEND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Sender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RECP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Number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403070">
      <w:pPr>
        <w:pStyle w:val="3"/>
      </w:pPr>
      <w:r w:rsidRPr="00921BBB">
        <w:rPr>
          <w:noProof/>
        </w:rPr>
        <w:t>cbdc.011.001.04 ReturnOrganisationWalletInfo_2026.07 / Предоставление информации о СЦР Клиента-ЮЛ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ReturnOrganisationWalletInfo_2026.07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ReturnOrganisationWalletInfo_2026.01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ReturnOrganisationWalletInfo_2026.07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СЗС. Считается по формуле: текущий баланс - сумма заблокированных средств.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 и СХС. Считается по формуле: текущий баланс - сумма заблокированных средств - сумма холдированных средств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TotalHeldAmount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RtrWlltInf/Rpt/WlltPtyInf/Bal/TtlHeldAmt, CBDCCurrencyAndAmount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Фиксированное значение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RUB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RtrWlltInf/Rpt/OprtnsInf/OthrDtls/B2C/CstmrCtrPty/INN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RtrWlltInf/Rpt/OprtnsInf/OthrDtls/B2C/CstmrCtrPty/INN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RtrWlltInf/Rpt/OprtnsInf/OthrDtls/B2C/CstmrCtrPty/INN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RtrWlltInf/Rpt/OprtnsInf/OthrDtls/B2C/CstmrCtrPty/INN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ИНН контрагента Клиента-ФЛ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RtrWlltInf/Rpt/OprtnsInf/OthrDtls/B2C/CstmrCtrPty/INN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RtrWlltInf/Rpt/OprtnsInf/OthrDtls/B2C/Mrchnt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для операций "Возврат средств В2С", "Возврат средств В2С с согласием"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OperationIdentification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RtrWlltInf/Rpt/OprtnsInf/OthrDtls/B2C/OprId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RtrWlltInf/Rpt/OprtnsInf/OthrDtls/B2C/OprId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заполняется,  если операция выполнена на основании реестра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CollectedAmount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RtrWlltInf/Rpt/OprtnsInf/OthrDtls/B2C/CllctdAmt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CllctdAmt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CBDCCurrencyAndAmountNotNull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Фиксированное значение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RUB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IncomeCode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RtrWlltInf/Rpt/OprtnsInf/OthrDtls/B2C/IncmCd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RtrWlltInf/Rpt/OprtnsInf/OthrDtls/B2C/Prty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Priority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RtrWlltInf/Rpt/OprtnsInf/OthrDtls/B2C/Prty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RtrWlltInf/Rpt/OprtnsInf/OthrDtls/B2C/Prty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RtrWlltInf/Rpt/OprtnsInf/OthrDtls/B2C/Prty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Обязательно заполняется по операциям отличным от Возврат средств B2C, Возврат средств B2C с согласием.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RemittanceInformation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 по операциям отличным от Возврат средств B2C, Возврат средств B2C с согласием. Заполняется при наличии.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DebtorReferenceInformation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RtrWlltInf/Rpt/OprtnsInf/OthrDtls/B2C/RmtInf/DbtrRefInf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Уникальный идентификатор платежа в системе Плательщика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Заполнятеся при наличии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DbtrRefInf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Type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DbtrRefInf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DbtrRefInf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DbtrRefInf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UIP</w:t>
            </w:r>
            <w:r w:rsidRPr="009B4716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UIP1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RtrWlltInf/Rpt/OprtnsInf/OthrDtls/B2C/RmtInf/DbtrRefInf/Ref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Reference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RtrWlltInf/Rpt/OprtnsInf/OthrDtls/B2C/RmtInf/DbtrRefInf/Ref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RtrWlltInf/Rpt/OprtnsInf/OthrDtls/B2C/RmtInf/DbtrRefInf/Ref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RtrWlltInf/Rpt/OprtnsInf/OthrDtls/B2C/RmtInf/DbtrRefInf/Ref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Значение уникального идентификатора платежа в системе Плательщика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RtrWlltInf/Rpt/OprtnsInf/OthrDtls/B2B/BizCtrPty,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стороне, представляющей бизнес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RtrWlltInf/Rpt/OprtnsInf/OthrDtls/B2B/BizCtrPty,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BizCtrPty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Наименование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RtrWlltInf/Rpt/OprtnsInf/OthrDtls/B2B/BizCtrPty/INN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CBDCOrgINN1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CBDCINN2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RtrWlltInf/Rpt/OprtnsInf/OthrDtls/B2B/BizCtrPty/INN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ИНН юридического лица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RtrWlltInf/Rpt/OprtnsInf/OthrDtls/B2B/BizCtrPty/INN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ИНН ЮЛ/ИП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RtrWlltInf/Rpt/OprtnsInf/OthrDtls/B2B/Purp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CBDCB2BPurpose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CBDCB2BPurpose1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RtrWlltInf/Rpt/OprtnsInf/OthrDtls/OPTrf/CtrPty/Nm/LineNm,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OPTrf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CtrPtyBD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LineNm</w:t>
            </w:r>
            <w:r w:rsidRPr="009B4716">
              <w:rPr>
                <w:rFonts w:ascii="Times New Roman" w:hAnsi="Times New Roman" w:cs="Times New Roman"/>
                <w:noProof/>
              </w:rPr>
              <w:t xml:space="preserve">, 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CounterpartyName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LineName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RtrWlltInf/Rpt/OprtnsInf/OthrDtls/X2G/CtrPtyNm/LineNm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CorrespName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RtrWlltInf/Rpt/OprtnsInf/OthrDtls/X2G/CrrspNm/LineNm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LineName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RtrWlltInf/Rpt/OprtnsInf/OthrDtls/X2G/CrrspNm/LineNm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RtrWlltInf/Rpt/OprtnsInf/OthrDtls/G2X/CtrPtyNm/LineNm,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RtrWlltInf/Rpt/OprtnsInf/OthrDtls/G2X/CrrspNm/LineNm, CBDCLineNameRusLat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Паттерн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[а-яёА-ЯЁa-zA-Z0-9+\s\.,/\(\)№@\-&amp;quot;&amp;apos;]+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[а-яёА-ЯЁa-zA-Z0-9+ \.,/\(\)№@\-&amp;quot;&amp;apos;]+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FCYAmount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исходящего ТГП указывается сумма в валюте зачисления. Для входящего ТГП  указывается сумма в валюте списания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FCYAmt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RtrWlltInf/Rpt/OprtnsInf/OthrDtls/TB2B/CrossBrdrCntrPty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входящего ТГП указываются данные по  Клиенту-плательщику на ПлЦВЦБ, для исходящего ТГП указываются данные по Клиенту-получателю на ПлЦВЦБ.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Наименование клиента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FIName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RtrWlltInf/Rpt/OprtnsInf/OthrDtls/TB2B/CrossBrdrCntrPty/FINm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SWIFTBIC ФП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Для KZ указывается БИН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Номер/идентификатор налогоплательщика Клиента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RtrWlltInf/Rpt/OprtnsInf/OthrDtls/TB2B/CrossBrdrCntrPty/AcctIdr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Номер/идентификатор счета Клиента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RtrWlltInf/Rpt/OprtnsInf/OthrDtls/TB2B/Purp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CBDCB2BPurpose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CBDCB2BPurpose1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наличии информации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UNK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ContractNumber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ContractDate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CtrctDt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RtrWlltInf/Rpt/OprtnsInf/OthrDtls/TB2B/RmtInf/VOCd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VOCode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RtrWlltInf/Rpt/OprtnsInf/OthrDtls/TB2B/RmtInf/VOCd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RtrWlltInf/Rpt/OprtnsInf/OthrDtls/TB2B/RmtInf/VOCd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RtrWlltInf/Rpt/OprtnsInf/OthrDtls/TB2B/RmtInf/VOCd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для входящих ТГП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ReferredDocumentInformation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Заполняется при наличии информации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Type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Tp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CMCN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CommercialContract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 отсутствии номера документа должно быть указано "БН"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Date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RfrdDocInf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RegulatoryReporting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2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 при наличии информации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валютной операции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PartyIndicator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Признак, обозначающий в чьей юрисдикции передается информация в /Inf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RtrWlltInf/Rpt/OprtnsInf/OthrDtls/TB2B/RmtInf/RgltryRptg/PtyInd/SEND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Sender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RgltryRptg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RECP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UNKInformation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2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Блок заполняется при наличии информации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PartyIndicator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Признак, обозначающий в чьей юрисдикции передается информация в /Nb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RtrWlltInf/Rpt/OprtnsInf/OthrDtls/TB2B/RmtInf/UNKInf/PtyInd/SEND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Sender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PtyInd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RECP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Код перечисления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Recipient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Number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TB</w:t>
            </w:r>
            <w:r w:rsidRPr="009B4716">
              <w:rPr>
                <w:rFonts w:ascii="Times New Roman" w:hAnsi="Times New Roman" w:cs="Times New Roman"/>
                <w:noProof/>
              </w:rPr>
              <w:t>2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RmtInf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UNKInf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p w:rsidR="00C27A13" w:rsidRPr="009B4716" w:rsidRDefault="00002BFD" w:rsidP="00403070">
      <w:pPr>
        <w:pStyle w:val="3"/>
      </w:pPr>
      <w:r w:rsidRPr="00921BBB">
        <w:rPr>
          <w:noProof/>
        </w:rPr>
        <w:t>cbdc.011.001.04 ReturnFIWalletInfo_2026.07 / Предоставление информации о СЦР ФП</w:t>
      </w:r>
    </w:p>
    <w:tbl>
      <w:tblPr>
        <w:tblStyle w:val="ab"/>
        <w:tblW w:w="1459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687"/>
      </w:tblGrid>
      <w:tr w:rsidR="00C27A13" w:rsidRPr="00790586" w:rsidTr="00B85DB5">
        <w:trPr>
          <w:tblHeader/>
        </w:trPr>
        <w:tc>
          <w:tcPr>
            <w:tcW w:w="3539" w:type="dxa"/>
          </w:tcPr>
          <w:p w:rsidR="00C27A13" w:rsidRPr="00921BBB" w:rsidRDefault="00C27A13" w:rsidP="00C27A13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X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Path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Тип данных</w:t>
            </w:r>
            <w:r w:rsidR="00BE0BB2" w:rsidRPr="00921BBB">
              <w:rPr>
                <w:rStyle w:val="ae"/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921BBB">
              <w:rPr>
                <w:rStyle w:val="ae"/>
                <w:rFonts w:ascii="Times New Roman" w:hAnsi="Times New Roman" w:cs="Times New Roman"/>
                <w:shd w:val="clear" w:color="auto" w:fill="FFFFFF"/>
              </w:rPr>
              <w:t>/ Правило</w:t>
            </w:r>
          </w:p>
        </w:tc>
        <w:tc>
          <w:tcPr>
            <w:tcW w:w="3686" w:type="dxa"/>
          </w:tcPr>
          <w:p w:rsidR="00C27A13" w:rsidRPr="00921BBB" w:rsidRDefault="004F236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921BBB">
              <w:rPr>
                <w:rFonts w:ascii="Times New Roman" w:hAnsi="Times New Roman" w:cs="Times New Roman"/>
                <w:b/>
                <w:lang w:eastAsia="en-US"/>
              </w:rPr>
              <w:t>Изменено</w:t>
            </w:r>
          </w:p>
        </w:tc>
        <w:tc>
          <w:tcPr>
            <w:tcW w:w="3685" w:type="dxa"/>
          </w:tcPr>
          <w:p w:rsidR="00C27A13" w:rsidRPr="00921BBB" w:rsidRDefault="002E67A3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2026.01</w:t>
            </w:r>
          </w:p>
        </w:tc>
        <w:tc>
          <w:tcPr>
            <w:tcW w:w="3687" w:type="dxa"/>
          </w:tcPr>
          <w:p w:rsidR="00C27A13" w:rsidRPr="00921BBB" w:rsidRDefault="0074517F" w:rsidP="00BE0BB2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Значение в 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ReturnFIWalletInfo_2026.07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(EN)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ReturnFIWalletInfo_2026.01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ReturnFIWalletInfo_2026.07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СЗС. Считается по формуле: текущий баланс - сумма заблокированных средств.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Доступный остаток с учетом СЗС и СХС. Считается по формуле: текущий баланс - сумма заблокированных средств - сумма холдированных средств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TotalHeldAmount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RtrWlltInf/Rpt/WlltPtyInf/Bal/TtlHeldAmt, CBDCCurrencyAndAmount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Фиксированное значение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RUB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FCYAmount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 xml:space="preserve">Для исходящего ТГП указывается сумма в валюте зачисления. Для входящего ТГП  </w:t>
            </w:r>
            <w:r w:rsidRPr="00921BBB">
              <w:rPr>
                <w:rFonts w:ascii="Times New Roman" w:hAnsi="Times New Roman" w:cs="Times New Roman"/>
                <w:noProof/>
              </w:rPr>
              <w:lastRenderedPageBreak/>
              <w:t>указывается сумма в валюте списания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RtrWlltInf/Rpt/OprtnsInf/OthrDtls/FITT/FCYAmt/TtlAmt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TotalAmount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RtrWlltInf/Rpt/OprtnsInf/OthrDtls/FITT/FCYAmt/TtlAmt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CrossBorderCounterParty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Указываются реквизиты контрагента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Name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Наименование Клиента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BICFI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SWIFTBIC  ФП 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RtrWlltInf/Rpt/OprtnsInf/OthrDtls/FITT/CrossBrdrCntrPty/TxpyrIdr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TaxpayerIdentifier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RtrWlltInf/Rpt/OprtnsInf/OthrDtls/FITT/CrossBrdrCntrPty/TxpyrIdr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Номер/идентификатор налогоплательщика Клиента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LPIdentification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Реквизиты ПЛ на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BICFI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RtrWlltInf/Rpt/OprtnsInf/OthrDtls/FITT/CrossBrdrCntrPty/LPId/BICFI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СВИФТБИК ПЛ ПлЦВЦБ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RtrWlltInf/Rpt/OprtnsInf/OthrDtls/FITT/CrossBrdrCntrPty/LPId/NtlBIC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NationalBIC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Национальный БИК Поставщика ликвидности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Обязателен к заполнению, если не заполнен /LPId/BICFI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ClrSysCd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ClearingSystemCode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ClrSysCd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CrossBrdrCntrPty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LPId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NtlBIC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ClrSysCd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MemberIdentification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RtrWlltInf/Rpt/OprtnsInf/OthrDtls/FITT/CrossBrdrCntrPty/LPId/NtlBIC/MmbId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RtrWlltInf/Rpt/OprtnsInf/OthrDtls/FITT/CrossBrdrCntrPty/LPId/NtlBIC/MmbId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национальный БИК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Название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стороне, представляющей бизнес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RtrWlltInf/Rpt/OprtnsInf/OthrDtls/FITT/CtrPty, CBDCBusinessParty1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о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Информация по СЦР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Identification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«Description, Описание».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идентификатор СЦР Оператора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RtrWlltInf/Rpt/OprtnsInf/OthrDtls/FITT/CtrPty/Wllt/DCAcctNb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Номер СЦР Оператора ПлЦР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BIC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Rpt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OprtnsInf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OthrDtls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FITT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CtrPty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Wllt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DCAcctNb</w:t>
            </w:r>
            <w:r w:rsidRPr="009B4716">
              <w:rPr>
                <w:rFonts w:ascii="Times New Roman" w:hAnsi="Times New Roman" w:cs="Times New Roman"/>
                <w:noProof/>
              </w:rPr>
              <w:t>/</w:t>
            </w:r>
            <w:r w:rsidRPr="00921BBB">
              <w:rPr>
                <w:rFonts w:ascii="Times New Roman" w:hAnsi="Times New Roman" w:cs="Times New Roman"/>
                <w:noProof/>
                <w:lang w:val="en-US"/>
              </w:rPr>
              <w:t>BIC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значение БИК ДНПС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Наименование ЮЛ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D62BC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RtrWlltInf/Rpt/OprtnsInf/OthrDtls/FITT/CtrPty/Nm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Аннотация «Usage rule, Порядок использования». Значение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 "Банк России"</w:t>
            </w:r>
          </w:p>
        </w:tc>
        <w:tc>
          <w:tcPr>
            <w:tcW w:w="3687" w:type="dxa"/>
          </w:tcPr>
          <w:p w:rsidR="00002BFD" w:rsidRPr="009B4716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Указывается</w:t>
            </w:r>
            <w:r w:rsidRPr="009B4716">
              <w:rPr>
                <w:rFonts w:ascii="Times New Roman" w:hAnsi="Times New Roman" w:cs="Times New Roman"/>
                <w:noProof/>
                <w:lang w:val="en-US"/>
              </w:rPr>
              <w:t xml:space="preserve"> «CENTRAL BANK OF RUSSIAN FEDERATION»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CBDCOrgINN1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CBDCINN2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RtrWlltInf/Rpt/OprtnsInf/OthrDtls/FITT/CtrPty/INN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Описание (RU)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ИНН юридического лица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Intermediary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ClearingSystemIdentifier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ClearingSystemIdentification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0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lastRenderedPageBreak/>
              <w:t>RtrWlltInf/Rpt/OprtnsInf/OthrDtls/FITT/Intrmy/ClrSysIdr/ClrSysId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RtrWlltInf/Rpt/OprtnsInf/OthrDtls/FITT/Intrmy/ClrSysIdr/ClrSysId/Cd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Code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RtrWlltInf/Rpt/OprtnsInf/OthrDtls/FITT/Intrmy/ClrSysIdr/ClrSysId/Cd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RtrWlltInf/Rpt/OprtnsInf/OthrDtls/FITT/Intrmy/ClrSysIdr/ClrSysId/Cd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RtrWlltInf/Rpt/OprtnsInf/OthrDtls/FITT/Intrmy/ClrSysIdr/ClrSysId/Cd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Фиксированное значение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RUCBC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Реквизит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MemberIdentification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мин.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RtrWlltInf/Rpt/OprtnsInf/OthrDtls/FITT/Intrmy/ClrSysIdr/MmbId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Число повторений макс.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  <w:tr w:rsidR="00002BFD" w:rsidRPr="00921BBB" w:rsidTr="004F2363">
        <w:tc>
          <w:tcPr>
            <w:tcW w:w="3539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921BBB">
              <w:rPr>
                <w:rFonts w:ascii="Times New Roman" w:hAnsi="Times New Roman" w:cs="Times New Roman"/>
                <w:noProof/>
                <w:lang w:val="en-US"/>
              </w:rPr>
              <w:t>RtrWlltInf/Rpt/OprtnsInf/OthrDtls/FITT/Intrmy/ClrSysIdr/MmbId, Max35Text</w:t>
            </w:r>
          </w:p>
        </w:tc>
        <w:tc>
          <w:tcPr>
            <w:tcW w:w="3686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Тип</w:t>
            </w:r>
          </w:p>
        </w:tc>
        <w:tc>
          <w:tcPr>
            <w:tcW w:w="3685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CBRFNationalBIC</w:t>
            </w:r>
          </w:p>
        </w:tc>
        <w:tc>
          <w:tcPr>
            <w:tcW w:w="3687" w:type="dxa"/>
          </w:tcPr>
          <w:p w:rsidR="00002BFD" w:rsidRPr="00921BBB" w:rsidRDefault="00002BFD" w:rsidP="001A1DBE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21BBB">
              <w:rPr>
                <w:rFonts w:ascii="Times New Roman" w:hAnsi="Times New Roman" w:cs="Times New Roman"/>
                <w:noProof/>
              </w:rPr>
              <w:t>Отсутствует</w:t>
            </w:r>
          </w:p>
        </w:tc>
      </w:tr>
    </w:tbl>
    <w:p w:rsidR="00575EE6" w:rsidRPr="00921BBB" w:rsidRDefault="00575EE6" w:rsidP="00002BFD">
      <w:pPr>
        <w:ind w:firstLine="0"/>
        <w:rPr>
          <w:rFonts w:ascii="Times New Roman" w:hAnsi="Times New Roman" w:cs="Times New Roman"/>
          <w:lang w:val="en-US" w:eastAsia="en-US"/>
        </w:rPr>
      </w:pPr>
    </w:p>
    <w:sectPr w:rsidR="00575EE6" w:rsidRPr="00921BBB" w:rsidSect="00D30A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71A" w:rsidRDefault="0077571A" w:rsidP="004F2363">
      <w:r>
        <w:separator/>
      </w:r>
    </w:p>
  </w:endnote>
  <w:endnote w:type="continuationSeparator" w:id="0">
    <w:p w:rsidR="0077571A" w:rsidRDefault="0077571A" w:rsidP="004F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71A" w:rsidRDefault="0077571A" w:rsidP="004F2363">
      <w:r>
        <w:separator/>
      </w:r>
    </w:p>
  </w:footnote>
  <w:footnote w:type="continuationSeparator" w:id="0">
    <w:p w:rsidR="0077571A" w:rsidRDefault="0077571A" w:rsidP="004F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5C01"/>
    <w:multiLevelType w:val="hybridMultilevel"/>
    <w:tmpl w:val="C006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1E56"/>
    <w:multiLevelType w:val="multilevel"/>
    <w:tmpl w:val="6772F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50739E2"/>
    <w:multiLevelType w:val="hybridMultilevel"/>
    <w:tmpl w:val="38AC7C60"/>
    <w:lvl w:ilvl="0" w:tplc="D5745B4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A6393"/>
    <w:multiLevelType w:val="hybridMultilevel"/>
    <w:tmpl w:val="9DF8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1D91"/>
    <w:multiLevelType w:val="hybridMultilevel"/>
    <w:tmpl w:val="8772C452"/>
    <w:lvl w:ilvl="0" w:tplc="1A8E1AF8">
      <w:start w:val="1"/>
      <w:numFmt w:val="decimal"/>
      <w:pStyle w:val="-1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B173D5"/>
    <w:multiLevelType w:val="hybridMultilevel"/>
    <w:tmpl w:val="EC6EE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ED"/>
    <w:rsid w:val="00001289"/>
    <w:rsid w:val="0000167D"/>
    <w:rsid w:val="00001781"/>
    <w:rsid w:val="000027A3"/>
    <w:rsid w:val="00002BFD"/>
    <w:rsid w:val="000036BF"/>
    <w:rsid w:val="0000393D"/>
    <w:rsid w:val="00004483"/>
    <w:rsid w:val="00005322"/>
    <w:rsid w:val="00006078"/>
    <w:rsid w:val="000070E2"/>
    <w:rsid w:val="000103EF"/>
    <w:rsid w:val="00010E7C"/>
    <w:rsid w:val="00014FDF"/>
    <w:rsid w:val="0001504F"/>
    <w:rsid w:val="000164B8"/>
    <w:rsid w:val="00016605"/>
    <w:rsid w:val="00016835"/>
    <w:rsid w:val="00017925"/>
    <w:rsid w:val="00020DCA"/>
    <w:rsid w:val="00020DF4"/>
    <w:rsid w:val="0002135D"/>
    <w:rsid w:val="00021926"/>
    <w:rsid w:val="00021FC5"/>
    <w:rsid w:val="0002236E"/>
    <w:rsid w:val="000232FF"/>
    <w:rsid w:val="000234FF"/>
    <w:rsid w:val="00024997"/>
    <w:rsid w:val="0002501A"/>
    <w:rsid w:val="00025704"/>
    <w:rsid w:val="00027978"/>
    <w:rsid w:val="00027CC9"/>
    <w:rsid w:val="00027DA0"/>
    <w:rsid w:val="00030E65"/>
    <w:rsid w:val="000343E7"/>
    <w:rsid w:val="00035F49"/>
    <w:rsid w:val="00037290"/>
    <w:rsid w:val="00041CC9"/>
    <w:rsid w:val="00041F49"/>
    <w:rsid w:val="00043C29"/>
    <w:rsid w:val="00044552"/>
    <w:rsid w:val="00044585"/>
    <w:rsid w:val="00044836"/>
    <w:rsid w:val="000456A9"/>
    <w:rsid w:val="0004606B"/>
    <w:rsid w:val="00047166"/>
    <w:rsid w:val="000501DD"/>
    <w:rsid w:val="0005088A"/>
    <w:rsid w:val="00050BFD"/>
    <w:rsid w:val="000513B3"/>
    <w:rsid w:val="000522BC"/>
    <w:rsid w:val="00052CCE"/>
    <w:rsid w:val="00053C12"/>
    <w:rsid w:val="00054FC5"/>
    <w:rsid w:val="00055741"/>
    <w:rsid w:val="0006352C"/>
    <w:rsid w:val="00063ED7"/>
    <w:rsid w:val="00063FD8"/>
    <w:rsid w:val="00064064"/>
    <w:rsid w:val="000655A8"/>
    <w:rsid w:val="00065D79"/>
    <w:rsid w:val="000667FC"/>
    <w:rsid w:val="000676B2"/>
    <w:rsid w:val="000700E6"/>
    <w:rsid w:val="00070565"/>
    <w:rsid w:val="0007065B"/>
    <w:rsid w:val="00071059"/>
    <w:rsid w:val="000714CF"/>
    <w:rsid w:val="00072B40"/>
    <w:rsid w:val="00072D24"/>
    <w:rsid w:val="00075740"/>
    <w:rsid w:val="00075F57"/>
    <w:rsid w:val="00076207"/>
    <w:rsid w:val="00076D6B"/>
    <w:rsid w:val="00080684"/>
    <w:rsid w:val="00082A0D"/>
    <w:rsid w:val="00082E6A"/>
    <w:rsid w:val="00084945"/>
    <w:rsid w:val="00084C43"/>
    <w:rsid w:val="0008667D"/>
    <w:rsid w:val="00086C72"/>
    <w:rsid w:val="0008737C"/>
    <w:rsid w:val="00087388"/>
    <w:rsid w:val="000873C4"/>
    <w:rsid w:val="000876CE"/>
    <w:rsid w:val="00087FF3"/>
    <w:rsid w:val="00090C60"/>
    <w:rsid w:val="00092C27"/>
    <w:rsid w:val="000940BD"/>
    <w:rsid w:val="0009470D"/>
    <w:rsid w:val="000977EE"/>
    <w:rsid w:val="0009783D"/>
    <w:rsid w:val="00097BA8"/>
    <w:rsid w:val="000A17BE"/>
    <w:rsid w:val="000A3168"/>
    <w:rsid w:val="000A34B0"/>
    <w:rsid w:val="000A44BD"/>
    <w:rsid w:val="000A44D5"/>
    <w:rsid w:val="000A4828"/>
    <w:rsid w:val="000A632B"/>
    <w:rsid w:val="000A6593"/>
    <w:rsid w:val="000A672B"/>
    <w:rsid w:val="000A7E8D"/>
    <w:rsid w:val="000B0250"/>
    <w:rsid w:val="000B15A7"/>
    <w:rsid w:val="000B260F"/>
    <w:rsid w:val="000B2620"/>
    <w:rsid w:val="000B293B"/>
    <w:rsid w:val="000B333A"/>
    <w:rsid w:val="000B3627"/>
    <w:rsid w:val="000B4D7D"/>
    <w:rsid w:val="000B5069"/>
    <w:rsid w:val="000B6F5A"/>
    <w:rsid w:val="000B73FD"/>
    <w:rsid w:val="000C1F4A"/>
    <w:rsid w:val="000C3EFE"/>
    <w:rsid w:val="000C4AC9"/>
    <w:rsid w:val="000C4C09"/>
    <w:rsid w:val="000C51CC"/>
    <w:rsid w:val="000C60DC"/>
    <w:rsid w:val="000C66B5"/>
    <w:rsid w:val="000D2885"/>
    <w:rsid w:val="000D3A45"/>
    <w:rsid w:val="000D3F56"/>
    <w:rsid w:val="000D40C7"/>
    <w:rsid w:val="000D53B3"/>
    <w:rsid w:val="000D5C5D"/>
    <w:rsid w:val="000D5D4A"/>
    <w:rsid w:val="000D6BB5"/>
    <w:rsid w:val="000E0D83"/>
    <w:rsid w:val="000E115E"/>
    <w:rsid w:val="000E178B"/>
    <w:rsid w:val="000E199D"/>
    <w:rsid w:val="000E1B28"/>
    <w:rsid w:val="000E2E94"/>
    <w:rsid w:val="000E34DA"/>
    <w:rsid w:val="000E41DB"/>
    <w:rsid w:val="000E41EC"/>
    <w:rsid w:val="000E427C"/>
    <w:rsid w:val="000E486C"/>
    <w:rsid w:val="000E6312"/>
    <w:rsid w:val="000E689C"/>
    <w:rsid w:val="000E7564"/>
    <w:rsid w:val="000E777D"/>
    <w:rsid w:val="000E7D2B"/>
    <w:rsid w:val="000F07A2"/>
    <w:rsid w:val="000F172A"/>
    <w:rsid w:val="000F37F7"/>
    <w:rsid w:val="000F3C1E"/>
    <w:rsid w:val="000F3C9D"/>
    <w:rsid w:val="000F5DF0"/>
    <w:rsid w:val="000F6CF4"/>
    <w:rsid w:val="000F6EBA"/>
    <w:rsid w:val="0010048D"/>
    <w:rsid w:val="00100FC5"/>
    <w:rsid w:val="001013DE"/>
    <w:rsid w:val="001018AD"/>
    <w:rsid w:val="00101BAB"/>
    <w:rsid w:val="00103252"/>
    <w:rsid w:val="001053FB"/>
    <w:rsid w:val="00106776"/>
    <w:rsid w:val="00106A10"/>
    <w:rsid w:val="00107B20"/>
    <w:rsid w:val="00107F25"/>
    <w:rsid w:val="00107F63"/>
    <w:rsid w:val="00110038"/>
    <w:rsid w:val="00110653"/>
    <w:rsid w:val="00111064"/>
    <w:rsid w:val="001111CE"/>
    <w:rsid w:val="00111590"/>
    <w:rsid w:val="0011280E"/>
    <w:rsid w:val="00112C4F"/>
    <w:rsid w:val="00113F1F"/>
    <w:rsid w:val="001140A9"/>
    <w:rsid w:val="00114883"/>
    <w:rsid w:val="00114ABA"/>
    <w:rsid w:val="00116377"/>
    <w:rsid w:val="00117F57"/>
    <w:rsid w:val="00120581"/>
    <w:rsid w:val="00120A4E"/>
    <w:rsid w:val="00120B50"/>
    <w:rsid w:val="0012152A"/>
    <w:rsid w:val="00121B4F"/>
    <w:rsid w:val="00122BB9"/>
    <w:rsid w:val="001236E3"/>
    <w:rsid w:val="001237A2"/>
    <w:rsid w:val="00123B68"/>
    <w:rsid w:val="00123B96"/>
    <w:rsid w:val="00125002"/>
    <w:rsid w:val="0012509D"/>
    <w:rsid w:val="0012597B"/>
    <w:rsid w:val="001300FC"/>
    <w:rsid w:val="0013060A"/>
    <w:rsid w:val="00130867"/>
    <w:rsid w:val="00130F8A"/>
    <w:rsid w:val="001316E7"/>
    <w:rsid w:val="00132F44"/>
    <w:rsid w:val="00133B80"/>
    <w:rsid w:val="00133F96"/>
    <w:rsid w:val="00137A25"/>
    <w:rsid w:val="00137DD4"/>
    <w:rsid w:val="00141066"/>
    <w:rsid w:val="0014256A"/>
    <w:rsid w:val="00142695"/>
    <w:rsid w:val="00142775"/>
    <w:rsid w:val="00143F8D"/>
    <w:rsid w:val="00144F01"/>
    <w:rsid w:val="00150292"/>
    <w:rsid w:val="00150E60"/>
    <w:rsid w:val="00151CE6"/>
    <w:rsid w:val="0015323A"/>
    <w:rsid w:val="001542B9"/>
    <w:rsid w:val="001551BB"/>
    <w:rsid w:val="00155B13"/>
    <w:rsid w:val="00157E84"/>
    <w:rsid w:val="00160A7D"/>
    <w:rsid w:val="00160AC7"/>
    <w:rsid w:val="00162B5B"/>
    <w:rsid w:val="001662B6"/>
    <w:rsid w:val="00166774"/>
    <w:rsid w:val="001667F2"/>
    <w:rsid w:val="00166BE3"/>
    <w:rsid w:val="00170CAE"/>
    <w:rsid w:val="00171996"/>
    <w:rsid w:val="00172EA0"/>
    <w:rsid w:val="00173A61"/>
    <w:rsid w:val="00174FC6"/>
    <w:rsid w:val="00175634"/>
    <w:rsid w:val="001772B6"/>
    <w:rsid w:val="00180A1C"/>
    <w:rsid w:val="001849BA"/>
    <w:rsid w:val="00191099"/>
    <w:rsid w:val="00192041"/>
    <w:rsid w:val="001959BD"/>
    <w:rsid w:val="001A1DBE"/>
    <w:rsid w:val="001A2957"/>
    <w:rsid w:val="001A2A78"/>
    <w:rsid w:val="001A3901"/>
    <w:rsid w:val="001A3D43"/>
    <w:rsid w:val="001A44F4"/>
    <w:rsid w:val="001A5861"/>
    <w:rsid w:val="001A6A87"/>
    <w:rsid w:val="001A731B"/>
    <w:rsid w:val="001B2A28"/>
    <w:rsid w:val="001B2C41"/>
    <w:rsid w:val="001B41BF"/>
    <w:rsid w:val="001B4CE2"/>
    <w:rsid w:val="001B5801"/>
    <w:rsid w:val="001B6085"/>
    <w:rsid w:val="001B639F"/>
    <w:rsid w:val="001B642D"/>
    <w:rsid w:val="001B7647"/>
    <w:rsid w:val="001B7BD8"/>
    <w:rsid w:val="001C03C2"/>
    <w:rsid w:val="001C1919"/>
    <w:rsid w:val="001C1F72"/>
    <w:rsid w:val="001C28A7"/>
    <w:rsid w:val="001C59C0"/>
    <w:rsid w:val="001C59C7"/>
    <w:rsid w:val="001C6E3A"/>
    <w:rsid w:val="001C7906"/>
    <w:rsid w:val="001C7983"/>
    <w:rsid w:val="001C7AFF"/>
    <w:rsid w:val="001D04EA"/>
    <w:rsid w:val="001D0E68"/>
    <w:rsid w:val="001D0EE3"/>
    <w:rsid w:val="001D271B"/>
    <w:rsid w:val="001D311B"/>
    <w:rsid w:val="001D3594"/>
    <w:rsid w:val="001D3C93"/>
    <w:rsid w:val="001D3D20"/>
    <w:rsid w:val="001D734E"/>
    <w:rsid w:val="001E0503"/>
    <w:rsid w:val="001E1EE6"/>
    <w:rsid w:val="001E3FB1"/>
    <w:rsid w:val="001E4028"/>
    <w:rsid w:val="001E4723"/>
    <w:rsid w:val="001E4B62"/>
    <w:rsid w:val="001E4E47"/>
    <w:rsid w:val="001E50F1"/>
    <w:rsid w:val="001E630A"/>
    <w:rsid w:val="001E67EA"/>
    <w:rsid w:val="001F0C2C"/>
    <w:rsid w:val="001F14DC"/>
    <w:rsid w:val="001F1BD1"/>
    <w:rsid w:val="001F3F5F"/>
    <w:rsid w:val="001F4DD1"/>
    <w:rsid w:val="001F4EFB"/>
    <w:rsid w:val="001F4F7A"/>
    <w:rsid w:val="001F5C1E"/>
    <w:rsid w:val="00200D63"/>
    <w:rsid w:val="002021A9"/>
    <w:rsid w:val="00202A38"/>
    <w:rsid w:val="00204D31"/>
    <w:rsid w:val="002060CA"/>
    <w:rsid w:val="00207926"/>
    <w:rsid w:val="00207EF3"/>
    <w:rsid w:val="00210473"/>
    <w:rsid w:val="00211E20"/>
    <w:rsid w:val="002137C2"/>
    <w:rsid w:val="00213AD9"/>
    <w:rsid w:val="00213B0C"/>
    <w:rsid w:val="002169BA"/>
    <w:rsid w:val="002175CF"/>
    <w:rsid w:val="00223B30"/>
    <w:rsid w:val="00224086"/>
    <w:rsid w:val="00224216"/>
    <w:rsid w:val="0022433D"/>
    <w:rsid w:val="002244B3"/>
    <w:rsid w:val="002245CD"/>
    <w:rsid w:val="00224B51"/>
    <w:rsid w:val="002250B1"/>
    <w:rsid w:val="00225DAD"/>
    <w:rsid w:val="002262F7"/>
    <w:rsid w:val="00226C4C"/>
    <w:rsid w:val="00231C63"/>
    <w:rsid w:val="002327AD"/>
    <w:rsid w:val="00232FDE"/>
    <w:rsid w:val="0023418D"/>
    <w:rsid w:val="00234431"/>
    <w:rsid w:val="002358F0"/>
    <w:rsid w:val="0023596A"/>
    <w:rsid w:val="002374EE"/>
    <w:rsid w:val="002379AB"/>
    <w:rsid w:val="00237BAD"/>
    <w:rsid w:val="002409F5"/>
    <w:rsid w:val="00241318"/>
    <w:rsid w:val="00241764"/>
    <w:rsid w:val="00242367"/>
    <w:rsid w:val="00242C6E"/>
    <w:rsid w:val="0024575E"/>
    <w:rsid w:val="00246983"/>
    <w:rsid w:val="00246E5F"/>
    <w:rsid w:val="00246F3B"/>
    <w:rsid w:val="00247159"/>
    <w:rsid w:val="00247C54"/>
    <w:rsid w:val="002502D9"/>
    <w:rsid w:val="00250593"/>
    <w:rsid w:val="00251648"/>
    <w:rsid w:val="002519E5"/>
    <w:rsid w:val="00251E07"/>
    <w:rsid w:val="0025434E"/>
    <w:rsid w:val="00254A5C"/>
    <w:rsid w:val="00256B30"/>
    <w:rsid w:val="0025782C"/>
    <w:rsid w:val="00260743"/>
    <w:rsid w:val="00260B3D"/>
    <w:rsid w:val="002621B2"/>
    <w:rsid w:val="00262B5A"/>
    <w:rsid w:val="00262B5D"/>
    <w:rsid w:val="0026347D"/>
    <w:rsid w:val="00263A49"/>
    <w:rsid w:val="00263B81"/>
    <w:rsid w:val="002640E6"/>
    <w:rsid w:val="002646F7"/>
    <w:rsid w:val="00264E18"/>
    <w:rsid w:val="002650BD"/>
    <w:rsid w:val="0026523E"/>
    <w:rsid w:val="00266704"/>
    <w:rsid w:val="002671AD"/>
    <w:rsid w:val="002671CC"/>
    <w:rsid w:val="002708C7"/>
    <w:rsid w:val="002717F3"/>
    <w:rsid w:val="002721E8"/>
    <w:rsid w:val="00273199"/>
    <w:rsid w:val="00274F91"/>
    <w:rsid w:val="0027610D"/>
    <w:rsid w:val="0027712C"/>
    <w:rsid w:val="002773C4"/>
    <w:rsid w:val="00277C96"/>
    <w:rsid w:val="00277DD8"/>
    <w:rsid w:val="00280B55"/>
    <w:rsid w:val="00280B59"/>
    <w:rsid w:val="00280C94"/>
    <w:rsid w:val="00282A72"/>
    <w:rsid w:val="00283133"/>
    <w:rsid w:val="00283A51"/>
    <w:rsid w:val="0028448D"/>
    <w:rsid w:val="00285D93"/>
    <w:rsid w:val="002877EA"/>
    <w:rsid w:val="00291336"/>
    <w:rsid w:val="00291597"/>
    <w:rsid w:val="00292CE3"/>
    <w:rsid w:val="0029426E"/>
    <w:rsid w:val="0029458C"/>
    <w:rsid w:val="00294DD7"/>
    <w:rsid w:val="002950BA"/>
    <w:rsid w:val="0029530D"/>
    <w:rsid w:val="002970FA"/>
    <w:rsid w:val="002A06E9"/>
    <w:rsid w:val="002A0BAE"/>
    <w:rsid w:val="002A26C2"/>
    <w:rsid w:val="002A377D"/>
    <w:rsid w:val="002A3DF1"/>
    <w:rsid w:val="002A545E"/>
    <w:rsid w:val="002A5BBA"/>
    <w:rsid w:val="002A5F00"/>
    <w:rsid w:val="002A6A9C"/>
    <w:rsid w:val="002A788C"/>
    <w:rsid w:val="002B1189"/>
    <w:rsid w:val="002B143F"/>
    <w:rsid w:val="002B15EF"/>
    <w:rsid w:val="002B1825"/>
    <w:rsid w:val="002B24C8"/>
    <w:rsid w:val="002B2D25"/>
    <w:rsid w:val="002B3530"/>
    <w:rsid w:val="002B47AD"/>
    <w:rsid w:val="002C0C6E"/>
    <w:rsid w:val="002C22F8"/>
    <w:rsid w:val="002C3AFD"/>
    <w:rsid w:val="002C416B"/>
    <w:rsid w:val="002C4471"/>
    <w:rsid w:val="002C52BF"/>
    <w:rsid w:val="002C5C49"/>
    <w:rsid w:val="002C6C5C"/>
    <w:rsid w:val="002C77A0"/>
    <w:rsid w:val="002D02AD"/>
    <w:rsid w:val="002D038B"/>
    <w:rsid w:val="002D0BBF"/>
    <w:rsid w:val="002D0CC6"/>
    <w:rsid w:val="002D109B"/>
    <w:rsid w:val="002D38E9"/>
    <w:rsid w:val="002D47AE"/>
    <w:rsid w:val="002D6D08"/>
    <w:rsid w:val="002D78EE"/>
    <w:rsid w:val="002E0951"/>
    <w:rsid w:val="002E1C1E"/>
    <w:rsid w:val="002E2EA0"/>
    <w:rsid w:val="002E2F13"/>
    <w:rsid w:val="002E3299"/>
    <w:rsid w:val="002E4778"/>
    <w:rsid w:val="002E5863"/>
    <w:rsid w:val="002E5FDA"/>
    <w:rsid w:val="002E67A3"/>
    <w:rsid w:val="002E6AA1"/>
    <w:rsid w:val="002E71A1"/>
    <w:rsid w:val="002E75FC"/>
    <w:rsid w:val="002F0693"/>
    <w:rsid w:val="002F0BF2"/>
    <w:rsid w:val="002F26AC"/>
    <w:rsid w:val="002F3276"/>
    <w:rsid w:val="002F37FD"/>
    <w:rsid w:val="002F4A90"/>
    <w:rsid w:val="002F5283"/>
    <w:rsid w:val="002F66EC"/>
    <w:rsid w:val="002F6BAE"/>
    <w:rsid w:val="002F71C6"/>
    <w:rsid w:val="002F7294"/>
    <w:rsid w:val="002F790F"/>
    <w:rsid w:val="0030064A"/>
    <w:rsid w:val="00301AE6"/>
    <w:rsid w:val="00302DC7"/>
    <w:rsid w:val="00303343"/>
    <w:rsid w:val="00303984"/>
    <w:rsid w:val="003039E4"/>
    <w:rsid w:val="00303DEA"/>
    <w:rsid w:val="00304AB2"/>
    <w:rsid w:val="00305736"/>
    <w:rsid w:val="00307A68"/>
    <w:rsid w:val="003101C9"/>
    <w:rsid w:val="003110A7"/>
    <w:rsid w:val="00311CFA"/>
    <w:rsid w:val="00312B52"/>
    <w:rsid w:val="00312E48"/>
    <w:rsid w:val="00313397"/>
    <w:rsid w:val="00313E84"/>
    <w:rsid w:val="00314538"/>
    <w:rsid w:val="003145C5"/>
    <w:rsid w:val="003159DE"/>
    <w:rsid w:val="0031627A"/>
    <w:rsid w:val="00324112"/>
    <w:rsid w:val="00324A60"/>
    <w:rsid w:val="00325D7D"/>
    <w:rsid w:val="00326B4D"/>
    <w:rsid w:val="00330470"/>
    <w:rsid w:val="003310F6"/>
    <w:rsid w:val="00332827"/>
    <w:rsid w:val="00332AE3"/>
    <w:rsid w:val="00332DC4"/>
    <w:rsid w:val="0033348C"/>
    <w:rsid w:val="00333AD4"/>
    <w:rsid w:val="003347E3"/>
    <w:rsid w:val="0033524C"/>
    <w:rsid w:val="0033636D"/>
    <w:rsid w:val="003427D1"/>
    <w:rsid w:val="00342B86"/>
    <w:rsid w:val="003431BD"/>
    <w:rsid w:val="00343B70"/>
    <w:rsid w:val="0034406F"/>
    <w:rsid w:val="00344DD0"/>
    <w:rsid w:val="003452A3"/>
    <w:rsid w:val="00352BF5"/>
    <w:rsid w:val="00352DB5"/>
    <w:rsid w:val="00352EAE"/>
    <w:rsid w:val="00353FA2"/>
    <w:rsid w:val="00354E6A"/>
    <w:rsid w:val="003563E8"/>
    <w:rsid w:val="00357D7E"/>
    <w:rsid w:val="00360268"/>
    <w:rsid w:val="00360774"/>
    <w:rsid w:val="00362A14"/>
    <w:rsid w:val="00362B46"/>
    <w:rsid w:val="00364DF5"/>
    <w:rsid w:val="00365429"/>
    <w:rsid w:val="00365B42"/>
    <w:rsid w:val="00365C3D"/>
    <w:rsid w:val="00365D6C"/>
    <w:rsid w:val="00370837"/>
    <w:rsid w:val="00370F83"/>
    <w:rsid w:val="003724F4"/>
    <w:rsid w:val="00372C5A"/>
    <w:rsid w:val="00373993"/>
    <w:rsid w:val="00374D2D"/>
    <w:rsid w:val="00376119"/>
    <w:rsid w:val="0037754B"/>
    <w:rsid w:val="003822EA"/>
    <w:rsid w:val="003867C7"/>
    <w:rsid w:val="00387008"/>
    <w:rsid w:val="0038720F"/>
    <w:rsid w:val="00387F31"/>
    <w:rsid w:val="00390769"/>
    <w:rsid w:val="00390AF3"/>
    <w:rsid w:val="00391BCD"/>
    <w:rsid w:val="00392189"/>
    <w:rsid w:val="003921F0"/>
    <w:rsid w:val="00392509"/>
    <w:rsid w:val="0039330A"/>
    <w:rsid w:val="00393474"/>
    <w:rsid w:val="003935DE"/>
    <w:rsid w:val="00393CFD"/>
    <w:rsid w:val="003940AA"/>
    <w:rsid w:val="00394533"/>
    <w:rsid w:val="00394AB2"/>
    <w:rsid w:val="003977F9"/>
    <w:rsid w:val="00397D24"/>
    <w:rsid w:val="003A03F9"/>
    <w:rsid w:val="003A135D"/>
    <w:rsid w:val="003A13F9"/>
    <w:rsid w:val="003A1629"/>
    <w:rsid w:val="003A168B"/>
    <w:rsid w:val="003A177B"/>
    <w:rsid w:val="003A23AB"/>
    <w:rsid w:val="003A307B"/>
    <w:rsid w:val="003A3601"/>
    <w:rsid w:val="003A4E89"/>
    <w:rsid w:val="003A4E96"/>
    <w:rsid w:val="003B0216"/>
    <w:rsid w:val="003B03A5"/>
    <w:rsid w:val="003B04F2"/>
    <w:rsid w:val="003B0AD9"/>
    <w:rsid w:val="003B24AA"/>
    <w:rsid w:val="003B2536"/>
    <w:rsid w:val="003B2909"/>
    <w:rsid w:val="003B2D12"/>
    <w:rsid w:val="003B3383"/>
    <w:rsid w:val="003B3A10"/>
    <w:rsid w:val="003B3B52"/>
    <w:rsid w:val="003B41C1"/>
    <w:rsid w:val="003B4A90"/>
    <w:rsid w:val="003B699C"/>
    <w:rsid w:val="003B6A63"/>
    <w:rsid w:val="003B6ECD"/>
    <w:rsid w:val="003B6F7F"/>
    <w:rsid w:val="003C0031"/>
    <w:rsid w:val="003C0285"/>
    <w:rsid w:val="003C1750"/>
    <w:rsid w:val="003C1871"/>
    <w:rsid w:val="003C19E6"/>
    <w:rsid w:val="003C3516"/>
    <w:rsid w:val="003C3A04"/>
    <w:rsid w:val="003C41E6"/>
    <w:rsid w:val="003C6370"/>
    <w:rsid w:val="003D016B"/>
    <w:rsid w:val="003D1B1C"/>
    <w:rsid w:val="003D1FE6"/>
    <w:rsid w:val="003D52A5"/>
    <w:rsid w:val="003E0125"/>
    <w:rsid w:val="003E047F"/>
    <w:rsid w:val="003E0774"/>
    <w:rsid w:val="003E23C0"/>
    <w:rsid w:val="003E2BAA"/>
    <w:rsid w:val="003E4492"/>
    <w:rsid w:val="003E466A"/>
    <w:rsid w:val="003E4A8B"/>
    <w:rsid w:val="003E542B"/>
    <w:rsid w:val="003F0D61"/>
    <w:rsid w:val="003F0F2A"/>
    <w:rsid w:val="003F11AB"/>
    <w:rsid w:val="003F20BB"/>
    <w:rsid w:val="003F221A"/>
    <w:rsid w:val="003F28A0"/>
    <w:rsid w:val="003F36E6"/>
    <w:rsid w:val="003F42F0"/>
    <w:rsid w:val="003F4E19"/>
    <w:rsid w:val="003F6733"/>
    <w:rsid w:val="003F78B7"/>
    <w:rsid w:val="003F7F44"/>
    <w:rsid w:val="0040098F"/>
    <w:rsid w:val="00400CD8"/>
    <w:rsid w:val="00401FF7"/>
    <w:rsid w:val="00402FB7"/>
    <w:rsid w:val="00403070"/>
    <w:rsid w:val="00403145"/>
    <w:rsid w:val="00404BB0"/>
    <w:rsid w:val="00404CD8"/>
    <w:rsid w:val="0040593B"/>
    <w:rsid w:val="0040698A"/>
    <w:rsid w:val="00406B91"/>
    <w:rsid w:val="00407340"/>
    <w:rsid w:val="004110B0"/>
    <w:rsid w:val="00411CD6"/>
    <w:rsid w:val="00413412"/>
    <w:rsid w:val="004144B5"/>
    <w:rsid w:val="004147A9"/>
    <w:rsid w:val="004147B3"/>
    <w:rsid w:val="00414DCD"/>
    <w:rsid w:val="0041545C"/>
    <w:rsid w:val="00415874"/>
    <w:rsid w:val="00415913"/>
    <w:rsid w:val="00415972"/>
    <w:rsid w:val="0041607A"/>
    <w:rsid w:val="0041680D"/>
    <w:rsid w:val="004172F9"/>
    <w:rsid w:val="00417D90"/>
    <w:rsid w:val="00422044"/>
    <w:rsid w:val="0042445C"/>
    <w:rsid w:val="00426015"/>
    <w:rsid w:val="00430422"/>
    <w:rsid w:val="0043160C"/>
    <w:rsid w:val="004319D8"/>
    <w:rsid w:val="00432F1A"/>
    <w:rsid w:val="00434967"/>
    <w:rsid w:val="00434EE6"/>
    <w:rsid w:val="00434F86"/>
    <w:rsid w:val="00437617"/>
    <w:rsid w:val="00437828"/>
    <w:rsid w:val="00440B54"/>
    <w:rsid w:val="004410A3"/>
    <w:rsid w:val="00441707"/>
    <w:rsid w:val="00441AD4"/>
    <w:rsid w:val="00442BF5"/>
    <w:rsid w:val="00443147"/>
    <w:rsid w:val="004433DD"/>
    <w:rsid w:val="0044393F"/>
    <w:rsid w:val="00444D6B"/>
    <w:rsid w:val="00446322"/>
    <w:rsid w:val="00446875"/>
    <w:rsid w:val="00447224"/>
    <w:rsid w:val="0045049C"/>
    <w:rsid w:val="004518DB"/>
    <w:rsid w:val="00451CD3"/>
    <w:rsid w:val="00451F5F"/>
    <w:rsid w:val="00452394"/>
    <w:rsid w:val="004531F4"/>
    <w:rsid w:val="004547AD"/>
    <w:rsid w:val="00456AC5"/>
    <w:rsid w:val="00457854"/>
    <w:rsid w:val="00457871"/>
    <w:rsid w:val="004603E7"/>
    <w:rsid w:val="004629D0"/>
    <w:rsid w:val="0046537A"/>
    <w:rsid w:val="00465E63"/>
    <w:rsid w:val="00466E9F"/>
    <w:rsid w:val="004700DD"/>
    <w:rsid w:val="00470960"/>
    <w:rsid w:val="00471221"/>
    <w:rsid w:val="0047136B"/>
    <w:rsid w:val="004722D3"/>
    <w:rsid w:val="004737AF"/>
    <w:rsid w:val="00473A15"/>
    <w:rsid w:val="0047475A"/>
    <w:rsid w:val="00475189"/>
    <w:rsid w:val="00475797"/>
    <w:rsid w:val="00476F92"/>
    <w:rsid w:val="00477C38"/>
    <w:rsid w:val="00482337"/>
    <w:rsid w:val="0048337B"/>
    <w:rsid w:val="00483FA2"/>
    <w:rsid w:val="00486699"/>
    <w:rsid w:val="004868E2"/>
    <w:rsid w:val="0048731A"/>
    <w:rsid w:val="00487631"/>
    <w:rsid w:val="0049005F"/>
    <w:rsid w:val="004903A3"/>
    <w:rsid w:val="00490D7C"/>
    <w:rsid w:val="00491109"/>
    <w:rsid w:val="004913FB"/>
    <w:rsid w:val="00492235"/>
    <w:rsid w:val="004923B8"/>
    <w:rsid w:val="00493334"/>
    <w:rsid w:val="00493EFF"/>
    <w:rsid w:val="0049498A"/>
    <w:rsid w:val="00495250"/>
    <w:rsid w:val="004A0A38"/>
    <w:rsid w:val="004A0AD2"/>
    <w:rsid w:val="004A13A2"/>
    <w:rsid w:val="004A19AA"/>
    <w:rsid w:val="004A1C1E"/>
    <w:rsid w:val="004A30FC"/>
    <w:rsid w:val="004A38C3"/>
    <w:rsid w:val="004A4BE8"/>
    <w:rsid w:val="004A5719"/>
    <w:rsid w:val="004A5AAA"/>
    <w:rsid w:val="004A6B83"/>
    <w:rsid w:val="004A7A91"/>
    <w:rsid w:val="004B100C"/>
    <w:rsid w:val="004B1D63"/>
    <w:rsid w:val="004B2574"/>
    <w:rsid w:val="004B2855"/>
    <w:rsid w:val="004B4B5D"/>
    <w:rsid w:val="004B5A3A"/>
    <w:rsid w:val="004B5C55"/>
    <w:rsid w:val="004B64BB"/>
    <w:rsid w:val="004B66A0"/>
    <w:rsid w:val="004B7AA9"/>
    <w:rsid w:val="004C143A"/>
    <w:rsid w:val="004C3B8F"/>
    <w:rsid w:val="004C63E8"/>
    <w:rsid w:val="004C683D"/>
    <w:rsid w:val="004C70D9"/>
    <w:rsid w:val="004D0A64"/>
    <w:rsid w:val="004D25DF"/>
    <w:rsid w:val="004D2E9B"/>
    <w:rsid w:val="004D39BE"/>
    <w:rsid w:val="004D5926"/>
    <w:rsid w:val="004D5AF9"/>
    <w:rsid w:val="004D7EBB"/>
    <w:rsid w:val="004E01B9"/>
    <w:rsid w:val="004E6367"/>
    <w:rsid w:val="004E7B9E"/>
    <w:rsid w:val="004F2363"/>
    <w:rsid w:val="004F2E46"/>
    <w:rsid w:val="004F3DF8"/>
    <w:rsid w:val="004F3FE5"/>
    <w:rsid w:val="004F4364"/>
    <w:rsid w:val="004F4D17"/>
    <w:rsid w:val="004F5728"/>
    <w:rsid w:val="004F6EB5"/>
    <w:rsid w:val="004F72F4"/>
    <w:rsid w:val="004F795D"/>
    <w:rsid w:val="004F7D04"/>
    <w:rsid w:val="00501F4E"/>
    <w:rsid w:val="0050380F"/>
    <w:rsid w:val="00503B79"/>
    <w:rsid w:val="00507C78"/>
    <w:rsid w:val="00511717"/>
    <w:rsid w:val="005140D1"/>
    <w:rsid w:val="005155F8"/>
    <w:rsid w:val="00516D72"/>
    <w:rsid w:val="00516DFA"/>
    <w:rsid w:val="00520632"/>
    <w:rsid w:val="00520AA4"/>
    <w:rsid w:val="005242D1"/>
    <w:rsid w:val="00524722"/>
    <w:rsid w:val="005248D5"/>
    <w:rsid w:val="005253C2"/>
    <w:rsid w:val="005259DF"/>
    <w:rsid w:val="005304CE"/>
    <w:rsid w:val="00530BB7"/>
    <w:rsid w:val="00531520"/>
    <w:rsid w:val="00532474"/>
    <w:rsid w:val="00533234"/>
    <w:rsid w:val="00534B59"/>
    <w:rsid w:val="005351D9"/>
    <w:rsid w:val="00537CDC"/>
    <w:rsid w:val="005415BD"/>
    <w:rsid w:val="0054189A"/>
    <w:rsid w:val="0054389D"/>
    <w:rsid w:val="00543BD0"/>
    <w:rsid w:val="00544C37"/>
    <w:rsid w:val="00544F01"/>
    <w:rsid w:val="00545095"/>
    <w:rsid w:val="00545ED0"/>
    <w:rsid w:val="00546154"/>
    <w:rsid w:val="00546E06"/>
    <w:rsid w:val="00547E46"/>
    <w:rsid w:val="00550B5F"/>
    <w:rsid w:val="00553034"/>
    <w:rsid w:val="005538E7"/>
    <w:rsid w:val="00553958"/>
    <w:rsid w:val="00553F6C"/>
    <w:rsid w:val="00555690"/>
    <w:rsid w:val="00556FBA"/>
    <w:rsid w:val="00557791"/>
    <w:rsid w:val="00557D4C"/>
    <w:rsid w:val="0056004A"/>
    <w:rsid w:val="005624B0"/>
    <w:rsid w:val="00566975"/>
    <w:rsid w:val="00567645"/>
    <w:rsid w:val="005704C7"/>
    <w:rsid w:val="00570D26"/>
    <w:rsid w:val="00571FE9"/>
    <w:rsid w:val="00572033"/>
    <w:rsid w:val="00573A45"/>
    <w:rsid w:val="00574969"/>
    <w:rsid w:val="00574B0F"/>
    <w:rsid w:val="00575109"/>
    <w:rsid w:val="005757C6"/>
    <w:rsid w:val="00575EE6"/>
    <w:rsid w:val="00575F2F"/>
    <w:rsid w:val="00576761"/>
    <w:rsid w:val="00580C35"/>
    <w:rsid w:val="00582D77"/>
    <w:rsid w:val="00583675"/>
    <w:rsid w:val="00583BAA"/>
    <w:rsid w:val="00587D5E"/>
    <w:rsid w:val="00591707"/>
    <w:rsid w:val="0059358F"/>
    <w:rsid w:val="005938C4"/>
    <w:rsid w:val="00593B4D"/>
    <w:rsid w:val="00593B68"/>
    <w:rsid w:val="00594972"/>
    <w:rsid w:val="00595C74"/>
    <w:rsid w:val="00596C2E"/>
    <w:rsid w:val="00597B68"/>
    <w:rsid w:val="005A46DE"/>
    <w:rsid w:val="005A4744"/>
    <w:rsid w:val="005A5353"/>
    <w:rsid w:val="005A6AF4"/>
    <w:rsid w:val="005A6D68"/>
    <w:rsid w:val="005B04E1"/>
    <w:rsid w:val="005B063D"/>
    <w:rsid w:val="005B3211"/>
    <w:rsid w:val="005B4F5D"/>
    <w:rsid w:val="005B696F"/>
    <w:rsid w:val="005C1334"/>
    <w:rsid w:val="005C14C8"/>
    <w:rsid w:val="005C3F09"/>
    <w:rsid w:val="005C3FD5"/>
    <w:rsid w:val="005C4C1C"/>
    <w:rsid w:val="005C5255"/>
    <w:rsid w:val="005C5684"/>
    <w:rsid w:val="005C5E32"/>
    <w:rsid w:val="005C6F45"/>
    <w:rsid w:val="005D0271"/>
    <w:rsid w:val="005D0A1F"/>
    <w:rsid w:val="005D0C66"/>
    <w:rsid w:val="005D139E"/>
    <w:rsid w:val="005D1585"/>
    <w:rsid w:val="005D26EC"/>
    <w:rsid w:val="005D3B93"/>
    <w:rsid w:val="005D5B2E"/>
    <w:rsid w:val="005D6EA7"/>
    <w:rsid w:val="005D748F"/>
    <w:rsid w:val="005E0ADF"/>
    <w:rsid w:val="005E421B"/>
    <w:rsid w:val="005E5200"/>
    <w:rsid w:val="005E5FF2"/>
    <w:rsid w:val="005E64BE"/>
    <w:rsid w:val="005E6822"/>
    <w:rsid w:val="005E78CF"/>
    <w:rsid w:val="005F0529"/>
    <w:rsid w:val="005F0BEB"/>
    <w:rsid w:val="005F63B9"/>
    <w:rsid w:val="005F73BA"/>
    <w:rsid w:val="005F75E0"/>
    <w:rsid w:val="005F764A"/>
    <w:rsid w:val="00602B54"/>
    <w:rsid w:val="00603D19"/>
    <w:rsid w:val="00603E7C"/>
    <w:rsid w:val="00604691"/>
    <w:rsid w:val="006051B8"/>
    <w:rsid w:val="00605B66"/>
    <w:rsid w:val="006068C3"/>
    <w:rsid w:val="0061046D"/>
    <w:rsid w:val="006107A0"/>
    <w:rsid w:val="00611A93"/>
    <w:rsid w:val="00614512"/>
    <w:rsid w:val="0061584A"/>
    <w:rsid w:val="00615D44"/>
    <w:rsid w:val="0061755D"/>
    <w:rsid w:val="00620A52"/>
    <w:rsid w:val="00623C06"/>
    <w:rsid w:val="00623CD2"/>
    <w:rsid w:val="006244D5"/>
    <w:rsid w:val="00624E0C"/>
    <w:rsid w:val="00625DA7"/>
    <w:rsid w:val="00626102"/>
    <w:rsid w:val="00626EBC"/>
    <w:rsid w:val="0062708F"/>
    <w:rsid w:val="00627A5B"/>
    <w:rsid w:val="00631D96"/>
    <w:rsid w:val="00632F28"/>
    <w:rsid w:val="00633EF1"/>
    <w:rsid w:val="00634A3F"/>
    <w:rsid w:val="006374F6"/>
    <w:rsid w:val="00643D21"/>
    <w:rsid w:val="00645198"/>
    <w:rsid w:val="006453E2"/>
    <w:rsid w:val="0064606F"/>
    <w:rsid w:val="00647325"/>
    <w:rsid w:val="00647393"/>
    <w:rsid w:val="006502E6"/>
    <w:rsid w:val="006509D6"/>
    <w:rsid w:val="00651258"/>
    <w:rsid w:val="0065142C"/>
    <w:rsid w:val="00651C34"/>
    <w:rsid w:val="00652B78"/>
    <w:rsid w:val="006545AD"/>
    <w:rsid w:val="00656A17"/>
    <w:rsid w:val="00656F1A"/>
    <w:rsid w:val="006570D1"/>
    <w:rsid w:val="00657DE4"/>
    <w:rsid w:val="00661D14"/>
    <w:rsid w:val="00661F5A"/>
    <w:rsid w:val="006625AC"/>
    <w:rsid w:val="00662DAC"/>
    <w:rsid w:val="00662DE4"/>
    <w:rsid w:val="006632EC"/>
    <w:rsid w:val="00663AE9"/>
    <w:rsid w:val="00664624"/>
    <w:rsid w:val="00665264"/>
    <w:rsid w:val="006654FC"/>
    <w:rsid w:val="0066579E"/>
    <w:rsid w:val="00666B31"/>
    <w:rsid w:val="00667414"/>
    <w:rsid w:val="00667D6A"/>
    <w:rsid w:val="00672802"/>
    <w:rsid w:val="00673BFF"/>
    <w:rsid w:val="006740DB"/>
    <w:rsid w:val="00676BC1"/>
    <w:rsid w:val="006813B0"/>
    <w:rsid w:val="006817B5"/>
    <w:rsid w:val="00681809"/>
    <w:rsid w:val="00681F2A"/>
    <w:rsid w:val="006827AF"/>
    <w:rsid w:val="00682B05"/>
    <w:rsid w:val="00684D48"/>
    <w:rsid w:val="006856AA"/>
    <w:rsid w:val="00685B33"/>
    <w:rsid w:val="00686AAB"/>
    <w:rsid w:val="006872B1"/>
    <w:rsid w:val="00687EDF"/>
    <w:rsid w:val="00690290"/>
    <w:rsid w:val="0069110C"/>
    <w:rsid w:val="00691593"/>
    <w:rsid w:val="0069206E"/>
    <w:rsid w:val="00693171"/>
    <w:rsid w:val="00693868"/>
    <w:rsid w:val="006938B1"/>
    <w:rsid w:val="0069604F"/>
    <w:rsid w:val="0069633D"/>
    <w:rsid w:val="00696625"/>
    <w:rsid w:val="006A0288"/>
    <w:rsid w:val="006A061A"/>
    <w:rsid w:val="006A4057"/>
    <w:rsid w:val="006A6A61"/>
    <w:rsid w:val="006B013D"/>
    <w:rsid w:val="006B0B06"/>
    <w:rsid w:val="006B10EB"/>
    <w:rsid w:val="006B22BF"/>
    <w:rsid w:val="006B2B19"/>
    <w:rsid w:val="006B7094"/>
    <w:rsid w:val="006C02C9"/>
    <w:rsid w:val="006C0428"/>
    <w:rsid w:val="006C1E86"/>
    <w:rsid w:val="006C2542"/>
    <w:rsid w:val="006C2E81"/>
    <w:rsid w:val="006C3AEE"/>
    <w:rsid w:val="006C479C"/>
    <w:rsid w:val="006C6DD3"/>
    <w:rsid w:val="006D0A70"/>
    <w:rsid w:val="006D2462"/>
    <w:rsid w:val="006D2C6B"/>
    <w:rsid w:val="006D3B4B"/>
    <w:rsid w:val="006D4AC9"/>
    <w:rsid w:val="006E053C"/>
    <w:rsid w:val="006E0A5B"/>
    <w:rsid w:val="006E0F9B"/>
    <w:rsid w:val="006E262D"/>
    <w:rsid w:val="006E2874"/>
    <w:rsid w:val="006E2D78"/>
    <w:rsid w:val="006E444E"/>
    <w:rsid w:val="006E530B"/>
    <w:rsid w:val="006E5C3B"/>
    <w:rsid w:val="006E6965"/>
    <w:rsid w:val="006E6BEC"/>
    <w:rsid w:val="006E7332"/>
    <w:rsid w:val="006E7FC7"/>
    <w:rsid w:val="006F0903"/>
    <w:rsid w:val="006F1C05"/>
    <w:rsid w:val="006F1E0A"/>
    <w:rsid w:val="006F36B5"/>
    <w:rsid w:val="006F4248"/>
    <w:rsid w:val="006F49C5"/>
    <w:rsid w:val="006F55B6"/>
    <w:rsid w:val="006F6608"/>
    <w:rsid w:val="006F76CF"/>
    <w:rsid w:val="0070171E"/>
    <w:rsid w:val="00701E85"/>
    <w:rsid w:val="007038C0"/>
    <w:rsid w:val="00705671"/>
    <w:rsid w:val="0071033B"/>
    <w:rsid w:val="00711D86"/>
    <w:rsid w:val="007120CC"/>
    <w:rsid w:val="00713194"/>
    <w:rsid w:val="007150FF"/>
    <w:rsid w:val="00715682"/>
    <w:rsid w:val="00720092"/>
    <w:rsid w:val="007213D9"/>
    <w:rsid w:val="0072178B"/>
    <w:rsid w:val="00722566"/>
    <w:rsid w:val="007239B7"/>
    <w:rsid w:val="00724414"/>
    <w:rsid w:val="00724A23"/>
    <w:rsid w:val="00724B5B"/>
    <w:rsid w:val="0072574A"/>
    <w:rsid w:val="007260F0"/>
    <w:rsid w:val="00726A2A"/>
    <w:rsid w:val="00730846"/>
    <w:rsid w:val="007312B5"/>
    <w:rsid w:val="007329FC"/>
    <w:rsid w:val="00732F81"/>
    <w:rsid w:val="0073310E"/>
    <w:rsid w:val="00733633"/>
    <w:rsid w:val="00733EC8"/>
    <w:rsid w:val="00734114"/>
    <w:rsid w:val="00734C56"/>
    <w:rsid w:val="00735C1B"/>
    <w:rsid w:val="00735D54"/>
    <w:rsid w:val="00735E38"/>
    <w:rsid w:val="007365D3"/>
    <w:rsid w:val="00736F7C"/>
    <w:rsid w:val="00736FA2"/>
    <w:rsid w:val="00740A55"/>
    <w:rsid w:val="00740C5A"/>
    <w:rsid w:val="007417A1"/>
    <w:rsid w:val="00741DFB"/>
    <w:rsid w:val="007421C5"/>
    <w:rsid w:val="0074517F"/>
    <w:rsid w:val="00745863"/>
    <w:rsid w:val="007458AB"/>
    <w:rsid w:val="00745EF7"/>
    <w:rsid w:val="007466CE"/>
    <w:rsid w:val="00746ED7"/>
    <w:rsid w:val="007536E1"/>
    <w:rsid w:val="00753F56"/>
    <w:rsid w:val="007553AD"/>
    <w:rsid w:val="007565F2"/>
    <w:rsid w:val="00756765"/>
    <w:rsid w:val="007571DA"/>
    <w:rsid w:val="007574E7"/>
    <w:rsid w:val="00757B8C"/>
    <w:rsid w:val="007600F7"/>
    <w:rsid w:val="007605A4"/>
    <w:rsid w:val="007608C1"/>
    <w:rsid w:val="00760E49"/>
    <w:rsid w:val="0076162B"/>
    <w:rsid w:val="007633DE"/>
    <w:rsid w:val="007637BF"/>
    <w:rsid w:val="00763AEE"/>
    <w:rsid w:val="00764233"/>
    <w:rsid w:val="00765014"/>
    <w:rsid w:val="007657E1"/>
    <w:rsid w:val="0076591E"/>
    <w:rsid w:val="00766897"/>
    <w:rsid w:val="00767E52"/>
    <w:rsid w:val="00770416"/>
    <w:rsid w:val="00770E31"/>
    <w:rsid w:val="00771EBE"/>
    <w:rsid w:val="00773949"/>
    <w:rsid w:val="00774500"/>
    <w:rsid w:val="00774922"/>
    <w:rsid w:val="0077571A"/>
    <w:rsid w:val="0077575D"/>
    <w:rsid w:val="00775B8A"/>
    <w:rsid w:val="00775CBB"/>
    <w:rsid w:val="00780A2C"/>
    <w:rsid w:val="00780E5E"/>
    <w:rsid w:val="007825A9"/>
    <w:rsid w:val="00782AE3"/>
    <w:rsid w:val="00782DC1"/>
    <w:rsid w:val="0078305F"/>
    <w:rsid w:val="00783979"/>
    <w:rsid w:val="00784492"/>
    <w:rsid w:val="00784F0C"/>
    <w:rsid w:val="00785332"/>
    <w:rsid w:val="0078640B"/>
    <w:rsid w:val="00786604"/>
    <w:rsid w:val="0078747B"/>
    <w:rsid w:val="0078767D"/>
    <w:rsid w:val="00787B4E"/>
    <w:rsid w:val="00790586"/>
    <w:rsid w:val="007946EE"/>
    <w:rsid w:val="0079537C"/>
    <w:rsid w:val="00796881"/>
    <w:rsid w:val="00796ABE"/>
    <w:rsid w:val="00796CEC"/>
    <w:rsid w:val="00797D60"/>
    <w:rsid w:val="007A03BD"/>
    <w:rsid w:val="007A2B37"/>
    <w:rsid w:val="007A2DB3"/>
    <w:rsid w:val="007A3F89"/>
    <w:rsid w:val="007A505E"/>
    <w:rsid w:val="007A5A87"/>
    <w:rsid w:val="007A626E"/>
    <w:rsid w:val="007A67D7"/>
    <w:rsid w:val="007B0D09"/>
    <w:rsid w:val="007B0ED4"/>
    <w:rsid w:val="007B246C"/>
    <w:rsid w:val="007B305C"/>
    <w:rsid w:val="007B4C19"/>
    <w:rsid w:val="007B4CD4"/>
    <w:rsid w:val="007B4D9A"/>
    <w:rsid w:val="007B7150"/>
    <w:rsid w:val="007C012E"/>
    <w:rsid w:val="007C042A"/>
    <w:rsid w:val="007C147E"/>
    <w:rsid w:val="007C15FA"/>
    <w:rsid w:val="007C230B"/>
    <w:rsid w:val="007C2AA0"/>
    <w:rsid w:val="007C3927"/>
    <w:rsid w:val="007C6324"/>
    <w:rsid w:val="007D0350"/>
    <w:rsid w:val="007D06FA"/>
    <w:rsid w:val="007D3643"/>
    <w:rsid w:val="007D39F5"/>
    <w:rsid w:val="007D5671"/>
    <w:rsid w:val="007D5940"/>
    <w:rsid w:val="007D5DB8"/>
    <w:rsid w:val="007D7BC7"/>
    <w:rsid w:val="007E0681"/>
    <w:rsid w:val="007E0D60"/>
    <w:rsid w:val="007E1E36"/>
    <w:rsid w:val="007E2061"/>
    <w:rsid w:val="007E3837"/>
    <w:rsid w:val="007E4860"/>
    <w:rsid w:val="007E4F06"/>
    <w:rsid w:val="007E5355"/>
    <w:rsid w:val="007E5B79"/>
    <w:rsid w:val="007E61C3"/>
    <w:rsid w:val="007E6DDA"/>
    <w:rsid w:val="007E769A"/>
    <w:rsid w:val="007F050A"/>
    <w:rsid w:val="007F0C67"/>
    <w:rsid w:val="007F2E20"/>
    <w:rsid w:val="007F3670"/>
    <w:rsid w:val="007F436E"/>
    <w:rsid w:val="007F4534"/>
    <w:rsid w:val="007F50D4"/>
    <w:rsid w:val="007F53DC"/>
    <w:rsid w:val="00800611"/>
    <w:rsid w:val="00804C84"/>
    <w:rsid w:val="00805CF2"/>
    <w:rsid w:val="00806B07"/>
    <w:rsid w:val="00807D38"/>
    <w:rsid w:val="00815A6C"/>
    <w:rsid w:val="00815D26"/>
    <w:rsid w:val="00816EB6"/>
    <w:rsid w:val="00817366"/>
    <w:rsid w:val="00817A88"/>
    <w:rsid w:val="00820DE5"/>
    <w:rsid w:val="00823353"/>
    <w:rsid w:val="00824CDD"/>
    <w:rsid w:val="00824E3C"/>
    <w:rsid w:val="00827578"/>
    <w:rsid w:val="00827639"/>
    <w:rsid w:val="00830547"/>
    <w:rsid w:val="00830E19"/>
    <w:rsid w:val="00831B3A"/>
    <w:rsid w:val="00831BFC"/>
    <w:rsid w:val="00834717"/>
    <w:rsid w:val="00835542"/>
    <w:rsid w:val="0083569A"/>
    <w:rsid w:val="00835F65"/>
    <w:rsid w:val="0083674E"/>
    <w:rsid w:val="00836F85"/>
    <w:rsid w:val="00841593"/>
    <w:rsid w:val="00841905"/>
    <w:rsid w:val="008428E2"/>
    <w:rsid w:val="00842A4C"/>
    <w:rsid w:val="00842DF3"/>
    <w:rsid w:val="00842F33"/>
    <w:rsid w:val="00843CB7"/>
    <w:rsid w:val="008450E2"/>
    <w:rsid w:val="00845A31"/>
    <w:rsid w:val="00847227"/>
    <w:rsid w:val="008518C4"/>
    <w:rsid w:val="00852BE7"/>
    <w:rsid w:val="00852FD3"/>
    <w:rsid w:val="00853ECF"/>
    <w:rsid w:val="00854370"/>
    <w:rsid w:val="00854804"/>
    <w:rsid w:val="00860774"/>
    <w:rsid w:val="0086102C"/>
    <w:rsid w:val="008615E8"/>
    <w:rsid w:val="00861BA2"/>
    <w:rsid w:val="00861D8D"/>
    <w:rsid w:val="008626CE"/>
    <w:rsid w:val="008626D5"/>
    <w:rsid w:val="008633D4"/>
    <w:rsid w:val="0086447D"/>
    <w:rsid w:val="00865652"/>
    <w:rsid w:val="00865676"/>
    <w:rsid w:val="008667D0"/>
    <w:rsid w:val="008667FD"/>
    <w:rsid w:val="00866A9E"/>
    <w:rsid w:val="00867AB7"/>
    <w:rsid w:val="00867ABA"/>
    <w:rsid w:val="00867E60"/>
    <w:rsid w:val="00872E75"/>
    <w:rsid w:val="00873FF1"/>
    <w:rsid w:val="0087500F"/>
    <w:rsid w:val="008759F9"/>
    <w:rsid w:val="00875F4D"/>
    <w:rsid w:val="00880AA1"/>
    <w:rsid w:val="00881C87"/>
    <w:rsid w:val="008826F2"/>
    <w:rsid w:val="00882B61"/>
    <w:rsid w:val="00883715"/>
    <w:rsid w:val="00883BA0"/>
    <w:rsid w:val="00884C40"/>
    <w:rsid w:val="00884F9F"/>
    <w:rsid w:val="0088662E"/>
    <w:rsid w:val="00887581"/>
    <w:rsid w:val="0089046C"/>
    <w:rsid w:val="008904F5"/>
    <w:rsid w:val="008916F1"/>
    <w:rsid w:val="00892E74"/>
    <w:rsid w:val="00892F3B"/>
    <w:rsid w:val="008933D5"/>
    <w:rsid w:val="0089400D"/>
    <w:rsid w:val="008A14FE"/>
    <w:rsid w:val="008A1CE9"/>
    <w:rsid w:val="008A58E5"/>
    <w:rsid w:val="008A6560"/>
    <w:rsid w:val="008A724F"/>
    <w:rsid w:val="008B09CD"/>
    <w:rsid w:val="008B1494"/>
    <w:rsid w:val="008B269A"/>
    <w:rsid w:val="008B2A1E"/>
    <w:rsid w:val="008B2ACD"/>
    <w:rsid w:val="008B2D4D"/>
    <w:rsid w:val="008B4B70"/>
    <w:rsid w:val="008B4CF9"/>
    <w:rsid w:val="008B4F7D"/>
    <w:rsid w:val="008B5C46"/>
    <w:rsid w:val="008B5EBE"/>
    <w:rsid w:val="008B6751"/>
    <w:rsid w:val="008B709D"/>
    <w:rsid w:val="008B719D"/>
    <w:rsid w:val="008B7C0B"/>
    <w:rsid w:val="008C0644"/>
    <w:rsid w:val="008C0701"/>
    <w:rsid w:val="008C0C8D"/>
    <w:rsid w:val="008C1D7D"/>
    <w:rsid w:val="008C2977"/>
    <w:rsid w:val="008C2E33"/>
    <w:rsid w:val="008C4857"/>
    <w:rsid w:val="008C5AA1"/>
    <w:rsid w:val="008C62AF"/>
    <w:rsid w:val="008C644C"/>
    <w:rsid w:val="008C7214"/>
    <w:rsid w:val="008C72D9"/>
    <w:rsid w:val="008C7C67"/>
    <w:rsid w:val="008D0FC5"/>
    <w:rsid w:val="008D292C"/>
    <w:rsid w:val="008D2FF0"/>
    <w:rsid w:val="008E0C91"/>
    <w:rsid w:val="008E0D6F"/>
    <w:rsid w:val="008E2E85"/>
    <w:rsid w:val="008E418C"/>
    <w:rsid w:val="008E4868"/>
    <w:rsid w:val="008E6B91"/>
    <w:rsid w:val="008E70F5"/>
    <w:rsid w:val="008E7434"/>
    <w:rsid w:val="008F489E"/>
    <w:rsid w:val="008F6340"/>
    <w:rsid w:val="008F6CFC"/>
    <w:rsid w:val="00901781"/>
    <w:rsid w:val="009058EA"/>
    <w:rsid w:val="009108E2"/>
    <w:rsid w:val="00911189"/>
    <w:rsid w:val="00911D91"/>
    <w:rsid w:val="00912BB7"/>
    <w:rsid w:val="00913B74"/>
    <w:rsid w:val="0091447E"/>
    <w:rsid w:val="00915532"/>
    <w:rsid w:val="009166EB"/>
    <w:rsid w:val="00917462"/>
    <w:rsid w:val="0092072A"/>
    <w:rsid w:val="00921BBB"/>
    <w:rsid w:val="00924C71"/>
    <w:rsid w:val="00924E30"/>
    <w:rsid w:val="00926964"/>
    <w:rsid w:val="00927D62"/>
    <w:rsid w:val="00927DC6"/>
    <w:rsid w:val="00927EF2"/>
    <w:rsid w:val="00930F25"/>
    <w:rsid w:val="00932CB6"/>
    <w:rsid w:val="009330B5"/>
    <w:rsid w:val="009343AC"/>
    <w:rsid w:val="00934772"/>
    <w:rsid w:val="00935314"/>
    <w:rsid w:val="009362B5"/>
    <w:rsid w:val="00937CC5"/>
    <w:rsid w:val="00937D80"/>
    <w:rsid w:val="00940569"/>
    <w:rsid w:val="0094169F"/>
    <w:rsid w:val="00942BCB"/>
    <w:rsid w:val="00942FD3"/>
    <w:rsid w:val="009436E3"/>
    <w:rsid w:val="00943827"/>
    <w:rsid w:val="00943A6F"/>
    <w:rsid w:val="00945B4B"/>
    <w:rsid w:val="0095083E"/>
    <w:rsid w:val="00950ED3"/>
    <w:rsid w:val="00951033"/>
    <w:rsid w:val="00952558"/>
    <w:rsid w:val="009529A6"/>
    <w:rsid w:val="0095493A"/>
    <w:rsid w:val="00954F06"/>
    <w:rsid w:val="00957075"/>
    <w:rsid w:val="009573AF"/>
    <w:rsid w:val="00957AE8"/>
    <w:rsid w:val="0096058F"/>
    <w:rsid w:val="00961268"/>
    <w:rsid w:val="00961656"/>
    <w:rsid w:val="0096233F"/>
    <w:rsid w:val="00962457"/>
    <w:rsid w:val="009625E8"/>
    <w:rsid w:val="00963D2F"/>
    <w:rsid w:val="00964881"/>
    <w:rsid w:val="00966280"/>
    <w:rsid w:val="00966F57"/>
    <w:rsid w:val="00967629"/>
    <w:rsid w:val="00967FF9"/>
    <w:rsid w:val="00970595"/>
    <w:rsid w:val="0097516B"/>
    <w:rsid w:val="00975AA0"/>
    <w:rsid w:val="0097689F"/>
    <w:rsid w:val="00977FA0"/>
    <w:rsid w:val="00980234"/>
    <w:rsid w:val="009802A2"/>
    <w:rsid w:val="00981489"/>
    <w:rsid w:val="0098297E"/>
    <w:rsid w:val="0098339F"/>
    <w:rsid w:val="0098461C"/>
    <w:rsid w:val="009856EE"/>
    <w:rsid w:val="009867F8"/>
    <w:rsid w:val="009868D1"/>
    <w:rsid w:val="00986EB2"/>
    <w:rsid w:val="009872CE"/>
    <w:rsid w:val="00987DA3"/>
    <w:rsid w:val="009907C4"/>
    <w:rsid w:val="00990D2E"/>
    <w:rsid w:val="00991669"/>
    <w:rsid w:val="00991B49"/>
    <w:rsid w:val="009929B2"/>
    <w:rsid w:val="00992D18"/>
    <w:rsid w:val="009938F0"/>
    <w:rsid w:val="00993AD4"/>
    <w:rsid w:val="00993D06"/>
    <w:rsid w:val="00994989"/>
    <w:rsid w:val="009A02B2"/>
    <w:rsid w:val="009A1EFA"/>
    <w:rsid w:val="009A21D1"/>
    <w:rsid w:val="009A2332"/>
    <w:rsid w:val="009A2FF2"/>
    <w:rsid w:val="009A3346"/>
    <w:rsid w:val="009A3569"/>
    <w:rsid w:val="009A35FE"/>
    <w:rsid w:val="009A361F"/>
    <w:rsid w:val="009A3919"/>
    <w:rsid w:val="009A39A3"/>
    <w:rsid w:val="009A626E"/>
    <w:rsid w:val="009A636F"/>
    <w:rsid w:val="009A667B"/>
    <w:rsid w:val="009A6F0A"/>
    <w:rsid w:val="009A748A"/>
    <w:rsid w:val="009B03FF"/>
    <w:rsid w:val="009B0667"/>
    <w:rsid w:val="009B088B"/>
    <w:rsid w:val="009B0F49"/>
    <w:rsid w:val="009B1517"/>
    <w:rsid w:val="009B24FD"/>
    <w:rsid w:val="009B2657"/>
    <w:rsid w:val="009B365B"/>
    <w:rsid w:val="009B4716"/>
    <w:rsid w:val="009B4F77"/>
    <w:rsid w:val="009B73FD"/>
    <w:rsid w:val="009B7C6E"/>
    <w:rsid w:val="009C0395"/>
    <w:rsid w:val="009C1F3D"/>
    <w:rsid w:val="009C2CA4"/>
    <w:rsid w:val="009C4135"/>
    <w:rsid w:val="009C42BD"/>
    <w:rsid w:val="009C4611"/>
    <w:rsid w:val="009C4EDA"/>
    <w:rsid w:val="009C5E54"/>
    <w:rsid w:val="009C6004"/>
    <w:rsid w:val="009C626D"/>
    <w:rsid w:val="009C648E"/>
    <w:rsid w:val="009C77A5"/>
    <w:rsid w:val="009C7C8B"/>
    <w:rsid w:val="009D0E85"/>
    <w:rsid w:val="009D1803"/>
    <w:rsid w:val="009D1971"/>
    <w:rsid w:val="009D3EA2"/>
    <w:rsid w:val="009D458C"/>
    <w:rsid w:val="009D4719"/>
    <w:rsid w:val="009D4CBF"/>
    <w:rsid w:val="009D5546"/>
    <w:rsid w:val="009D62BC"/>
    <w:rsid w:val="009D6879"/>
    <w:rsid w:val="009E1178"/>
    <w:rsid w:val="009E3DDB"/>
    <w:rsid w:val="009E3F7C"/>
    <w:rsid w:val="009E4B06"/>
    <w:rsid w:val="009E4BE0"/>
    <w:rsid w:val="009E4DAF"/>
    <w:rsid w:val="009E66F6"/>
    <w:rsid w:val="009F0BC9"/>
    <w:rsid w:val="009F1B89"/>
    <w:rsid w:val="009F3BAF"/>
    <w:rsid w:val="009F41B7"/>
    <w:rsid w:val="009F46FA"/>
    <w:rsid w:val="009F4E01"/>
    <w:rsid w:val="009F53FA"/>
    <w:rsid w:val="00A00B90"/>
    <w:rsid w:val="00A01019"/>
    <w:rsid w:val="00A022A5"/>
    <w:rsid w:val="00A026A2"/>
    <w:rsid w:val="00A028A5"/>
    <w:rsid w:val="00A02A1B"/>
    <w:rsid w:val="00A03417"/>
    <w:rsid w:val="00A05C3B"/>
    <w:rsid w:val="00A06647"/>
    <w:rsid w:val="00A0703B"/>
    <w:rsid w:val="00A114BF"/>
    <w:rsid w:val="00A117E2"/>
    <w:rsid w:val="00A119D8"/>
    <w:rsid w:val="00A13495"/>
    <w:rsid w:val="00A14D83"/>
    <w:rsid w:val="00A163C3"/>
    <w:rsid w:val="00A16B56"/>
    <w:rsid w:val="00A2018A"/>
    <w:rsid w:val="00A20F3A"/>
    <w:rsid w:val="00A21707"/>
    <w:rsid w:val="00A21BC9"/>
    <w:rsid w:val="00A23FA9"/>
    <w:rsid w:val="00A2443A"/>
    <w:rsid w:val="00A244C7"/>
    <w:rsid w:val="00A245FE"/>
    <w:rsid w:val="00A25480"/>
    <w:rsid w:val="00A254F8"/>
    <w:rsid w:val="00A2590F"/>
    <w:rsid w:val="00A25B7E"/>
    <w:rsid w:val="00A25C27"/>
    <w:rsid w:val="00A327A6"/>
    <w:rsid w:val="00A342A3"/>
    <w:rsid w:val="00A34D04"/>
    <w:rsid w:val="00A35159"/>
    <w:rsid w:val="00A36F12"/>
    <w:rsid w:val="00A371E3"/>
    <w:rsid w:val="00A41A02"/>
    <w:rsid w:val="00A41B72"/>
    <w:rsid w:val="00A42C54"/>
    <w:rsid w:val="00A42D3B"/>
    <w:rsid w:val="00A42D79"/>
    <w:rsid w:val="00A43B8F"/>
    <w:rsid w:val="00A44D49"/>
    <w:rsid w:val="00A45261"/>
    <w:rsid w:val="00A472C9"/>
    <w:rsid w:val="00A478FE"/>
    <w:rsid w:val="00A5072A"/>
    <w:rsid w:val="00A52A28"/>
    <w:rsid w:val="00A534AF"/>
    <w:rsid w:val="00A53838"/>
    <w:rsid w:val="00A53C62"/>
    <w:rsid w:val="00A5415F"/>
    <w:rsid w:val="00A5454B"/>
    <w:rsid w:val="00A56C84"/>
    <w:rsid w:val="00A6025F"/>
    <w:rsid w:val="00A61863"/>
    <w:rsid w:val="00A6317F"/>
    <w:rsid w:val="00A63D38"/>
    <w:rsid w:val="00A65C2F"/>
    <w:rsid w:val="00A771B2"/>
    <w:rsid w:val="00A772F0"/>
    <w:rsid w:val="00A7784F"/>
    <w:rsid w:val="00A807D7"/>
    <w:rsid w:val="00A80F44"/>
    <w:rsid w:val="00A81E1A"/>
    <w:rsid w:val="00A82194"/>
    <w:rsid w:val="00A835DE"/>
    <w:rsid w:val="00A860D9"/>
    <w:rsid w:val="00A876EE"/>
    <w:rsid w:val="00A9138E"/>
    <w:rsid w:val="00A915A0"/>
    <w:rsid w:val="00A95396"/>
    <w:rsid w:val="00A95666"/>
    <w:rsid w:val="00A96EEE"/>
    <w:rsid w:val="00A97312"/>
    <w:rsid w:val="00A97F51"/>
    <w:rsid w:val="00AA0D44"/>
    <w:rsid w:val="00AA2E9F"/>
    <w:rsid w:val="00AA3960"/>
    <w:rsid w:val="00AA47E6"/>
    <w:rsid w:val="00AA6C06"/>
    <w:rsid w:val="00AB0561"/>
    <w:rsid w:val="00AB171D"/>
    <w:rsid w:val="00AB1ACF"/>
    <w:rsid w:val="00AB1CF1"/>
    <w:rsid w:val="00AB2A0E"/>
    <w:rsid w:val="00AB38A9"/>
    <w:rsid w:val="00AB4767"/>
    <w:rsid w:val="00AB61DE"/>
    <w:rsid w:val="00AB6710"/>
    <w:rsid w:val="00AC20D9"/>
    <w:rsid w:val="00AC34BD"/>
    <w:rsid w:val="00AC400A"/>
    <w:rsid w:val="00AC46EF"/>
    <w:rsid w:val="00AC4963"/>
    <w:rsid w:val="00AC4D84"/>
    <w:rsid w:val="00AC5F42"/>
    <w:rsid w:val="00AC5FD2"/>
    <w:rsid w:val="00AC6311"/>
    <w:rsid w:val="00AC7194"/>
    <w:rsid w:val="00AC7BC3"/>
    <w:rsid w:val="00AD0B87"/>
    <w:rsid w:val="00AD238E"/>
    <w:rsid w:val="00AD29F7"/>
    <w:rsid w:val="00AD33D4"/>
    <w:rsid w:val="00AD3831"/>
    <w:rsid w:val="00AD3B15"/>
    <w:rsid w:val="00AD4B5D"/>
    <w:rsid w:val="00AD55EC"/>
    <w:rsid w:val="00AD5BA7"/>
    <w:rsid w:val="00AD5E67"/>
    <w:rsid w:val="00AD6E2E"/>
    <w:rsid w:val="00AD7991"/>
    <w:rsid w:val="00AD7B11"/>
    <w:rsid w:val="00AE101D"/>
    <w:rsid w:val="00AE62E7"/>
    <w:rsid w:val="00AE6F2A"/>
    <w:rsid w:val="00AE7B42"/>
    <w:rsid w:val="00AF06A6"/>
    <w:rsid w:val="00AF0F89"/>
    <w:rsid w:val="00AF35DB"/>
    <w:rsid w:val="00AF3C28"/>
    <w:rsid w:val="00AF4201"/>
    <w:rsid w:val="00AF43C5"/>
    <w:rsid w:val="00AF51BD"/>
    <w:rsid w:val="00AF62B3"/>
    <w:rsid w:val="00AF697A"/>
    <w:rsid w:val="00AF6A76"/>
    <w:rsid w:val="00B008C2"/>
    <w:rsid w:val="00B01173"/>
    <w:rsid w:val="00B015A2"/>
    <w:rsid w:val="00B021BA"/>
    <w:rsid w:val="00B02CE0"/>
    <w:rsid w:val="00B02E14"/>
    <w:rsid w:val="00B02F14"/>
    <w:rsid w:val="00B03769"/>
    <w:rsid w:val="00B040A0"/>
    <w:rsid w:val="00B059C3"/>
    <w:rsid w:val="00B06C2D"/>
    <w:rsid w:val="00B06DDF"/>
    <w:rsid w:val="00B079DA"/>
    <w:rsid w:val="00B07A76"/>
    <w:rsid w:val="00B13376"/>
    <w:rsid w:val="00B13494"/>
    <w:rsid w:val="00B13669"/>
    <w:rsid w:val="00B17A0D"/>
    <w:rsid w:val="00B212BF"/>
    <w:rsid w:val="00B21E62"/>
    <w:rsid w:val="00B22ABB"/>
    <w:rsid w:val="00B22BF1"/>
    <w:rsid w:val="00B23061"/>
    <w:rsid w:val="00B23259"/>
    <w:rsid w:val="00B23E93"/>
    <w:rsid w:val="00B2462A"/>
    <w:rsid w:val="00B24D74"/>
    <w:rsid w:val="00B25480"/>
    <w:rsid w:val="00B25740"/>
    <w:rsid w:val="00B26FB6"/>
    <w:rsid w:val="00B3078E"/>
    <w:rsid w:val="00B3156A"/>
    <w:rsid w:val="00B31B25"/>
    <w:rsid w:val="00B35560"/>
    <w:rsid w:val="00B35A75"/>
    <w:rsid w:val="00B36C76"/>
    <w:rsid w:val="00B37011"/>
    <w:rsid w:val="00B40082"/>
    <w:rsid w:val="00B426B8"/>
    <w:rsid w:val="00B42FD1"/>
    <w:rsid w:val="00B43CD6"/>
    <w:rsid w:val="00B45552"/>
    <w:rsid w:val="00B45F65"/>
    <w:rsid w:val="00B46B48"/>
    <w:rsid w:val="00B47CB6"/>
    <w:rsid w:val="00B502B6"/>
    <w:rsid w:val="00B50EE4"/>
    <w:rsid w:val="00B54494"/>
    <w:rsid w:val="00B54E6B"/>
    <w:rsid w:val="00B54FF3"/>
    <w:rsid w:val="00B55E6F"/>
    <w:rsid w:val="00B55EA7"/>
    <w:rsid w:val="00B55ED2"/>
    <w:rsid w:val="00B617CE"/>
    <w:rsid w:val="00B630B1"/>
    <w:rsid w:val="00B64DDA"/>
    <w:rsid w:val="00B67AF1"/>
    <w:rsid w:val="00B70B55"/>
    <w:rsid w:val="00B71145"/>
    <w:rsid w:val="00B72096"/>
    <w:rsid w:val="00B73348"/>
    <w:rsid w:val="00B744E4"/>
    <w:rsid w:val="00B753A0"/>
    <w:rsid w:val="00B7593D"/>
    <w:rsid w:val="00B76133"/>
    <w:rsid w:val="00B76DD7"/>
    <w:rsid w:val="00B76E34"/>
    <w:rsid w:val="00B778B2"/>
    <w:rsid w:val="00B81F11"/>
    <w:rsid w:val="00B82F17"/>
    <w:rsid w:val="00B84468"/>
    <w:rsid w:val="00B851B6"/>
    <w:rsid w:val="00B85DB5"/>
    <w:rsid w:val="00B85E04"/>
    <w:rsid w:val="00B86D07"/>
    <w:rsid w:val="00B875A4"/>
    <w:rsid w:val="00B87D53"/>
    <w:rsid w:val="00B908B5"/>
    <w:rsid w:val="00B90972"/>
    <w:rsid w:val="00B91488"/>
    <w:rsid w:val="00B931F5"/>
    <w:rsid w:val="00B938EA"/>
    <w:rsid w:val="00B95097"/>
    <w:rsid w:val="00B95AE5"/>
    <w:rsid w:val="00B96A1D"/>
    <w:rsid w:val="00BA14F6"/>
    <w:rsid w:val="00BA2323"/>
    <w:rsid w:val="00BA2774"/>
    <w:rsid w:val="00BA2A01"/>
    <w:rsid w:val="00BA3551"/>
    <w:rsid w:val="00BA3BDA"/>
    <w:rsid w:val="00BA53F2"/>
    <w:rsid w:val="00BA6333"/>
    <w:rsid w:val="00BA656C"/>
    <w:rsid w:val="00BA787E"/>
    <w:rsid w:val="00BB09F6"/>
    <w:rsid w:val="00BB117B"/>
    <w:rsid w:val="00BB2510"/>
    <w:rsid w:val="00BB37DE"/>
    <w:rsid w:val="00BB42F5"/>
    <w:rsid w:val="00BB45DD"/>
    <w:rsid w:val="00BB5365"/>
    <w:rsid w:val="00BB584C"/>
    <w:rsid w:val="00BB5BB2"/>
    <w:rsid w:val="00BB7259"/>
    <w:rsid w:val="00BC0FB1"/>
    <w:rsid w:val="00BC2259"/>
    <w:rsid w:val="00BC4130"/>
    <w:rsid w:val="00BC4370"/>
    <w:rsid w:val="00BC5070"/>
    <w:rsid w:val="00BC6E90"/>
    <w:rsid w:val="00BC709B"/>
    <w:rsid w:val="00BC7340"/>
    <w:rsid w:val="00BD0B96"/>
    <w:rsid w:val="00BD109F"/>
    <w:rsid w:val="00BD362A"/>
    <w:rsid w:val="00BD39A1"/>
    <w:rsid w:val="00BD4816"/>
    <w:rsid w:val="00BD5FA2"/>
    <w:rsid w:val="00BD697E"/>
    <w:rsid w:val="00BE02ED"/>
    <w:rsid w:val="00BE0BB2"/>
    <w:rsid w:val="00BE2B8A"/>
    <w:rsid w:val="00BE5E64"/>
    <w:rsid w:val="00BE623F"/>
    <w:rsid w:val="00BE688D"/>
    <w:rsid w:val="00BE7016"/>
    <w:rsid w:val="00BE7055"/>
    <w:rsid w:val="00BE7911"/>
    <w:rsid w:val="00BF0AD6"/>
    <w:rsid w:val="00BF1B8D"/>
    <w:rsid w:val="00BF21C2"/>
    <w:rsid w:val="00BF225C"/>
    <w:rsid w:val="00BF23A8"/>
    <w:rsid w:val="00BF2DF2"/>
    <w:rsid w:val="00BF6350"/>
    <w:rsid w:val="00BF656E"/>
    <w:rsid w:val="00BF7328"/>
    <w:rsid w:val="00BF7AB3"/>
    <w:rsid w:val="00BF7D7C"/>
    <w:rsid w:val="00C007F0"/>
    <w:rsid w:val="00C02336"/>
    <w:rsid w:val="00C03BD5"/>
    <w:rsid w:val="00C04508"/>
    <w:rsid w:val="00C07E98"/>
    <w:rsid w:val="00C10819"/>
    <w:rsid w:val="00C120D2"/>
    <w:rsid w:val="00C134FD"/>
    <w:rsid w:val="00C1440A"/>
    <w:rsid w:val="00C158DB"/>
    <w:rsid w:val="00C15AA8"/>
    <w:rsid w:val="00C15E2B"/>
    <w:rsid w:val="00C15EBD"/>
    <w:rsid w:val="00C16646"/>
    <w:rsid w:val="00C16D53"/>
    <w:rsid w:val="00C16D69"/>
    <w:rsid w:val="00C1712E"/>
    <w:rsid w:val="00C201EA"/>
    <w:rsid w:val="00C20CBA"/>
    <w:rsid w:val="00C216F6"/>
    <w:rsid w:val="00C2216D"/>
    <w:rsid w:val="00C22AA0"/>
    <w:rsid w:val="00C234E2"/>
    <w:rsid w:val="00C24305"/>
    <w:rsid w:val="00C25574"/>
    <w:rsid w:val="00C27987"/>
    <w:rsid w:val="00C27A13"/>
    <w:rsid w:val="00C30705"/>
    <w:rsid w:val="00C3133C"/>
    <w:rsid w:val="00C320A0"/>
    <w:rsid w:val="00C32222"/>
    <w:rsid w:val="00C32E70"/>
    <w:rsid w:val="00C33481"/>
    <w:rsid w:val="00C34A61"/>
    <w:rsid w:val="00C35177"/>
    <w:rsid w:val="00C35D29"/>
    <w:rsid w:val="00C36EA9"/>
    <w:rsid w:val="00C36FFC"/>
    <w:rsid w:val="00C4006C"/>
    <w:rsid w:val="00C4053A"/>
    <w:rsid w:val="00C4164B"/>
    <w:rsid w:val="00C43394"/>
    <w:rsid w:val="00C43E13"/>
    <w:rsid w:val="00C44EC5"/>
    <w:rsid w:val="00C454D5"/>
    <w:rsid w:val="00C45699"/>
    <w:rsid w:val="00C45877"/>
    <w:rsid w:val="00C45DE1"/>
    <w:rsid w:val="00C471E0"/>
    <w:rsid w:val="00C47F11"/>
    <w:rsid w:val="00C51A66"/>
    <w:rsid w:val="00C52F7B"/>
    <w:rsid w:val="00C5306F"/>
    <w:rsid w:val="00C54C21"/>
    <w:rsid w:val="00C571C0"/>
    <w:rsid w:val="00C609A1"/>
    <w:rsid w:val="00C60C03"/>
    <w:rsid w:val="00C6231A"/>
    <w:rsid w:val="00C62886"/>
    <w:rsid w:val="00C62920"/>
    <w:rsid w:val="00C63A30"/>
    <w:rsid w:val="00C64812"/>
    <w:rsid w:val="00C6549E"/>
    <w:rsid w:val="00C6559A"/>
    <w:rsid w:val="00C656E5"/>
    <w:rsid w:val="00C665F7"/>
    <w:rsid w:val="00C67932"/>
    <w:rsid w:val="00C67F4E"/>
    <w:rsid w:val="00C7068E"/>
    <w:rsid w:val="00C708A1"/>
    <w:rsid w:val="00C7204C"/>
    <w:rsid w:val="00C757E8"/>
    <w:rsid w:val="00C75855"/>
    <w:rsid w:val="00C762A7"/>
    <w:rsid w:val="00C77B1C"/>
    <w:rsid w:val="00C81671"/>
    <w:rsid w:val="00C83320"/>
    <w:rsid w:val="00C84D16"/>
    <w:rsid w:val="00C8501E"/>
    <w:rsid w:val="00C856AF"/>
    <w:rsid w:val="00C86416"/>
    <w:rsid w:val="00C86985"/>
    <w:rsid w:val="00C90154"/>
    <w:rsid w:val="00C90B71"/>
    <w:rsid w:val="00C916CE"/>
    <w:rsid w:val="00C9267A"/>
    <w:rsid w:val="00C92AA8"/>
    <w:rsid w:val="00C94732"/>
    <w:rsid w:val="00C94978"/>
    <w:rsid w:val="00C94A57"/>
    <w:rsid w:val="00C94CF6"/>
    <w:rsid w:val="00C951AB"/>
    <w:rsid w:val="00C976EC"/>
    <w:rsid w:val="00C978C7"/>
    <w:rsid w:val="00CA09A3"/>
    <w:rsid w:val="00CA0E63"/>
    <w:rsid w:val="00CA18C1"/>
    <w:rsid w:val="00CA27B9"/>
    <w:rsid w:val="00CA2E95"/>
    <w:rsid w:val="00CA3A91"/>
    <w:rsid w:val="00CA4340"/>
    <w:rsid w:val="00CA65EA"/>
    <w:rsid w:val="00CA68C2"/>
    <w:rsid w:val="00CA7561"/>
    <w:rsid w:val="00CA75F5"/>
    <w:rsid w:val="00CA7A14"/>
    <w:rsid w:val="00CB0235"/>
    <w:rsid w:val="00CB0F49"/>
    <w:rsid w:val="00CB2C9F"/>
    <w:rsid w:val="00CB2DA0"/>
    <w:rsid w:val="00CB480E"/>
    <w:rsid w:val="00CB564D"/>
    <w:rsid w:val="00CC11C7"/>
    <w:rsid w:val="00CC20FB"/>
    <w:rsid w:val="00CC2342"/>
    <w:rsid w:val="00CC2AF2"/>
    <w:rsid w:val="00CC352F"/>
    <w:rsid w:val="00CC53E3"/>
    <w:rsid w:val="00CC6467"/>
    <w:rsid w:val="00CC6BC3"/>
    <w:rsid w:val="00CC7095"/>
    <w:rsid w:val="00CC7642"/>
    <w:rsid w:val="00CC7CA7"/>
    <w:rsid w:val="00CC7ECB"/>
    <w:rsid w:val="00CD0533"/>
    <w:rsid w:val="00CD16F1"/>
    <w:rsid w:val="00CD2787"/>
    <w:rsid w:val="00CD3900"/>
    <w:rsid w:val="00CD3D11"/>
    <w:rsid w:val="00CD55DE"/>
    <w:rsid w:val="00CD5A9A"/>
    <w:rsid w:val="00CE06B1"/>
    <w:rsid w:val="00CE274A"/>
    <w:rsid w:val="00CE2E6B"/>
    <w:rsid w:val="00CE5455"/>
    <w:rsid w:val="00CE6D7E"/>
    <w:rsid w:val="00CE6E94"/>
    <w:rsid w:val="00CF070C"/>
    <w:rsid w:val="00CF1208"/>
    <w:rsid w:val="00CF342B"/>
    <w:rsid w:val="00CF3EAC"/>
    <w:rsid w:val="00CF409D"/>
    <w:rsid w:val="00CF41F5"/>
    <w:rsid w:val="00CF4460"/>
    <w:rsid w:val="00CF6590"/>
    <w:rsid w:val="00D0037E"/>
    <w:rsid w:val="00D0090D"/>
    <w:rsid w:val="00D03681"/>
    <w:rsid w:val="00D05D1E"/>
    <w:rsid w:val="00D115C8"/>
    <w:rsid w:val="00D12651"/>
    <w:rsid w:val="00D12B40"/>
    <w:rsid w:val="00D12D2F"/>
    <w:rsid w:val="00D1361F"/>
    <w:rsid w:val="00D14178"/>
    <w:rsid w:val="00D14436"/>
    <w:rsid w:val="00D15473"/>
    <w:rsid w:val="00D15E13"/>
    <w:rsid w:val="00D16055"/>
    <w:rsid w:val="00D16258"/>
    <w:rsid w:val="00D1650C"/>
    <w:rsid w:val="00D20A9F"/>
    <w:rsid w:val="00D20F7C"/>
    <w:rsid w:val="00D22A89"/>
    <w:rsid w:val="00D247BE"/>
    <w:rsid w:val="00D25C80"/>
    <w:rsid w:val="00D30A02"/>
    <w:rsid w:val="00D31C89"/>
    <w:rsid w:val="00D31E3D"/>
    <w:rsid w:val="00D35097"/>
    <w:rsid w:val="00D352A6"/>
    <w:rsid w:val="00D35C52"/>
    <w:rsid w:val="00D35EAD"/>
    <w:rsid w:val="00D379D0"/>
    <w:rsid w:val="00D37FD3"/>
    <w:rsid w:val="00D40261"/>
    <w:rsid w:val="00D43077"/>
    <w:rsid w:val="00D4347D"/>
    <w:rsid w:val="00D4404C"/>
    <w:rsid w:val="00D44B95"/>
    <w:rsid w:val="00D46049"/>
    <w:rsid w:val="00D46D04"/>
    <w:rsid w:val="00D47172"/>
    <w:rsid w:val="00D47301"/>
    <w:rsid w:val="00D52606"/>
    <w:rsid w:val="00D52EB7"/>
    <w:rsid w:val="00D53D8B"/>
    <w:rsid w:val="00D541F5"/>
    <w:rsid w:val="00D55C01"/>
    <w:rsid w:val="00D579BB"/>
    <w:rsid w:val="00D61407"/>
    <w:rsid w:val="00D61540"/>
    <w:rsid w:val="00D616BE"/>
    <w:rsid w:val="00D62E88"/>
    <w:rsid w:val="00D656BE"/>
    <w:rsid w:val="00D65BB1"/>
    <w:rsid w:val="00D662F0"/>
    <w:rsid w:val="00D674D2"/>
    <w:rsid w:val="00D706B0"/>
    <w:rsid w:val="00D71061"/>
    <w:rsid w:val="00D71913"/>
    <w:rsid w:val="00D72F06"/>
    <w:rsid w:val="00D74A79"/>
    <w:rsid w:val="00D75266"/>
    <w:rsid w:val="00D75307"/>
    <w:rsid w:val="00D76E40"/>
    <w:rsid w:val="00D77D98"/>
    <w:rsid w:val="00D802C8"/>
    <w:rsid w:val="00D80865"/>
    <w:rsid w:val="00D80D8A"/>
    <w:rsid w:val="00D81268"/>
    <w:rsid w:val="00D81CBB"/>
    <w:rsid w:val="00D82049"/>
    <w:rsid w:val="00D82EC1"/>
    <w:rsid w:val="00D84BB8"/>
    <w:rsid w:val="00D87F4F"/>
    <w:rsid w:val="00D9007C"/>
    <w:rsid w:val="00D901C7"/>
    <w:rsid w:val="00D90EEF"/>
    <w:rsid w:val="00D92294"/>
    <w:rsid w:val="00D92745"/>
    <w:rsid w:val="00D93411"/>
    <w:rsid w:val="00D9383D"/>
    <w:rsid w:val="00D95CBE"/>
    <w:rsid w:val="00D967E6"/>
    <w:rsid w:val="00DA0710"/>
    <w:rsid w:val="00DA4860"/>
    <w:rsid w:val="00DA4E99"/>
    <w:rsid w:val="00DB22B5"/>
    <w:rsid w:val="00DB22F0"/>
    <w:rsid w:val="00DB278E"/>
    <w:rsid w:val="00DB32BD"/>
    <w:rsid w:val="00DB37C6"/>
    <w:rsid w:val="00DB4688"/>
    <w:rsid w:val="00DB4EF3"/>
    <w:rsid w:val="00DB5A2C"/>
    <w:rsid w:val="00DB5DFF"/>
    <w:rsid w:val="00DB5FE4"/>
    <w:rsid w:val="00DB7787"/>
    <w:rsid w:val="00DC1204"/>
    <w:rsid w:val="00DC1E14"/>
    <w:rsid w:val="00DC28EC"/>
    <w:rsid w:val="00DC3231"/>
    <w:rsid w:val="00DC338D"/>
    <w:rsid w:val="00DC420E"/>
    <w:rsid w:val="00DC449D"/>
    <w:rsid w:val="00DC489E"/>
    <w:rsid w:val="00DC60AD"/>
    <w:rsid w:val="00DC6F24"/>
    <w:rsid w:val="00DD0DAB"/>
    <w:rsid w:val="00DD0F73"/>
    <w:rsid w:val="00DD1079"/>
    <w:rsid w:val="00DD1B00"/>
    <w:rsid w:val="00DD1E5D"/>
    <w:rsid w:val="00DD5116"/>
    <w:rsid w:val="00DD76C9"/>
    <w:rsid w:val="00DD7C63"/>
    <w:rsid w:val="00DE19CB"/>
    <w:rsid w:val="00DE3166"/>
    <w:rsid w:val="00DE3B8A"/>
    <w:rsid w:val="00DE6480"/>
    <w:rsid w:val="00DE73A1"/>
    <w:rsid w:val="00DE73BE"/>
    <w:rsid w:val="00DE7CA2"/>
    <w:rsid w:val="00DF07BD"/>
    <w:rsid w:val="00DF32F0"/>
    <w:rsid w:val="00DF3B1B"/>
    <w:rsid w:val="00DF7E83"/>
    <w:rsid w:val="00E008DB"/>
    <w:rsid w:val="00E01D05"/>
    <w:rsid w:val="00E022A1"/>
    <w:rsid w:val="00E0345D"/>
    <w:rsid w:val="00E04174"/>
    <w:rsid w:val="00E044F4"/>
    <w:rsid w:val="00E0472E"/>
    <w:rsid w:val="00E04816"/>
    <w:rsid w:val="00E04EAD"/>
    <w:rsid w:val="00E0560E"/>
    <w:rsid w:val="00E05B0B"/>
    <w:rsid w:val="00E132B7"/>
    <w:rsid w:val="00E13569"/>
    <w:rsid w:val="00E1534E"/>
    <w:rsid w:val="00E20715"/>
    <w:rsid w:val="00E20DF6"/>
    <w:rsid w:val="00E22569"/>
    <w:rsid w:val="00E23689"/>
    <w:rsid w:val="00E23ABB"/>
    <w:rsid w:val="00E24295"/>
    <w:rsid w:val="00E254C9"/>
    <w:rsid w:val="00E25949"/>
    <w:rsid w:val="00E277E4"/>
    <w:rsid w:val="00E30EC5"/>
    <w:rsid w:val="00E320B1"/>
    <w:rsid w:val="00E32786"/>
    <w:rsid w:val="00E34CB3"/>
    <w:rsid w:val="00E351E2"/>
    <w:rsid w:val="00E355E7"/>
    <w:rsid w:val="00E35B3F"/>
    <w:rsid w:val="00E36395"/>
    <w:rsid w:val="00E3673B"/>
    <w:rsid w:val="00E36D35"/>
    <w:rsid w:val="00E41189"/>
    <w:rsid w:val="00E44207"/>
    <w:rsid w:val="00E44C26"/>
    <w:rsid w:val="00E46671"/>
    <w:rsid w:val="00E500B3"/>
    <w:rsid w:val="00E507B1"/>
    <w:rsid w:val="00E50D50"/>
    <w:rsid w:val="00E5408B"/>
    <w:rsid w:val="00E5498E"/>
    <w:rsid w:val="00E55155"/>
    <w:rsid w:val="00E554E7"/>
    <w:rsid w:val="00E57706"/>
    <w:rsid w:val="00E63620"/>
    <w:rsid w:val="00E63957"/>
    <w:rsid w:val="00E642EA"/>
    <w:rsid w:val="00E64B3A"/>
    <w:rsid w:val="00E655CA"/>
    <w:rsid w:val="00E65FD0"/>
    <w:rsid w:val="00E664CC"/>
    <w:rsid w:val="00E66507"/>
    <w:rsid w:val="00E66CB1"/>
    <w:rsid w:val="00E7140F"/>
    <w:rsid w:val="00E7616B"/>
    <w:rsid w:val="00E761ED"/>
    <w:rsid w:val="00E7651D"/>
    <w:rsid w:val="00E76954"/>
    <w:rsid w:val="00E76E9D"/>
    <w:rsid w:val="00E80905"/>
    <w:rsid w:val="00E81498"/>
    <w:rsid w:val="00E8325A"/>
    <w:rsid w:val="00E8403F"/>
    <w:rsid w:val="00E846C5"/>
    <w:rsid w:val="00E856A6"/>
    <w:rsid w:val="00E85711"/>
    <w:rsid w:val="00E85775"/>
    <w:rsid w:val="00E85897"/>
    <w:rsid w:val="00E87CB7"/>
    <w:rsid w:val="00E9159C"/>
    <w:rsid w:val="00E921F0"/>
    <w:rsid w:val="00E926F4"/>
    <w:rsid w:val="00E93BB1"/>
    <w:rsid w:val="00E94571"/>
    <w:rsid w:val="00E962E3"/>
    <w:rsid w:val="00E97610"/>
    <w:rsid w:val="00E97C92"/>
    <w:rsid w:val="00E97E25"/>
    <w:rsid w:val="00EA08B3"/>
    <w:rsid w:val="00EA1150"/>
    <w:rsid w:val="00EA12AF"/>
    <w:rsid w:val="00EA1B79"/>
    <w:rsid w:val="00EA323B"/>
    <w:rsid w:val="00EA348C"/>
    <w:rsid w:val="00EA3843"/>
    <w:rsid w:val="00EA56B8"/>
    <w:rsid w:val="00EA727A"/>
    <w:rsid w:val="00EB2351"/>
    <w:rsid w:val="00EB3733"/>
    <w:rsid w:val="00EB3A7D"/>
    <w:rsid w:val="00EB5F6F"/>
    <w:rsid w:val="00EB624A"/>
    <w:rsid w:val="00EB6B42"/>
    <w:rsid w:val="00EC0243"/>
    <w:rsid w:val="00EC0604"/>
    <w:rsid w:val="00EC09E2"/>
    <w:rsid w:val="00EC24C0"/>
    <w:rsid w:val="00EC30A4"/>
    <w:rsid w:val="00EC57DB"/>
    <w:rsid w:val="00EC7CFF"/>
    <w:rsid w:val="00ED0F44"/>
    <w:rsid w:val="00ED1B1D"/>
    <w:rsid w:val="00ED20FD"/>
    <w:rsid w:val="00ED2D3E"/>
    <w:rsid w:val="00ED36C7"/>
    <w:rsid w:val="00ED3A3E"/>
    <w:rsid w:val="00ED427A"/>
    <w:rsid w:val="00ED499D"/>
    <w:rsid w:val="00ED52E9"/>
    <w:rsid w:val="00ED5F9D"/>
    <w:rsid w:val="00ED61DA"/>
    <w:rsid w:val="00ED7A48"/>
    <w:rsid w:val="00ED7F55"/>
    <w:rsid w:val="00EE1DAF"/>
    <w:rsid w:val="00EE29D9"/>
    <w:rsid w:val="00EE2ACB"/>
    <w:rsid w:val="00EE491B"/>
    <w:rsid w:val="00EE7FA0"/>
    <w:rsid w:val="00EF172A"/>
    <w:rsid w:val="00EF2448"/>
    <w:rsid w:val="00EF2961"/>
    <w:rsid w:val="00EF3B59"/>
    <w:rsid w:val="00EF3C55"/>
    <w:rsid w:val="00EF50BC"/>
    <w:rsid w:val="00EF6D20"/>
    <w:rsid w:val="00EF6E02"/>
    <w:rsid w:val="00EF7DD1"/>
    <w:rsid w:val="00F00C20"/>
    <w:rsid w:val="00F00CE9"/>
    <w:rsid w:val="00F00CEA"/>
    <w:rsid w:val="00F015E5"/>
    <w:rsid w:val="00F0258D"/>
    <w:rsid w:val="00F03081"/>
    <w:rsid w:val="00F03D67"/>
    <w:rsid w:val="00F04B93"/>
    <w:rsid w:val="00F04ED5"/>
    <w:rsid w:val="00F05302"/>
    <w:rsid w:val="00F05E9E"/>
    <w:rsid w:val="00F07185"/>
    <w:rsid w:val="00F07342"/>
    <w:rsid w:val="00F07554"/>
    <w:rsid w:val="00F111F4"/>
    <w:rsid w:val="00F113F9"/>
    <w:rsid w:val="00F116D8"/>
    <w:rsid w:val="00F11E75"/>
    <w:rsid w:val="00F12144"/>
    <w:rsid w:val="00F13BDF"/>
    <w:rsid w:val="00F14A49"/>
    <w:rsid w:val="00F14F52"/>
    <w:rsid w:val="00F14FE2"/>
    <w:rsid w:val="00F15B2B"/>
    <w:rsid w:val="00F15C87"/>
    <w:rsid w:val="00F16F73"/>
    <w:rsid w:val="00F1729F"/>
    <w:rsid w:val="00F17967"/>
    <w:rsid w:val="00F17FC7"/>
    <w:rsid w:val="00F206F2"/>
    <w:rsid w:val="00F20AC6"/>
    <w:rsid w:val="00F212DF"/>
    <w:rsid w:val="00F21663"/>
    <w:rsid w:val="00F22341"/>
    <w:rsid w:val="00F22606"/>
    <w:rsid w:val="00F23D9C"/>
    <w:rsid w:val="00F24C7E"/>
    <w:rsid w:val="00F253D6"/>
    <w:rsid w:val="00F2641E"/>
    <w:rsid w:val="00F26D96"/>
    <w:rsid w:val="00F2706E"/>
    <w:rsid w:val="00F2719E"/>
    <w:rsid w:val="00F3241B"/>
    <w:rsid w:val="00F34731"/>
    <w:rsid w:val="00F34DD7"/>
    <w:rsid w:val="00F37E66"/>
    <w:rsid w:val="00F405F8"/>
    <w:rsid w:val="00F40DCF"/>
    <w:rsid w:val="00F4141A"/>
    <w:rsid w:val="00F41C8D"/>
    <w:rsid w:val="00F423B7"/>
    <w:rsid w:val="00F4240E"/>
    <w:rsid w:val="00F42908"/>
    <w:rsid w:val="00F436C7"/>
    <w:rsid w:val="00F43C0B"/>
    <w:rsid w:val="00F44035"/>
    <w:rsid w:val="00F4481E"/>
    <w:rsid w:val="00F4510C"/>
    <w:rsid w:val="00F45375"/>
    <w:rsid w:val="00F45A93"/>
    <w:rsid w:val="00F470C6"/>
    <w:rsid w:val="00F47A70"/>
    <w:rsid w:val="00F50246"/>
    <w:rsid w:val="00F53AEE"/>
    <w:rsid w:val="00F54289"/>
    <w:rsid w:val="00F55BAE"/>
    <w:rsid w:val="00F55E28"/>
    <w:rsid w:val="00F571CB"/>
    <w:rsid w:val="00F57903"/>
    <w:rsid w:val="00F63525"/>
    <w:rsid w:val="00F641FA"/>
    <w:rsid w:val="00F64BC6"/>
    <w:rsid w:val="00F65757"/>
    <w:rsid w:val="00F67808"/>
    <w:rsid w:val="00F719FA"/>
    <w:rsid w:val="00F71DE2"/>
    <w:rsid w:val="00F738C6"/>
    <w:rsid w:val="00F73F30"/>
    <w:rsid w:val="00F75D7A"/>
    <w:rsid w:val="00F81146"/>
    <w:rsid w:val="00F8152B"/>
    <w:rsid w:val="00F816F7"/>
    <w:rsid w:val="00F81858"/>
    <w:rsid w:val="00F8275C"/>
    <w:rsid w:val="00F84F67"/>
    <w:rsid w:val="00F857ED"/>
    <w:rsid w:val="00F864F0"/>
    <w:rsid w:val="00F867EE"/>
    <w:rsid w:val="00F867FE"/>
    <w:rsid w:val="00F87FD3"/>
    <w:rsid w:val="00F904FB"/>
    <w:rsid w:val="00F91C32"/>
    <w:rsid w:val="00F92B4B"/>
    <w:rsid w:val="00F933EA"/>
    <w:rsid w:val="00F936D6"/>
    <w:rsid w:val="00F93BAA"/>
    <w:rsid w:val="00F9623C"/>
    <w:rsid w:val="00F96807"/>
    <w:rsid w:val="00F96D94"/>
    <w:rsid w:val="00FA0772"/>
    <w:rsid w:val="00FA15A4"/>
    <w:rsid w:val="00FA1C7A"/>
    <w:rsid w:val="00FA3D72"/>
    <w:rsid w:val="00FA4A76"/>
    <w:rsid w:val="00FA6E43"/>
    <w:rsid w:val="00FB0373"/>
    <w:rsid w:val="00FB0BE8"/>
    <w:rsid w:val="00FB2258"/>
    <w:rsid w:val="00FB2A56"/>
    <w:rsid w:val="00FB35F8"/>
    <w:rsid w:val="00FB5366"/>
    <w:rsid w:val="00FB595E"/>
    <w:rsid w:val="00FC0B0E"/>
    <w:rsid w:val="00FC1543"/>
    <w:rsid w:val="00FC1A93"/>
    <w:rsid w:val="00FC20AA"/>
    <w:rsid w:val="00FC210A"/>
    <w:rsid w:val="00FC2230"/>
    <w:rsid w:val="00FC5F85"/>
    <w:rsid w:val="00FC60B0"/>
    <w:rsid w:val="00FC6A96"/>
    <w:rsid w:val="00FC72F8"/>
    <w:rsid w:val="00FC7497"/>
    <w:rsid w:val="00FD05FB"/>
    <w:rsid w:val="00FD1281"/>
    <w:rsid w:val="00FD2920"/>
    <w:rsid w:val="00FD309D"/>
    <w:rsid w:val="00FD3A8F"/>
    <w:rsid w:val="00FD553E"/>
    <w:rsid w:val="00FD6F90"/>
    <w:rsid w:val="00FE0409"/>
    <w:rsid w:val="00FE0E33"/>
    <w:rsid w:val="00FE143D"/>
    <w:rsid w:val="00FE15E9"/>
    <w:rsid w:val="00FE1F97"/>
    <w:rsid w:val="00FE35B3"/>
    <w:rsid w:val="00FE45DE"/>
    <w:rsid w:val="00FE4685"/>
    <w:rsid w:val="00FE56B2"/>
    <w:rsid w:val="00FE57B5"/>
    <w:rsid w:val="00FE5A4B"/>
    <w:rsid w:val="00FE6111"/>
    <w:rsid w:val="00FE66E5"/>
    <w:rsid w:val="00FE6D7D"/>
    <w:rsid w:val="00FE7B93"/>
    <w:rsid w:val="00FF0DD4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1647E-033A-4EF7-8383-7CAC1282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4F6EB5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styleId="1">
    <w:name w:val="heading 1"/>
    <w:next w:val="a0"/>
    <w:link w:val="10"/>
    <w:uiPriority w:val="9"/>
    <w:qFormat/>
    <w:rsid w:val="00C9267A"/>
    <w:pPr>
      <w:keepNext/>
      <w:keepLines/>
      <w:numPr>
        <w:numId w:val="3"/>
      </w:numPr>
      <w:spacing w:after="120" w:line="240" w:lineRule="auto"/>
      <w:ind w:left="357" w:hanging="357"/>
      <w:contextualSpacing/>
      <w:jc w:val="center"/>
      <w:outlineLvl w:val="0"/>
    </w:pPr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paragraph" w:styleId="2">
    <w:name w:val="heading 2"/>
    <w:basedOn w:val="1"/>
    <w:next w:val="a0"/>
    <w:link w:val="20"/>
    <w:uiPriority w:val="9"/>
    <w:unhideWhenUsed/>
    <w:qFormat/>
    <w:rsid w:val="004F6EB5"/>
    <w:pPr>
      <w:numPr>
        <w:ilvl w:val="1"/>
      </w:numPr>
      <w:spacing w:before="120"/>
      <w:jc w:val="left"/>
      <w:outlineLvl w:val="1"/>
    </w:pPr>
    <w:rPr>
      <w:color w:val="auto"/>
      <w:sz w:val="28"/>
    </w:rPr>
  </w:style>
  <w:style w:type="paragraph" w:styleId="3">
    <w:name w:val="heading 3"/>
    <w:basedOn w:val="2"/>
    <w:next w:val="a0"/>
    <w:link w:val="30"/>
    <w:uiPriority w:val="9"/>
    <w:unhideWhenUsed/>
    <w:qFormat/>
    <w:rsid w:val="004F6EB5"/>
    <w:pPr>
      <w:numPr>
        <w:ilvl w:val="2"/>
      </w:numPr>
      <w:outlineLvl w:val="2"/>
    </w:pPr>
    <w:rPr>
      <w:sz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картинок"/>
    <w:next w:val="a0"/>
    <w:rsid w:val="004F6EB5"/>
    <w:pPr>
      <w:spacing w:before="120" w:after="120" w:line="240" w:lineRule="auto"/>
      <w:jc w:val="center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9267A"/>
    <w:rPr>
      <w:rFonts w:ascii="Calibri" w:eastAsiaTheme="majorEastAsia" w:hAnsi="Calibri" w:cs="Times New Roman"/>
      <w:b/>
      <w:bCs/>
      <w:color w:val="00B0F0"/>
      <w:sz w:val="36"/>
      <w:szCs w:val="28"/>
    </w:rPr>
  </w:style>
  <w:style w:type="character" w:customStyle="1" w:styleId="20">
    <w:name w:val="Заголовок 2 Знак"/>
    <w:basedOn w:val="a1"/>
    <w:link w:val="2"/>
    <w:uiPriority w:val="9"/>
    <w:rsid w:val="004F6EB5"/>
    <w:rPr>
      <w:rFonts w:ascii="Calibri" w:eastAsiaTheme="majorEastAsia" w:hAnsi="Calibri" w:cs="Times New Roman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4F6EB5"/>
    <w:rPr>
      <w:rFonts w:ascii="Calibri" w:eastAsiaTheme="majorEastAsia" w:hAnsi="Calibri" w:cs="Times New Roman"/>
      <w:b/>
      <w:bCs/>
      <w:sz w:val="24"/>
      <w:szCs w:val="28"/>
    </w:rPr>
  </w:style>
  <w:style w:type="paragraph" w:customStyle="1" w:styleId="-">
    <w:name w:val="Заголовок документа - синий"/>
    <w:next w:val="a5"/>
    <w:qFormat/>
    <w:rsid w:val="004F6EB5"/>
    <w:pPr>
      <w:spacing w:after="0" w:line="240" w:lineRule="auto"/>
      <w:jc w:val="center"/>
    </w:pPr>
    <w:rPr>
      <w:rFonts w:eastAsiaTheme="minorEastAsia" w:cs="Arial"/>
      <w:b/>
      <w:caps/>
      <w:color w:val="00B0F0"/>
      <w:sz w:val="36"/>
      <w:szCs w:val="36"/>
    </w:rPr>
  </w:style>
  <w:style w:type="paragraph" w:styleId="a5">
    <w:name w:val="Body Text"/>
    <w:basedOn w:val="a0"/>
    <w:link w:val="a6"/>
    <w:uiPriority w:val="99"/>
    <w:unhideWhenUsed/>
    <w:rsid w:val="004F6EB5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4F6EB5"/>
  </w:style>
  <w:style w:type="paragraph" w:customStyle="1" w:styleId="-0">
    <w:name w:val="Заголовок документа - черный"/>
    <w:basedOn w:val="a0"/>
    <w:qFormat/>
    <w:rsid w:val="004F6EB5"/>
    <w:pPr>
      <w:keepLines/>
      <w:jc w:val="center"/>
    </w:pPr>
    <w:rPr>
      <w:rFonts w:cs="Arial"/>
      <w:caps/>
      <w:sz w:val="36"/>
    </w:rPr>
  </w:style>
  <w:style w:type="paragraph" w:styleId="a7">
    <w:name w:val="TOC Heading"/>
    <w:basedOn w:val="1"/>
    <w:next w:val="a0"/>
    <w:uiPriority w:val="39"/>
    <w:unhideWhenUsed/>
    <w:qFormat/>
    <w:rsid w:val="004F6EB5"/>
    <w:pPr>
      <w:numPr>
        <w:numId w:val="0"/>
      </w:numPr>
      <w:spacing w:before="240" w:after="0" w:line="259" w:lineRule="auto"/>
      <w:contextualSpacing w:val="0"/>
      <w:jc w:val="left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customStyle="1" w:styleId="a8">
    <w:name w:val="Заголовок раздела без нумерации"/>
    <w:next w:val="a0"/>
    <w:qFormat/>
    <w:rsid w:val="004F6EB5"/>
    <w:pPr>
      <w:spacing w:after="0" w:line="360" w:lineRule="auto"/>
      <w:jc w:val="center"/>
    </w:pPr>
    <w:rPr>
      <w:rFonts w:eastAsiaTheme="majorEastAsia" w:cs="Times New Roman"/>
      <w:b/>
      <w:bCs/>
      <w:color w:val="00B0F0"/>
      <w:sz w:val="36"/>
      <w:szCs w:val="28"/>
    </w:rPr>
  </w:style>
  <w:style w:type="paragraph" w:customStyle="1" w:styleId="-1">
    <w:name w:val="Нумерация - 1"/>
    <w:basedOn w:val="a0"/>
    <w:link w:val="-10"/>
    <w:qFormat/>
    <w:rsid w:val="004F6EB5"/>
    <w:pPr>
      <w:numPr>
        <w:numId w:val="4"/>
      </w:numPr>
      <w:spacing w:before="120" w:after="120"/>
    </w:pPr>
    <w:rPr>
      <w:rFonts w:cs="Arial"/>
      <w:lang w:eastAsia="x-none"/>
    </w:rPr>
  </w:style>
  <w:style w:type="character" w:customStyle="1" w:styleId="-10">
    <w:name w:val="Нумерация - 1 Знак"/>
    <w:basedOn w:val="a1"/>
    <w:link w:val="-1"/>
    <w:locked/>
    <w:rsid w:val="004F6EB5"/>
    <w:rPr>
      <w:rFonts w:eastAsiaTheme="minorEastAsia" w:cs="Arial"/>
      <w:sz w:val="24"/>
      <w:szCs w:val="24"/>
      <w:lang w:eastAsia="x-none"/>
    </w:rPr>
  </w:style>
  <w:style w:type="paragraph" w:customStyle="1" w:styleId="a">
    <w:name w:val="Нумерация в таблице"/>
    <w:next w:val="a0"/>
    <w:rsid w:val="004F6EB5"/>
    <w:pPr>
      <w:numPr>
        <w:numId w:val="5"/>
      </w:numPr>
      <w:spacing w:after="0" w:line="240" w:lineRule="auto"/>
    </w:pPr>
    <w:rPr>
      <w:rFonts w:ascii="Calibri" w:eastAsiaTheme="minorEastAsia" w:hAnsi="Calibri" w:cs="Arial"/>
      <w:bCs/>
      <w:sz w:val="24"/>
      <w:szCs w:val="24"/>
      <w:lang w:val="en-US"/>
    </w:rPr>
  </w:style>
  <w:style w:type="paragraph" w:customStyle="1" w:styleId="a9">
    <w:name w:val="Текст таблицы"/>
    <w:rsid w:val="004F6EB5"/>
    <w:pPr>
      <w:spacing w:after="0" w:line="240" w:lineRule="auto"/>
    </w:pPr>
    <w:rPr>
      <w:rFonts w:ascii="Calibri" w:eastAsiaTheme="minorEastAsia" w:hAnsi="Calibri" w:cs="Arial"/>
      <w:bCs/>
      <w:sz w:val="24"/>
      <w:szCs w:val="24"/>
    </w:rPr>
  </w:style>
  <w:style w:type="paragraph" w:customStyle="1" w:styleId="aa">
    <w:name w:val="Шапка таблицы"/>
    <w:rsid w:val="004F6EB5"/>
    <w:pPr>
      <w:keepNext/>
      <w:keepLines/>
      <w:spacing w:after="0" w:line="240" w:lineRule="auto"/>
      <w:jc w:val="center"/>
    </w:pPr>
    <w:rPr>
      <w:rFonts w:ascii="Calibri" w:eastAsiaTheme="minorEastAsia" w:hAnsi="Calibri" w:cs="Arial"/>
      <w:b/>
      <w:sz w:val="24"/>
      <w:szCs w:val="24"/>
    </w:rPr>
  </w:style>
  <w:style w:type="table" w:styleId="ab">
    <w:name w:val="Table Grid"/>
    <w:basedOn w:val="a2"/>
    <w:uiPriority w:val="39"/>
    <w:rsid w:val="002F7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817366"/>
    <w:pPr>
      <w:ind w:left="720"/>
      <w:contextualSpacing/>
    </w:pPr>
  </w:style>
  <w:style w:type="paragraph" w:styleId="ad">
    <w:name w:val="No Spacing"/>
    <w:uiPriority w:val="1"/>
    <w:qFormat/>
    <w:rsid w:val="00DC420E"/>
    <w:pPr>
      <w:spacing w:after="0" w:line="240" w:lineRule="auto"/>
      <w:ind w:firstLine="709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21">
    <w:name w:val="Стиль2"/>
    <w:basedOn w:val="a0"/>
    <w:link w:val="22"/>
    <w:qFormat/>
    <w:rsid w:val="002374EE"/>
    <w:pPr>
      <w:jc w:val="left"/>
    </w:pPr>
    <w:rPr>
      <w:noProof/>
      <w:color w:val="2E74B5" w:themeColor="accent1" w:themeShade="BF"/>
      <w:lang w:val="en-US"/>
    </w:rPr>
  </w:style>
  <w:style w:type="character" w:customStyle="1" w:styleId="22">
    <w:name w:val="Стиль2 Знак"/>
    <w:basedOn w:val="a1"/>
    <w:link w:val="21"/>
    <w:rsid w:val="002374EE"/>
    <w:rPr>
      <w:rFonts w:ascii="Calibri" w:eastAsiaTheme="minorEastAsia" w:hAnsi="Calibri"/>
      <w:noProof/>
      <w:color w:val="2E74B5" w:themeColor="accent1" w:themeShade="BF"/>
      <w:sz w:val="24"/>
      <w:szCs w:val="24"/>
      <w:lang w:val="en-US" w:eastAsia="ru-RU"/>
    </w:rPr>
  </w:style>
  <w:style w:type="character" w:styleId="ae">
    <w:name w:val="Strong"/>
    <w:basedOn w:val="a1"/>
    <w:uiPriority w:val="22"/>
    <w:qFormat/>
    <w:rsid w:val="00C27A13"/>
    <w:rPr>
      <w:b/>
      <w:bCs/>
    </w:rPr>
  </w:style>
  <w:style w:type="paragraph" w:styleId="af">
    <w:name w:val="header"/>
    <w:basedOn w:val="a0"/>
    <w:link w:val="af0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4F236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4F2363"/>
    <w:rPr>
      <w:rFonts w:ascii="Calibri" w:eastAsiaTheme="minorEastAsia" w:hAnsi="Calibri"/>
      <w:sz w:val="24"/>
      <w:szCs w:val="24"/>
      <w:lang w:eastAsia="ru-RU"/>
    </w:rPr>
  </w:style>
  <w:style w:type="character" w:styleId="af3">
    <w:name w:val="Hyperlink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C1FEC-87F1-4E5C-95E8-A3EB355A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15080</Words>
  <Characters>85959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Lifar</dc:creator>
  <cp:keywords/>
  <dc:description/>
  <cp:lastModifiedBy>Грапонов Денис Вячеславович</cp:lastModifiedBy>
  <cp:revision>3</cp:revision>
  <dcterms:created xsi:type="dcterms:W3CDTF">2026-03-23T14:30:00Z</dcterms:created>
  <dcterms:modified xsi:type="dcterms:W3CDTF">2026-03-23T14:31:00Z</dcterms:modified>
</cp:coreProperties>
</file>