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FCA" w:rsidRPr="009E4FCA" w:rsidRDefault="009E4FCA" w:rsidP="009E4FCA">
      <w:pPr>
        <w:spacing w:before="72"/>
        <w:rPr>
          <w:sz w:val="24"/>
          <w:szCs w:val="24"/>
        </w:rPr>
      </w:pPr>
      <w:r w:rsidRPr="009E4FCA">
        <w:rPr>
          <w:color w:val="FF0000"/>
          <w:sz w:val="24"/>
          <w:szCs w:val="24"/>
        </w:rPr>
        <w:t>Оформляется на бланке организации</w:t>
      </w:r>
    </w:p>
    <w:p w:rsidR="00CA1F07" w:rsidRPr="008A6F29" w:rsidRDefault="00CA1F07" w:rsidP="00C80CD2">
      <w:pPr>
        <w:spacing w:before="72"/>
        <w:ind w:left="5245"/>
        <w:rPr>
          <w:sz w:val="28"/>
          <w:szCs w:val="28"/>
        </w:rPr>
      </w:pPr>
      <w:r w:rsidRPr="008A6F29">
        <w:rPr>
          <w:sz w:val="28"/>
          <w:szCs w:val="28"/>
        </w:rPr>
        <w:t>Приложение 3</w:t>
      </w:r>
    </w:p>
    <w:p w:rsidR="00FE7DC4" w:rsidRPr="008A6F29" w:rsidRDefault="00FE7DC4" w:rsidP="00C80CD2">
      <w:pPr>
        <w:widowControl w:val="0"/>
        <w:spacing w:before="72"/>
        <w:ind w:left="5245"/>
        <w:rPr>
          <w:sz w:val="24"/>
          <w:szCs w:val="24"/>
          <w:lang w:eastAsia="en-US"/>
        </w:rPr>
      </w:pPr>
      <w:r w:rsidRPr="008A6F29">
        <w:rPr>
          <w:sz w:val="24"/>
          <w:szCs w:val="24"/>
          <w:lang w:eastAsia="en-US"/>
        </w:rPr>
        <w:t>к Регламенту взаимодействия Банка России и Клиента (косвенного участника Клиента), Пользователя при управлении криптографическими ключами</w:t>
      </w:r>
    </w:p>
    <w:p w:rsidR="00FE7DC4" w:rsidRPr="000373BB" w:rsidRDefault="00FE7DC4" w:rsidP="00FE7DC4">
      <w:pPr>
        <w:widowControl w:val="0"/>
        <w:spacing w:before="72"/>
        <w:rPr>
          <w:sz w:val="24"/>
          <w:szCs w:val="24"/>
          <w:lang w:eastAsia="en-US"/>
        </w:rPr>
      </w:pPr>
    </w:p>
    <w:p w:rsidR="00FE7DC4" w:rsidRPr="00C01DF1" w:rsidRDefault="00FE7DC4" w:rsidP="00FE7DC4">
      <w:pPr>
        <w:framePr w:hSpace="180" w:wrap="around" w:vAnchor="text" w:hAnchor="margin" w:y="2"/>
        <w:widowControl w:val="0"/>
        <w:suppressAutoHyphens/>
        <w:autoSpaceDE w:val="0"/>
        <w:autoSpaceDN w:val="0"/>
        <w:adjustRightInd w:val="0"/>
        <w:ind w:left="5245"/>
        <w:rPr>
          <w:rFonts w:eastAsia="Calibri"/>
          <w:sz w:val="24"/>
          <w:szCs w:val="24"/>
          <w:lang w:eastAsia="en-US"/>
        </w:rPr>
      </w:pPr>
      <w:r w:rsidRPr="00C01DF1">
        <w:rPr>
          <w:rFonts w:eastAsia="Calibri"/>
          <w:sz w:val="24"/>
          <w:szCs w:val="24"/>
          <w:lang w:eastAsia="en-US"/>
        </w:rPr>
        <w:t>Заместителю директора Департамента – директору</w:t>
      </w:r>
    </w:p>
    <w:p w:rsidR="00FE7DC4" w:rsidRPr="00C01DF1" w:rsidRDefault="00FE7DC4" w:rsidP="00FE7DC4">
      <w:pPr>
        <w:framePr w:hSpace="180" w:wrap="around" w:vAnchor="text" w:hAnchor="margin" w:y="2"/>
        <w:widowControl w:val="0"/>
        <w:suppressAutoHyphens/>
        <w:autoSpaceDE w:val="0"/>
        <w:autoSpaceDN w:val="0"/>
        <w:adjustRightInd w:val="0"/>
        <w:ind w:left="5245"/>
        <w:rPr>
          <w:rFonts w:eastAsia="Calibri"/>
          <w:sz w:val="24"/>
          <w:szCs w:val="24"/>
          <w:lang w:eastAsia="en-US"/>
        </w:rPr>
      </w:pPr>
      <w:r w:rsidRPr="00C01DF1">
        <w:rPr>
          <w:rFonts w:eastAsia="Calibri"/>
          <w:sz w:val="24"/>
          <w:szCs w:val="24"/>
          <w:lang w:eastAsia="en-US"/>
        </w:rPr>
        <w:t>Центра эксплуатации платежной системы</w:t>
      </w:r>
    </w:p>
    <w:p w:rsidR="00FE7DC4" w:rsidRPr="00C01DF1" w:rsidRDefault="00FE7DC4" w:rsidP="00FE7DC4">
      <w:pPr>
        <w:framePr w:hSpace="180" w:wrap="around" w:vAnchor="text" w:hAnchor="margin" w:y="2"/>
        <w:widowControl w:val="0"/>
        <w:suppressAutoHyphens/>
        <w:autoSpaceDE w:val="0"/>
        <w:autoSpaceDN w:val="0"/>
        <w:adjustRightInd w:val="0"/>
        <w:ind w:left="5245"/>
        <w:rPr>
          <w:rFonts w:eastAsia="Calibri"/>
          <w:sz w:val="24"/>
          <w:szCs w:val="24"/>
          <w:lang w:eastAsia="en-US"/>
        </w:rPr>
      </w:pPr>
      <w:r w:rsidRPr="00C01DF1">
        <w:rPr>
          <w:rFonts w:eastAsia="Calibri"/>
          <w:sz w:val="24"/>
          <w:szCs w:val="24"/>
          <w:lang w:eastAsia="en-US"/>
        </w:rPr>
        <w:t>Департамента информационных технологий Банка России</w:t>
      </w:r>
    </w:p>
    <w:p w:rsidR="00FE7DC4" w:rsidRPr="00C01DF1" w:rsidRDefault="00FE7DC4" w:rsidP="00FE7DC4">
      <w:pPr>
        <w:framePr w:hSpace="180" w:wrap="around" w:vAnchor="text" w:hAnchor="margin" w:y="2"/>
        <w:widowControl w:val="0"/>
        <w:suppressAutoHyphens/>
        <w:autoSpaceDE w:val="0"/>
        <w:autoSpaceDN w:val="0"/>
        <w:adjustRightInd w:val="0"/>
        <w:ind w:left="5245"/>
        <w:rPr>
          <w:rFonts w:eastAsia="Calibri"/>
          <w:sz w:val="24"/>
          <w:szCs w:val="24"/>
          <w:lang w:eastAsia="en-US"/>
        </w:rPr>
      </w:pPr>
    </w:p>
    <w:p w:rsidR="00FE7DC4" w:rsidRPr="00C01DF1" w:rsidRDefault="00FE7DC4" w:rsidP="00FE7DC4">
      <w:pPr>
        <w:widowControl w:val="0"/>
        <w:spacing w:before="69"/>
        <w:ind w:left="5245"/>
        <w:rPr>
          <w:b/>
          <w:bCs/>
          <w:sz w:val="24"/>
          <w:szCs w:val="24"/>
          <w:lang w:eastAsia="en-US"/>
        </w:rPr>
      </w:pPr>
      <w:r w:rsidRPr="00C01DF1">
        <w:rPr>
          <w:rFonts w:eastAsia="Calibri"/>
          <w:sz w:val="24"/>
          <w:szCs w:val="24"/>
          <w:lang w:eastAsia="en-US"/>
        </w:rPr>
        <w:t>М.Н. Шашлову</w:t>
      </w:r>
    </w:p>
    <w:p w:rsidR="00FE7DC4" w:rsidRPr="004D2A57" w:rsidRDefault="00FE7DC4" w:rsidP="00FE7DC4">
      <w:pPr>
        <w:widowControl w:val="0"/>
        <w:spacing w:before="69"/>
        <w:rPr>
          <w:bCs/>
          <w:sz w:val="22"/>
          <w:szCs w:val="22"/>
          <w:lang w:eastAsia="en-US"/>
        </w:rPr>
      </w:pPr>
      <w:r w:rsidRPr="004D2A57">
        <w:rPr>
          <w:bCs/>
          <w:sz w:val="22"/>
          <w:szCs w:val="22"/>
          <w:lang w:eastAsia="en-US"/>
        </w:rPr>
        <w:t xml:space="preserve">Исх. №_________от_____20____ </w:t>
      </w:r>
    </w:p>
    <w:p w:rsidR="00236C5A" w:rsidRPr="0030086D" w:rsidRDefault="00236C5A" w:rsidP="0030086D">
      <w:pPr>
        <w:rPr>
          <w:sz w:val="24"/>
          <w:szCs w:val="24"/>
        </w:rPr>
      </w:pPr>
    </w:p>
    <w:p w:rsidR="00EB0146" w:rsidRDefault="00DF748B" w:rsidP="0030086D">
      <w:pPr>
        <w:widowControl w:val="0"/>
        <w:suppressAutoHyphens/>
        <w:autoSpaceDE w:val="0"/>
        <w:autoSpaceDN w:val="0"/>
        <w:adjustRightInd w:val="0"/>
        <w:ind w:right="142"/>
        <w:rPr>
          <w:bCs/>
          <w:color w:val="000000"/>
          <w:sz w:val="24"/>
          <w:szCs w:val="24"/>
        </w:rPr>
      </w:pPr>
      <w:r w:rsidRPr="0030086D">
        <w:rPr>
          <w:bCs/>
          <w:color w:val="000000"/>
          <w:sz w:val="24"/>
          <w:szCs w:val="24"/>
        </w:rPr>
        <w:t>Уведомление</w:t>
      </w:r>
      <w:r w:rsidR="000C10F0">
        <w:rPr>
          <w:rStyle w:val="a9"/>
          <w:bCs/>
          <w:color w:val="000000"/>
          <w:sz w:val="24"/>
          <w:szCs w:val="24"/>
        </w:rPr>
        <w:footnoteReference w:id="1"/>
      </w:r>
      <w:r w:rsidRPr="0030086D">
        <w:rPr>
          <w:bCs/>
          <w:color w:val="000000"/>
          <w:sz w:val="24"/>
          <w:szCs w:val="24"/>
        </w:rPr>
        <w:t xml:space="preserve"> о компрометации</w:t>
      </w:r>
      <w:r w:rsidR="0030086D">
        <w:rPr>
          <w:bCs/>
          <w:color w:val="000000"/>
          <w:sz w:val="24"/>
          <w:szCs w:val="24"/>
        </w:rPr>
        <w:t>/</w:t>
      </w:r>
    </w:p>
    <w:p w:rsidR="000C10F0" w:rsidRDefault="00EB0146" w:rsidP="0030086D">
      <w:pPr>
        <w:widowControl w:val="0"/>
        <w:suppressAutoHyphens/>
        <w:autoSpaceDE w:val="0"/>
        <w:autoSpaceDN w:val="0"/>
        <w:adjustRightInd w:val="0"/>
        <w:ind w:right="142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д</w:t>
      </w:r>
      <w:r w:rsidR="00DF748B" w:rsidRPr="0030086D">
        <w:rPr>
          <w:bCs/>
          <w:color w:val="000000"/>
          <w:sz w:val="24"/>
          <w:szCs w:val="24"/>
        </w:rPr>
        <w:t>осрочном</w:t>
      </w:r>
      <w:r>
        <w:rPr>
          <w:bCs/>
          <w:color w:val="000000"/>
          <w:sz w:val="24"/>
          <w:szCs w:val="24"/>
        </w:rPr>
        <w:t xml:space="preserve"> </w:t>
      </w:r>
      <w:r w:rsidR="0030086D">
        <w:rPr>
          <w:bCs/>
          <w:color w:val="000000"/>
          <w:sz w:val="24"/>
          <w:szCs w:val="24"/>
        </w:rPr>
        <w:t>прекращении срока</w:t>
      </w:r>
    </w:p>
    <w:p w:rsidR="000C10F0" w:rsidRDefault="0030086D" w:rsidP="0030086D">
      <w:pPr>
        <w:widowControl w:val="0"/>
        <w:suppressAutoHyphens/>
        <w:autoSpaceDE w:val="0"/>
        <w:autoSpaceDN w:val="0"/>
        <w:adjustRightInd w:val="0"/>
        <w:ind w:right="142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действия</w:t>
      </w:r>
      <w:r w:rsidR="000C10F0">
        <w:rPr>
          <w:bCs/>
          <w:color w:val="000000"/>
          <w:sz w:val="24"/>
          <w:szCs w:val="24"/>
        </w:rPr>
        <w:t xml:space="preserve"> </w:t>
      </w:r>
      <w:r w:rsidR="00DF748B" w:rsidRPr="0030086D">
        <w:rPr>
          <w:bCs/>
          <w:color w:val="000000"/>
          <w:sz w:val="24"/>
          <w:szCs w:val="24"/>
        </w:rPr>
        <w:t>криптографического ключа</w:t>
      </w:r>
    </w:p>
    <w:p w:rsidR="00DF748B" w:rsidRPr="0030086D" w:rsidRDefault="00D66958" w:rsidP="0030086D">
      <w:pPr>
        <w:widowControl w:val="0"/>
        <w:suppressAutoHyphens/>
        <w:autoSpaceDE w:val="0"/>
        <w:autoSpaceDN w:val="0"/>
        <w:adjustRightInd w:val="0"/>
        <w:ind w:right="142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ПС БР/СПФС</w:t>
      </w:r>
    </w:p>
    <w:p w:rsidR="00DF748B" w:rsidRDefault="00DF748B" w:rsidP="004C49FC">
      <w:pPr>
        <w:widowControl w:val="0"/>
        <w:suppressAutoHyphens/>
        <w:autoSpaceDE w:val="0"/>
        <w:autoSpaceDN w:val="0"/>
        <w:adjustRightInd w:val="0"/>
        <w:ind w:right="142"/>
        <w:jc w:val="both"/>
        <w:rPr>
          <w:i/>
          <w:iCs/>
          <w:color w:val="000000"/>
          <w:sz w:val="24"/>
          <w:szCs w:val="24"/>
        </w:rPr>
      </w:pPr>
    </w:p>
    <w:p w:rsidR="0030086D" w:rsidRPr="00C01DF1" w:rsidRDefault="0030086D" w:rsidP="004C49FC">
      <w:pPr>
        <w:widowControl w:val="0"/>
        <w:suppressAutoHyphens/>
        <w:autoSpaceDE w:val="0"/>
        <w:autoSpaceDN w:val="0"/>
        <w:adjustRightInd w:val="0"/>
        <w:ind w:right="142"/>
        <w:jc w:val="both"/>
        <w:rPr>
          <w:i/>
          <w:iCs/>
          <w:color w:val="000000"/>
          <w:sz w:val="24"/>
          <w:szCs w:val="24"/>
        </w:rPr>
      </w:pPr>
    </w:p>
    <w:p w:rsidR="004B6123" w:rsidRPr="00C01DF1" w:rsidRDefault="004B6123" w:rsidP="00C01DF1">
      <w:pPr>
        <w:widowControl w:val="0"/>
        <w:suppressAutoHyphens/>
        <w:autoSpaceDE w:val="0"/>
        <w:autoSpaceDN w:val="0"/>
        <w:adjustRightInd w:val="0"/>
        <w:ind w:right="142"/>
        <w:jc w:val="both"/>
        <w:rPr>
          <w:i/>
          <w:iCs/>
          <w:color w:val="000000"/>
          <w:sz w:val="24"/>
          <w:szCs w:val="24"/>
        </w:rPr>
      </w:pPr>
      <w:r w:rsidRPr="00C01DF1">
        <w:rPr>
          <w:i/>
          <w:iCs/>
          <w:color w:val="000000"/>
          <w:sz w:val="24"/>
          <w:szCs w:val="24"/>
        </w:rPr>
        <w:t>___________</w:t>
      </w:r>
      <w:r w:rsidR="009E6B30" w:rsidRPr="00C01DF1">
        <w:rPr>
          <w:i/>
          <w:iCs/>
          <w:color w:val="000000"/>
          <w:sz w:val="24"/>
          <w:szCs w:val="24"/>
        </w:rPr>
        <w:t>___</w:t>
      </w:r>
      <w:r w:rsidRPr="00C01DF1">
        <w:rPr>
          <w:i/>
          <w:iCs/>
          <w:color w:val="000000"/>
          <w:sz w:val="24"/>
          <w:szCs w:val="24"/>
        </w:rPr>
        <w:t>__________________________________________________</w:t>
      </w:r>
      <w:r w:rsidR="00E34615" w:rsidRPr="00C01DF1">
        <w:rPr>
          <w:i/>
          <w:iCs/>
          <w:color w:val="000000"/>
          <w:sz w:val="24"/>
          <w:szCs w:val="24"/>
        </w:rPr>
        <w:t>__</w:t>
      </w:r>
      <w:r w:rsidR="00700020">
        <w:rPr>
          <w:i/>
          <w:iCs/>
          <w:color w:val="000000"/>
          <w:sz w:val="24"/>
          <w:szCs w:val="24"/>
        </w:rPr>
        <w:t>__________</w:t>
      </w:r>
    </w:p>
    <w:p w:rsidR="004B6123" w:rsidRPr="00160B89" w:rsidRDefault="004B6123" w:rsidP="00C01DF1">
      <w:pPr>
        <w:suppressAutoHyphens/>
        <w:autoSpaceDE w:val="0"/>
        <w:autoSpaceDN w:val="0"/>
        <w:adjustRightInd w:val="0"/>
        <w:ind w:right="142"/>
        <w:jc w:val="center"/>
        <w:rPr>
          <w:i/>
          <w:iCs/>
          <w:color w:val="000000"/>
          <w:sz w:val="22"/>
          <w:szCs w:val="22"/>
        </w:rPr>
      </w:pPr>
      <w:r w:rsidRPr="00160B89">
        <w:rPr>
          <w:i/>
          <w:iCs/>
          <w:color w:val="000000"/>
          <w:sz w:val="22"/>
          <w:szCs w:val="22"/>
        </w:rPr>
        <w:t>наименование организации</w:t>
      </w:r>
      <w:r w:rsidR="006D633A" w:rsidRPr="00160B89">
        <w:rPr>
          <w:i/>
          <w:iCs/>
          <w:color w:val="000000"/>
          <w:sz w:val="22"/>
          <w:szCs w:val="22"/>
        </w:rPr>
        <w:t xml:space="preserve"> </w:t>
      </w:r>
      <w:r w:rsidR="00E669E9" w:rsidRPr="00160B89">
        <w:rPr>
          <w:i/>
          <w:sz w:val="22"/>
          <w:szCs w:val="22"/>
        </w:rPr>
        <w:t xml:space="preserve">(полное </w:t>
      </w:r>
      <w:r w:rsidR="001436FF">
        <w:rPr>
          <w:i/>
          <w:sz w:val="22"/>
          <w:szCs w:val="22"/>
        </w:rPr>
        <w:t>и</w:t>
      </w:r>
      <w:r w:rsidR="00E669E9" w:rsidRPr="00160B89">
        <w:rPr>
          <w:i/>
          <w:sz w:val="22"/>
          <w:szCs w:val="22"/>
        </w:rPr>
        <w:t xml:space="preserve"> сокращенное), </w:t>
      </w:r>
      <w:r w:rsidR="00432C74">
        <w:rPr>
          <w:i/>
          <w:iCs/>
          <w:color w:val="000000"/>
          <w:sz w:val="22"/>
          <w:szCs w:val="22"/>
        </w:rPr>
        <w:t xml:space="preserve">БИК и </w:t>
      </w:r>
      <w:r w:rsidRPr="00160B89">
        <w:rPr>
          <w:i/>
          <w:iCs/>
          <w:color w:val="000000"/>
          <w:sz w:val="22"/>
          <w:szCs w:val="22"/>
        </w:rPr>
        <w:t>УИС</w:t>
      </w:r>
    </w:p>
    <w:p w:rsidR="007268C3" w:rsidRPr="00C01DF1" w:rsidRDefault="004B6123" w:rsidP="00C01DF1">
      <w:pPr>
        <w:widowControl w:val="0"/>
        <w:suppressAutoHyphens/>
        <w:autoSpaceDE w:val="0"/>
        <w:autoSpaceDN w:val="0"/>
        <w:adjustRightInd w:val="0"/>
        <w:spacing w:before="160" w:line="360" w:lineRule="auto"/>
        <w:ind w:right="142"/>
        <w:jc w:val="both"/>
        <w:rPr>
          <w:color w:val="000000"/>
          <w:sz w:val="24"/>
          <w:szCs w:val="24"/>
        </w:rPr>
      </w:pPr>
      <w:r w:rsidRPr="00C01DF1">
        <w:rPr>
          <w:color w:val="000000"/>
          <w:sz w:val="24"/>
          <w:szCs w:val="24"/>
        </w:rPr>
        <w:t>настоящим уведомляет о компрометации</w:t>
      </w:r>
      <w:r w:rsidR="000A18F9" w:rsidRPr="00C01DF1">
        <w:rPr>
          <w:b/>
          <w:bCs/>
          <w:color w:val="000000"/>
          <w:sz w:val="24"/>
          <w:szCs w:val="24"/>
        </w:rPr>
        <w:t>/</w:t>
      </w:r>
      <w:r w:rsidRPr="00C01DF1">
        <w:rPr>
          <w:color w:val="000000"/>
          <w:sz w:val="24"/>
          <w:szCs w:val="24"/>
        </w:rPr>
        <w:t>досрочном</w:t>
      </w:r>
      <w:r w:rsidRPr="00C01DF1">
        <w:rPr>
          <w:b/>
          <w:bCs/>
          <w:color w:val="000000"/>
          <w:sz w:val="24"/>
          <w:szCs w:val="24"/>
        </w:rPr>
        <w:t xml:space="preserve"> </w:t>
      </w:r>
      <w:r w:rsidRPr="00C01DF1">
        <w:rPr>
          <w:color w:val="000000"/>
          <w:sz w:val="24"/>
          <w:szCs w:val="24"/>
        </w:rPr>
        <w:t>прекращении</w:t>
      </w:r>
      <w:r w:rsidRPr="00C01DF1">
        <w:rPr>
          <w:b/>
          <w:bCs/>
          <w:color w:val="000000"/>
          <w:sz w:val="24"/>
          <w:szCs w:val="24"/>
        </w:rPr>
        <w:t xml:space="preserve"> </w:t>
      </w:r>
      <w:r w:rsidRPr="00C01DF1">
        <w:rPr>
          <w:color w:val="000000"/>
          <w:sz w:val="24"/>
          <w:szCs w:val="24"/>
        </w:rPr>
        <w:t>срока</w:t>
      </w:r>
      <w:r w:rsidRPr="00C01DF1">
        <w:rPr>
          <w:b/>
          <w:bCs/>
          <w:color w:val="000000"/>
          <w:sz w:val="24"/>
          <w:szCs w:val="24"/>
        </w:rPr>
        <w:t xml:space="preserve"> </w:t>
      </w:r>
      <w:r w:rsidRPr="00C01DF1">
        <w:rPr>
          <w:color w:val="000000"/>
          <w:sz w:val="24"/>
          <w:szCs w:val="24"/>
        </w:rPr>
        <w:t xml:space="preserve">действия </w:t>
      </w:r>
      <w:r w:rsidR="00743B2A" w:rsidRPr="00C01DF1">
        <w:rPr>
          <w:color w:val="000000"/>
          <w:sz w:val="24"/>
          <w:szCs w:val="24"/>
        </w:rPr>
        <w:t>промышленного криптографического ключа</w:t>
      </w:r>
      <w:r w:rsidR="003D736F" w:rsidRPr="00C01DF1">
        <w:rPr>
          <w:rStyle w:val="a9"/>
          <w:color w:val="000000"/>
          <w:sz w:val="24"/>
          <w:szCs w:val="24"/>
        </w:rPr>
        <w:footnoteReference w:id="2"/>
      </w:r>
      <w:r w:rsidR="009F091C" w:rsidRPr="00C01DF1">
        <w:rPr>
          <w:color w:val="000000"/>
          <w:sz w:val="24"/>
          <w:szCs w:val="24"/>
        </w:rPr>
        <w:t>, не</w:t>
      </w:r>
      <w:r w:rsidRPr="00C01DF1">
        <w:rPr>
          <w:color w:val="000000"/>
          <w:sz w:val="24"/>
          <w:szCs w:val="24"/>
        </w:rPr>
        <w:t>пригодн</w:t>
      </w:r>
      <w:r w:rsidR="003D736F" w:rsidRPr="00C01DF1">
        <w:rPr>
          <w:color w:val="000000"/>
          <w:sz w:val="24"/>
          <w:szCs w:val="24"/>
        </w:rPr>
        <w:t>ого</w:t>
      </w:r>
      <w:r w:rsidRPr="00C01DF1">
        <w:rPr>
          <w:color w:val="000000"/>
          <w:sz w:val="24"/>
          <w:szCs w:val="24"/>
        </w:rPr>
        <w:t xml:space="preserve"> для использования в связи с </w:t>
      </w:r>
      <w:r w:rsidR="00877EC7" w:rsidRPr="00C01DF1">
        <w:rPr>
          <w:color w:val="000000"/>
          <w:sz w:val="24"/>
          <w:szCs w:val="24"/>
        </w:rPr>
        <w:t>&lt;</w:t>
      </w:r>
      <w:r w:rsidR="00877EC7" w:rsidRPr="00C01DF1">
        <w:rPr>
          <w:i/>
          <w:color w:val="000000"/>
          <w:sz w:val="24"/>
          <w:szCs w:val="24"/>
        </w:rPr>
        <w:t>указать причину: увольнение ответственного исполнителя, неисправность носителя, компрометация, смена наименования, смена УИС и т.п</w:t>
      </w:r>
      <w:r w:rsidR="009F091C" w:rsidRPr="00C01DF1">
        <w:rPr>
          <w:i/>
          <w:color w:val="000000"/>
          <w:sz w:val="24"/>
          <w:szCs w:val="24"/>
        </w:rPr>
        <w:t>.</w:t>
      </w:r>
      <w:r w:rsidR="00877EC7" w:rsidRPr="00C01DF1">
        <w:rPr>
          <w:color w:val="000000"/>
          <w:sz w:val="24"/>
          <w:szCs w:val="24"/>
        </w:rPr>
        <w:t>&gt;</w:t>
      </w:r>
      <w:r w:rsidR="00257D89" w:rsidRPr="00C01DF1">
        <w:rPr>
          <w:color w:val="000000"/>
          <w:sz w:val="24"/>
          <w:szCs w:val="24"/>
        </w:rPr>
        <w:t xml:space="preserve"> и просит аннулировать сертификат </w:t>
      </w:r>
      <w:r w:rsidR="003D736F" w:rsidRPr="00C01DF1">
        <w:rPr>
          <w:color w:val="000000"/>
          <w:sz w:val="24"/>
          <w:szCs w:val="24"/>
        </w:rPr>
        <w:t>скомпрометированного</w:t>
      </w:r>
      <w:r w:rsidR="000A18F9" w:rsidRPr="00C01DF1">
        <w:rPr>
          <w:color w:val="000000"/>
          <w:sz w:val="24"/>
          <w:szCs w:val="24"/>
        </w:rPr>
        <w:t>/</w:t>
      </w:r>
      <w:r w:rsidR="003D736F" w:rsidRPr="00C01DF1">
        <w:rPr>
          <w:color w:val="000000"/>
          <w:sz w:val="24"/>
          <w:szCs w:val="24"/>
        </w:rPr>
        <w:t xml:space="preserve">выведенного </w:t>
      </w:r>
      <w:r w:rsidR="000A18F9" w:rsidRPr="00C01DF1">
        <w:rPr>
          <w:color w:val="000000"/>
          <w:sz w:val="24"/>
          <w:szCs w:val="24"/>
        </w:rPr>
        <w:t xml:space="preserve">из эксплуатации </w:t>
      </w:r>
      <w:r w:rsidR="003D736F" w:rsidRPr="00C01DF1">
        <w:rPr>
          <w:color w:val="000000"/>
          <w:sz w:val="24"/>
          <w:szCs w:val="24"/>
        </w:rPr>
        <w:t>ключа</w:t>
      </w:r>
      <w:r w:rsidR="008D79FA" w:rsidRPr="00C01DF1">
        <w:rPr>
          <w:color w:val="000000"/>
          <w:sz w:val="24"/>
          <w:szCs w:val="24"/>
        </w:rPr>
        <w:t>,</w:t>
      </w:r>
      <w:r w:rsidR="003D736F" w:rsidRPr="00C01DF1">
        <w:rPr>
          <w:color w:val="000000"/>
          <w:sz w:val="24"/>
          <w:szCs w:val="24"/>
        </w:rPr>
        <w:t xml:space="preserve"> </w:t>
      </w:r>
      <w:r w:rsidR="00311BCF" w:rsidRPr="00C01DF1">
        <w:rPr>
          <w:color w:val="000000"/>
          <w:sz w:val="24"/>
          <w:szCs w:val="24"/>
        </w:rPr>
        <w:t>указанного в таблице</w:t>
      </w:r>
      <w:r w:rsidR="008D79FA" w:rsidRPr="00C01DF1">
        <w:rPr>
          <w:color w:val="000000"/>
          <w:sz w:val="24"/>
          <w:szCs w:val="24"/>
        </w:rPr>
        <w:t>.</w:t>
      </w:r>
    </w:p>
    <w:p w:rsidR="000A18F9" w:rsidRPr="00C01DF1" w:rsidRDefault="000A18F9" w:rsidP="00B37AF5">
      <w:pPr>
        <w:widowControl w:val="0"/>
        <w:suppressAutoHyphens/>
        <w:autoSpaceDE w:val="0"/>
        <w:autoSpaceDN w:val="0"/>
        <w:adjustRightInd w:val="0"/>
        <w:spacing w:line="360" w:lineRule="auto"/>
        <w:ind w:right="142"/>
        <w:jc w:val="right"/>
        <w:rPr>
          <w:i/>
          <w:color w:val="000000"/>
          <w:sz w:val="24"/>
          <w:szCs w:val="24"/>
        </w:rPr>
      </w:pPr>
      <w:r w:rsidRPr="00C01DF1">
        <w:rPr>
          <w:color w:val="000000"/>
          <w:sz w:val="24"/>
          <w:szCs w:val="24"/>
        </w:rPr>
        <w:t>Таблица</w:t>
      </w:r>
    </w:p>
    <w:tbl>
      <w:tblPr>
        <w:tblpPr w:leftFromText="180" w:rightFromText="180" w:vertAnchor="text" w:horzAnchor="margin" w:tblpXSpec="center" w:tblpY="2"/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6804"/>
        <w:gridCol w:w="1843"/>
      </w:tblGrid>
      <w:tr w:rsidR="007268C3" w:rsidRPr="00C01DF1" w:rsidTr="000B2CD3">
        <w:trPr>
          <w:jc w:val="center"/>
        </w:trPr>
        <w:tc>
          <w:tcPr>
            <w:tcW w:w="704" w:type="dxa"/>
            <w:vAlign w:val="center"/>
          </w:tcPr>
          <w:p w:rsidR="007268C3" w:rsidRPr="00827865" w:rsidRDefault="007268C3" w:rsidP="000B2CD3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827865">
              <w:rPr>
                <w:color w:val="000000"/>
              </w:rPr>
              <w:t>№</w:t>
            </w:r>
          </w:p>
        </w:tc>
        <w:tc>
          <w:tcPr>
            <w:tcW w:w="6804" w:type="dxa"/>
            <w:vAlign w:val="center"/>
          </w:tcPr>
          <w:p w:rsidR="007268C3" w:rsidRPr="00827865" w:rsidRDefault="007268C3" w:rsidP="000B2CD3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827865">
              <w:rPr>
                <w:color w:val="000000"/>
                <w:lang w:val="en-US"/>
              </w:rPr>
              <w:t>DN</w:t>
            </w:r>
            <w:r w:rsidRPr="00827865">
              <w:rPr>
                <w:color w:val="000000"/>
              </w:rPr>
              <w:t xml:space="preserve"> – имя сертификата ключа</w:t>
            </w:r>
          </w:p>
        </w:tc>
        <w:tc>
          <w:tcPr>
            <w:tcW w:w="1843" w:type="dxa"/>
            <w:vAlign w:val="center"/>
          </w:tcPr>
          <w:p w:rsidR="007268C3" w:rsidRPr="00827865" w:rsidRDefault="007268C3" w:rsidP="0039507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827865">
              <w:rPr>
                <w:color w:val="000000"/>
              </w:rPr>
              <w:t>Идентификатор ключа</w:t>
            </w:r>
            <w:r w:rsidR="00162E54" w:rsidRPr="00827865">
              <w:rPr>
                <w:color w:val="000000"/>
              </w:rPr>
              <w:t xml:space="preserve"> </w:t>
            </w:r>
          </w:p>
        </w:tc>
      </w:tr>
      <w:tr w:rsidR="007268C3" w:rsidRPr="00C01DF1" w:rsidTr="000B2CD3">
        <w:trPr>
          <w:trHeight w:val="475"/>
          <w:jc w:val="center"/>
        </w:trPr>
        <w:tc>
          <w:tcPr>
            <w:tcW w:w="704" w:type="dxa"/>
            <w:vAlign w:val="center"/>
          </w:tcPr>
          <w:p w:rsidR="007268C3" w:rsidRPr="00C01DF1" w:rsidRDefault="007268C3" w:rsidP="000B2CD3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171"/>
              <w:jc w:val="both"/>
              <w:rPr>
                <w:color w:val="000000"/>
              </w:rPr>
            </w:pPr>
            <w:r w:rsidRPr="00C01DF1">
              <w:rPr>
                <w:color w:val="000000"/>
              </w:rPr>
              <w:t>1</w:t>
            </w:r>
          </w:p>
        </w:tc>
        <w:tc>
          <w:tcPr>
            <w:tcW w:w="6804" w:type="dxa"/>
            <w:vAlign w:val="center"/>
          </w:tcPr>
          <w:p w:rsidR="007268C3" w:rsidRPr="00C01DF1" w:rsidRDefault="007268C3" w:rsidP="000B2CD3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20"/>
              <w:jc w:val="both"/>
              <w:rPr>
                <w:color w:val="000000"/>
                <w:lang w:val="en-US"/>
              </w:rPr>
            </w:pPr>
            <w:r w:rsidRPr="00C01DF1">
              <w:rPr>
                <w:color w:val="000000"/>
                <w:lang w:val="en-US"/>
              </w:rPr>
              <w:t>CN=PROCESSING001,OU=0001001000,O=KO999,L=REGRNP,ST=45,C=RU</w:t>
            </w:r>
          </w:p>
        </w:tc>
        <w:tc>
          <w:tcPr>
            <w:tcW w:w="1843" w:type="dxa"/>
            <w:vAlign w:val="center"/>
          </w:tcPr>
          <w:p w:rsidR="007268C3" w:rsidRPr="00C01DF1" w:rsidRDefault="007268C3" w:rsidP="000B2CD3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44" w:hanging="52"/>
              <w:jc w:val="center"/>
              <w:rPr>
                <w:color w:val="000000"/>
              </w:rPr>
            </w:pPr>
            <w:r w:rsidRPr="00C01DF1">
              <w:rPr>
                <w:color w:val="000000"/>
                <w:lang w:val="en-US"/>
              </w:rPr>
              <w:t>0571HJDOBH01</w:t>
            </w:r>
          </w:p>
        </w:tc>
      </w:tr>
      <w:tr w:rsidR="007268C3" w:rsidRPr="00C01DF1" w:rsidTr="000B2CD3">
        <w:trPr>
          <w:trHeight w:val="319"/>
          <w:jc w:val="center"/>
        </w:trPr>
        <w:tc>
          <w:tcPr>
            <w:tcW w:w="704" w:type="dxa"/>
            <w:vAlign w:val="center"/>
          </w:tcPr>
          <w:p w:rsidR="007268C3" w:rsidRPr="00C01DF1" w:rsidRDefault="007268C3" w:rsidP="000B2CD3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171"/>
              <w:jc w:val="both"/>
              <w:rPr>
                <w:color w:val="000000"/>
              </w:rPr>
            </w:pPr>
            <w:r w:rsidRPr="00C01DF1">
              <w:rPr>
                <w:color w:val="000000"/>
              </w:rPr>
              <w:t>2</w:t>
            </w:r>
          </w:p>
        </w:tc>
        <w:tc>
          <w:tcPr>
            <w:tcW w:w="6804" w:type="dxa"/>
            <w:vAlign w:val="center"/>
          </w:tcPr>
          <w:p w:rsidR="007268C3" w:rsidRPr="00C01DF1" w:rsidRDefault="007268C3" w:rsidP="000B2CD3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7268C3" w:rsidRPr="00C01DF1" w:rsidRDefault="007268C3" w:rsidP="000B2CD3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8E5C95" w:rsidRPr="00C01DF1" w:rsidRDefault="004370DE" w:rsidP="00DD4A94">
      <w:pPr>
        <w:widowControl w:val="0"/>
        <w:suppressAutoHyphens/>
        <w:spacing w:before="160" w:line="360" w:lineRule="auto"/>
        <w:ind w:firstLine="709"/>
        <w:rPr>
          <w:color w:val="000000"/>
          <w:sz w:val="24"/>
          <w:szCs w:val="24"/>
        </w:rPr>
      </w:pPr>
      <w:r w:rsidRPr="00C01DF1">
        <w:rPr>
          <w:color w:val="000000"/>
          <w:sz w:val="24"/>
          <w:szCs w:val="24"/>
        </w:rPr>
        <w:t>Криптографический ключ просим считать выведенным из эксплуатации с момента получения данного письма</w:t>
      </w:r>
    </w:p>
    <w:p w:rsidR="005E1359" w:rsidRPr="00C01DF1" w:rsidRDefault="00573E97" w:rsidP="00DD4A94">
      <w:pPr>
        <w:widowControl w:val="0"/>
        <w:suppressAutoHyphens/>
        <w:autoSpaceDE w:val="0"/>
        <w:autoSpaceDN w:val="0"/>
        <w:adjustRightInd w:val="0"/>
        <w:spacing w:before="120" w:line="360" w:lineRule="auto"/>
        <w:ind w:left="1985" w:hanging="1985"/>
        <w:jc w:val="both"/>
        <w:rPr>
          <w:color w:val="000000"/>
          <w:sz w:val="24"/>
          <w:szCs w:val="24"/>
        </w:rPr>
      </w:pPr>
      <w:r w:rsidRPr="00C01DF1">
        <w:rPr>
          <w:color w:val="000000"/>
          <w:sz w:val="24"/>
          <w:szCs w:val="24"/>
        </w:rPr>
        <w:lastRenderedPageBreak/>
        <w:t>Приложение</w:t>
      </w:r>
      <w:r w:rsidRPr="00C01DF1">
        <w:rPr>
          <w:rStyle w:val="a9"/>
          <w:sz w:val="24"/>
          <w:szCs w:val="24"/>
        </w:rPr>
        <w:footnoteReference w:id="3"/>
      </w:r>
      <w:r w:rsidRPr="00C01DF1">
        <w:rPr>
          <w:color w:val="000000"/>
          <w:sz w:val="24"/>
          <w:szCs w:val="24"/>
        </w:rPr>
        <w:t>:</w:t>
      </w:r>
    </w:p>
    <w:p w:rsidR="002C3672" w:rsidRPr="00C01DF1" w:rsidRDefault="00573E97" w:rsidP="00DD4A94">
      <w:pPr>
        <w:pStyle w:val="ac"/>
        <w:widowControl w:val="0"/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spacing w:before="120" w:line="360" w:lineRule="auto"/>
        <w:ind w:left="0" w:firstLine="0"/>
        <w:jc w:val="both"/>
        <w:rPr>
          <w:color w:val="000000"/>
          <w:sz w:val="24"/>
          <w:szCs w:val="24"/>
        </w:rPr>
      </w:pPr>
      <w:r w:rsidRPr="00C01DF1">
        <w:rPr>
          <w:color w:val="000000"/>
          <w:sz w:val="24"/>
          <w:szCs w:val="24"/>
        </w:rPr>
        <w:t xml:space="preserve">запрос на аннулирование сертификата </w:t>
      </w:r>
      <w:r w:rsidR="00FD4726" w:rsidRPr="00C01DF1">
        <w:rPr>
          <w:color w:val="000000"/>
          <w:sz w:val="24"/>
          <w:szCs w:val="24"/>
        </w:rPr>
        <w:t xml:space="preserve">в файле </w:t>
      </w:r>
      <w:r w:rsidRPr="00C01DF1">
        <w:rPr>
          <w:color w:val="000000"/>
          <w:sz w:val="24"/>
          <w:szCs w:val="24"/>
        </w:rPr>
        <w:t>&lt;</w:t>
      </w:r>
      <w:r w:rsidRPr="00C01DF1">
        <w:rPr>
          <w:i/>
          <w:color w:val="000000"/>
          <w:sz w:val="24"/>
          <w:szCs w:val="24"/>
        </w:rPr>
        <w:t>имя файла</w:t>
      </w:r>
      <w:r w:rsidR="00294BF6" w:rsidRPr="00C01DF1">
        <w:rPr>
          <w:i/>
          <w:color w:val="000000"/>
          <w:sz w:val="24"/>
          <w:szCs w:val="24"/>
        </w:rPr>
        <w:t xml:space="preserve"> архива</w:t>
      </w:r>
      <w:r w:rsidRPr="00C01DF1">
        <w:rPr>
          <w:color w:val="000000"/>
          <w:sz w:val="24"/>
          <w:szCs w:val="24"/>
        </w:rPr>
        <w:t xml:space="preserve">&gt; </w:t>
      </w:r>
      <w:r w:rsidR="003E6FA0" w:rsidRPr="00C01DF1">
        <w:rPr>
          <w:color w:val="000000"/>
          <w:sz w:val="24"/>
          <w:szCs w:val="24"/>
        </w:rPr>
        <w:t xml:space="preserve">на </w:t>
      </w:r>
      <w:r w:rsidRPr="00C01DF1">
        <w:rPr>
          <w:color w:val="000000"/>
          <w:sz w:val="24"/>
          <w:szCs w:val="24"/>
        </w:rPr>
        <w:t>&lt;</w:t>
      </w:r>
      <w:r w:rsidR="009269E5" w:rsidRPr="00C01DF1">
        <w:rPr>
          <w:i/>
          <w:color w:val="000000"/>
          <w:sz w:val="24"/>
          <w:szCs w:val="24"/>
        </w:rPr>
        <w:t xml:space="preserve">тип </w:t>
      </w:r>
      <w:r w:rsidRPr="00C01DF1">
        <w:rPr>
          <w:i/>
          <w:color w:val="000000"/>
          <w:sz w:val="24"/>
          <w:szCs w:val="24"/>
        </w:rPr>
        <w:t>ОМНИ</w:t>
      </w:r>
      <w:r w:rsidRPr="00C01DF1">
        <w:rPr>
          <w:color w:val="000000"/>
          <w:sz w:val="24"/>
          <w:szCs w:val="24"/>
        </w:rPr>
        <w:t>&gt;</w:t>
      </w:r>
      <w:r w:rsidR="00A456C5" w:rsidRPr="00C01DF1">
        <w:rPr>
          <w:color w:val="000000"/>
          <w:sz w:val="24"/>
          <w:szCs w:val="24"/>
        </w:rPr>
        <w:t>;</w:t>
      </w:r>
    </w:p>
    <w:p w:rsidR="00A456C5" w:rsidRPr="00C01DF1" w:rsidRDefault="007C788E" w:rsidP="00DD4A94">
      <w:pPr>
        <w:pStyle w:val="ac"/>
        <w:widowControl w:val="0"/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spacing w:before="120" w:line="360" w:lineRule="auto"/>
        <w:ind w:left="0" w:firstLine="0"/>
        <w:jc w:val="both"/>
        <w:rPr>
          <w:color w:val="000000"/>
          <w:sz w:val="24"/>
          <w:szCs w:val="24"/>
        </w:rPr>
      </w:pPr>
      <w:r w:rsidRPr="00C01DF1">
        <w:rPr>
          <w:color w:val="000000"/>
          <w:sz w:val="24"/>
          <w:szCs w:val="24"/>
        </w:rPr>
        <w:t>копия оформленной регистрационной карточки сертификата ключа на &lt;__&gt; листах</w:t>
      </w:r>
      <w:r w:rsidR="00F3244F" w:rsidRPr="00C01DF1">
        <w:rPr>
          <w:color w:val="000000"/>
          <w:sz w:val="24"/>
          <w:szCs w:val="24"/>
        </w:rPr>
        <w:t>.</w:t>
      </w:r>
    </w:p>
    <w:p w:rsidR="009508BE" w:rsidRPr="00C01DF1" w:rsidRDefault="009508BE" w:rsidP="00230500">
      <w:pPr>
        <w:spacing w:line="360" w:lineRule="auto"/>
        <w:rPr>
          <w:sz w:val="24"/>
          <w:szCs w:val="24"/>
        </w:rPr>
      </w:pPr>
    </w:p>
    <w:p w:rsidR="00E14D1E" w:rsidRPr="00C01DF1" w:rsidRDefault="00E14D1E" w:rsidP="00230500">
      <w:pPr>
        <w:spacing w:line="360" w:lineRule="auto"/>
        <w:rPr>
          <w:sz w:val="24"/>
          <w:szCs w:val="24"/>
        </w:rPr>
      </w:pPr>
    </w:p>
    <w:p w:rsidR="009508BE" w:rsidRPr="00C01DF1" w:rsidRDefault="009508BE" w:rsidP="009508BE">
      <w:pPr>
        <w:suppressAutoHyphens/>
        <w:jc w:val="both"/>
        <w:rPr>
          <w:sz w:val="24"/>
          <w:szCs w:val="24"/>
        </w:rPr>
      </w:pPr>
      <w:r w:rsidRPr="00C01DF1">
        <w:rPr>
          <w:sz w:val="24"/>
          <w:szCs w:val="24"/>
        </w:rPr>
        <w:t>Руководитель (</w:t>
      </w:r>
      <w:r w:rsidR="00497BB0" w:rsidRPr="00C01DF1">
        <w:rPr>
          <w:sz w:val="24"/>
          <w:szCs w:val="24"/>
        </w:rPr>
        <w:t>лицо замещающее</w:t>
      </w:r>
      <w:r w:rsidRPr="00C01DF1">
        <w:rPr>
          <w:sz w:val="24"/>
          <w:szCs w:val="24"/>
        </w:rPr>
        <w:t>)</w:t>
      </w:r>
    </w:p>
    <w:p w:rsidR="00E34615" w:rsidRPr="00C01DF1" w:rsidRDefault="009508BE" w:rsidP="00573F7E">
      <w:pPr>
        <w:suppressAutoHyphens/>
        <w:spacing w:before="200"/>
        <w:rPr>
          <w:sz w:val="24"/>
          <w:szCs w:val="24"/>
        </w:rPr>
      </w:pPr>
      <w:r w:rsidRPr="00C01DF1">
        <w:rPr>
          <w:sz w:val="24"/>
          <w:szCs w:val="24"/>
        </w:rPr>
        <w:t>__________________________________</w:t>
      </w:r>
      <w:r w:rsidR="00E16013" w:rsidRPr="00C01DF1">
        <w:rPr>
          <w:sz w:val="24"/>
          <w:szCs w:val="24"/>
        </w:rPr>
        <w:tab/>
      </w:r>
      <w:r w:rsidR="00D80B52">
        <w:rPr>
          <w:sz w:val="24"/>
          <w:szCs w:val="24"/>
        </w:rPr>
        <w:tab/>
      </w:r>
      <w:r w:rsidR="00D80B52">
        <w:rPr>
          <w:sz w:val="24"/>
          <w:szCs w:val="24"/>
        </w:rPr>
        <w:tab/>
      </w:r>
      <w:r w:rsidR="00D80B52">
        <w:rPr>
          <w:sz w:val="24"/>
          <w:szCs w:val="24"/>
        </w:rPr>
        <w:tab/>
      </w:r>
      <w:r w:rsidR="00D80B52">
        <w:rPr>
          <w:sz w:val="24"/>
          <w:szCs w:val="24"/>
        </w:rPr>
        <w:tab/>
      </w:r>
      <w:r w:rsidR="00164988">
        <w:rPr>
          <w:sz w:val="24"/>
          <w:szCs w:val="24"/>
        </w:rPr>
        <w:t>_______________</w:t>
      </w:r>
      <w:r w:rsidR="00D80B52">
        <w:rPr>
          <w:sz w:val="24"/>
          <w:szCs w:val="24"/>
        </w:rPr>
        <w:t>___</w:t>
      </w:r>
    </w:p>
    <w:p w:rsidR="009508BE" w:rsidRPr="009C2E76" w:rsidRDefault="00573F7E" w:rsidP="009C2E76">
      <w:pPr>
        <w:suppressAutoHyphens/>
        <w:autoSpaceDE w:val="0"/>
        <w:autoSpaceDN w:val="0"/>
        <w:adjustRightInd w:val="0"/>
        <w:ind w:right="142" w:firstLine="851"/>
        <w:jc w:val="center"/>
        <w:rPr>
          <w:i/>
          <w:iCs/>
          <w:color w:val="000000"/>
          <w:sz w:val="22"/>
          <w:szCs w:val="22"/>
        </w:rPr>
      </w:pPr>
      <w:r w:rsidRPr="009C2E76">
        <w:rPr>
          <w:i/>
          <w:iCs/>
          <w:color w:val="000000"/>
          <w:sz w:val="22"/>
          <w:szCs w:val="22"/>
        </w:rPr>
        <w:t>д</w:t>
      </w:r>
      <w:r w:rsidR="009F091C" w:rsidRPr="009C2E76">
        <w:rPr>
          <w:i/>
          <w:iCs/>
          <w:color w:val="000000"/>
          <w:sz w:val="22"/>
          <w:szCs w:val="22"/>
        </w:rPr>
        <w:t>олжность</w:t>
      </w:r>
      <w:r w:rsidR="00164988" w:rsidRPr="009C2E76">
        <w:rPr>
          <w:i/>
          <w:iCs/>
          <w:color w:val="000000"/>
          <w:sz w:val="22"/>
          <w:szCs w:val="22"/>
        </w:rPr>
        <w:tab/>
      </w:r>
      <w:r w:rsidRPr="009C2E76">
        <w:rPr>
          <w:i/>
          <w:iCs/>
          <w:color w:val="000000"/>
          <w:sz w:val="22"/>
          <w:szCs w:val="22"/>
        </w:rPr>
        <w:tab/>
      </w:r>
      <w:r w:rsidRPr="009C2E76">
        <w:rPr>
          <w:i/>
          <w:iCs/>
          <w:color w:val="000000"/>
          <w:sz w:val="22"/>
          <w:szCs w:val="22"/>
        </w:rPr>
        <w:tab/>
      </w:r>
      <w:r w:rsidRPr="009C2E76">
        <w:rPr>
          <w:i/>
          <w:iCs/>
          <w:color w:val="000000"/>
          <w:sz w:val="22"/>
          <w:szCs w:val="22"/>
        </w:rPr>
        <w:tab/>
      </w:r>
      <w:r w:rsidR="009C2E76">
        <w:rPr>
          <w:i/>
          <w:iCs/>
          <w:color w:val="000000"/>
          <w:sz w:val="22"/>
          <w:szCs w:val="22"/>
        </w:rPr>
        <w:tab/>
      </w:r>
      <w:r w:rsidR="009508BE" w:rsidRPr="009C2E76">
        <w:rPr>
          <w:i/>
          <w:iCs/>
          <w:color w:val="000000"/>
          <w:sz w:val="22"/>
          <w:szCs w:val="22"/>
        </w:rPr>
        <w:t>подпись</w:t>
      </w:r>
      <w:bookmarkStart w:id="0" w:name="_Ref196813030"/>
      <w:r w:rsidR="00B76F0E" w:rsidRPr="00974832">
        <w:rPr>
          <w:i/>
          <w:sz w:val="24"/>
          <w:szCs w:val="24"/>
          <w:vertAlign w:val="superscript"/>
        </w:rPr>
        <w:footnoteReference w:id="4"/>
      </w:r>
      <w:bookmarkEnd w:id="0"/>
      <w:r w:rsidR="009C2E76">
        <w:rPr>
          <w:i/>
          <w:iCs/>
          <w:color w:val="000000"/>
          <w:sz w:val="22"/>
          <w:szCs w:val="22"/>
        </w:rPr>
        <w:tab/>
      </w:r>
      <w:r w:rsidR="009C2E76">
        <w:rPr>
          <w:i/>
          <w:iCs/>
          <w:color w:val="000000"/>
          <w:sz w:val="22"/>
          <w:szCs w:val="22"/>
        </w:rPr>
        <w:tab/>
      </w:r>
      <w:bookmarkStart w:id="1" w:name="_GoBack"/>
      <w:r w:rsidR="00164988" w:rsidRPr="009C2E76">
        <w:rPr>
          <w:i/>
          <w:iCs/>
          <w:color w:val="000000"/>
          <w:sz w:val="22"/>
          <w:szCs w:val="22"/>
        </w:rPr>
        <w:t>И.О. Фамилия</w:t>
      </w:r>
      <w:bookmarkEnd w:id="1"/>
    </w:p>
    <w:p w:rsidR="009508BE" w:rsidRPr="009C2E76" w:rsidRDefault="009508BE" w:rsidP="009C2E76">
      <w:pPr>
        <w:suppressAutoHyphens/>
        <w:autoSpaceDE w:val="0"/>
        <w:autoSpaceDN w:val="0"/>
        <w:adjustRightInd w:val="0"/>
        <w:ind w:right="142"/>
        <w:jc w:val="center"/>
        <w:rPr>
          <w:i/>
          <w:iCs/>
          <w:color w:val="000000"/>
          <w:sz w:val="22"/>
          <w:szCs w:val="22"/>
        </w:rPr>
      </w:pPr>
    </w:p>
    <w:p w:rsidR="004B6123" w:rsidRDefault="009508BE" w:rsidP="00B37AF5">
      <w:pPr>
        <w:suppressAutoHyphens/>
        <w:ind w:firstLine="3544"/>
        <w:rPr>
          <w:sz w:val="24"/>
          <w:szCs w:val="24"/>
        </w:rPr>
      </w:pPr>
      <w:r w:rsidRPr="00C01DF1">
        <w:rPr>
          <w:sz w:val="24"/>
          <w:szCs w:val="24"/>
        </w:rPr>
        <w:t>М.П.</w:t>
      </w:r>
      <w:r w:rsidR="000C32EA" w:rsidRPr="00C01DF1">
        <w:rPr>
          <w:rStyle w:val="a9"/>
          <w:sz w:val="24"/>
          <w:szCs w:val="24"/>
        </w:rPr>
        <w:fldChar w:fldCharType="begin"/>
      </w:r>
      <w:r w:rsidR="000C32EA" w:rsidRPr="00C01DF1">
        <w:rPr>
          <w:sz w:val="24"/>
          <w:szCs w:val="24"/>
          <w:vertAlign w:val="superscript"/>
        </w:rPr>
        <w:instrText xml:space="preserve"> NOTEREF _Ref196813030 \h </w:instrText>
      </w:r>
      <w:r w:rsidR="000C32EA" w:rsidRPr="00C01DF1">
        <w:rPr>
          <w:rStyle w:val="a9"/>
          <w:sz w:val="24"/>
          <w:szCs w:val="24"/>
        </w:rPr>
        <w:instrText xml:space="preserve"> \* MERGEFORMAT </w:instrText>
      </w:r>
      <w:r w:rsidR="000C32EA" w:rsidRPr="00C01DF1">
        <w:rPr>
          <w:rStyle w:val="a9"/>
          <w:sz w:val="24"/>
          <w:szCs w:val="24"/>
        </w:rPr>
      </w:r>
      <w:r w:rsidR="000C32EA" w:rsidRPr="00C01DF1">
        <w:rPr>
          <w:rStyle w:val="a9"/>
          <w:sz w:val="24"/>
          <w:szCs w:val="24"/>
        </w:rPr>
        <w:fldChar w:fldCharType="separate"/>
      </w:r>
      <w:r w:rsidR="00D80B52">
        <w:rPr>
          <w:sz w:val="24"/>
          <w:szCs w:val="24"/>
          <w:vertAlign w:val="superscript"/>
        </w:rPr>
        <w:t>2</w:t>
      </w:r>
      <w:r w:rsidR="000C32EA" w:rsidRPr="00C01DF1">
        <w:rPr>
          <w:rStyle w:val="a9"/>
          <w:sz w:val="24"/>
          <w:szCs w:val="24"/>
        </w:rPr>
        <w:fldChar w:fldCharType="end"/>
      </w:r>
    </w:p>
    <w:p w:rsidR="00266FC0" w:rsidRPr="00C01DF1" w:rsidRDefault="00266FC0" w:rsidP="00B37AF5">
      <w:pPr>
        <w:suppressAutoHyphens/>
        <w:ind w:firstLine="3544"/>
        <w:rPr>
          <w:b/>
          <w:bCs/>
          <w:color w:val="000000"/>
          <w:sz w:val="24"/>
          <w:szCs w:val="24"/>
        </w:rPr>
      </w:pPr>
    </w:p>
    <w:sectPr w:rsidR="00266FC0" w:rsidRPr="00C01DF1" w:rsidSect="00700020">
      <w:footerReference w:type="default" r:id="rId8"/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3ED" w:rsidRDefault="00B723ED" w:rsidP="00A069C9">
      <w:r>
        <w:separator/>
      </w:r>
    </w:p>
  </w:endnote>
  <w:endnote w:type="continuationSeparator" w:id="0">
    <w:p w:rsidR="00B723ED" w:rsidRDefault="00B723ED" w:rsidP="00A06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C9" w:rsidRDefault="00A069C9" w:rsidP="00A069C9">
    <w:pPr>
      <w:suppressAutoHyphens/>
    </w:pPr>
    <w:r>
      <w:t xml:space="preserve">Исполнитель: </w:t>
    </w:r>
  </w:p>
  <w:p w:rsidR="00A069C9" w:rsidRDefault="00A069C9" w:rsidP="00A069C9">
    <w:pPr>
      <w:suppressAutoHyphens/>
      <w:rPr>
        <w:rFonts w:ascii="Calibri" w:eastAsia="Calibri" w:hAnsi="Calibri" w:cs="Calibri"/>
        <w:sz w:val="22"/>
        <w:szCs w:val="22"/>
        <w:lang w:eastAsia="en-US"/>
      </w:rPr>
    </w:pPr>
    <w:r>
      <w:t>Ф.И.О., контактный телефон, адрес эл. почты</w:t>
    </w:r>
  </w:p>
  <w:p w:rsidR="00A069C9" w:rsidRDefault="00A069C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3ED" w:rsidRDefault="00B723ED" w:rsidP="00A069C9">
      <w:r>
        <w:separator/>
      </w:r>
    </w:p>
  </w:footnote>
  <w:footnote w:type="continuationSeparator" w:id="0">
    <w:p w:rsidR="00B723ED" w:rsidRDefault="00B723ED" w:rsidP="00A069C9">
      <w:r>
        <w:continuationSeparator/>
      </w:r>
    </w:p>
  </w:footnote>
  <w:footnote w:id="1">
    <w:p w:rsidR="000C10F0" w:rsidRDefault="000C10F0" w:rsidP="004C49FC">
      <w:pPr>
        <w:pStyle w:val="a7"/>
        <w:ind w:firstLine="709"/>
      </w:pPr>
      <w:r>
        <w:rPr>
          <w:rStyle w:val="a9"/>
        </w:rPr>
        <w:footnoteRef/>
      </w:r>
      <w:r>
        <w:t xml:space="preserve"> </w:t>
      </w:r>
      <w:r w:rsidRPr="000C10F0">
        <w:t>Оформляется в случае отсутствия у Клиента возможности формирования запроса на аннулирование или при передаче Уведомления через экспедицию Банка России или через СЭД.</w:t>
      </w:r>
    </w:p>
  </w:footnote>
  <w:footnote w:id="2">
    <w:p w:rsidR="003D736F" w:rsidRDefault="003D736F" w:rsidP="003D736F">
      <w:pPr>
        <w:pStyle w:val="a7"/>
        <w:ind w:firstLine="709"/>
      </w:pPr>
      <w:r>
        <w:rPr>
          <w:rStyle w:val="a9"/>
        </w:rPr>
        <w:footnoteRef/>
      </w:r>
      <w:r>
        <w:t xml:space="preserve"> И</w:t>
      </w:r>
      <w:r w:rsidRPr="003D736F">
        <w:t>ли криптографических ключей</w:t>
      </w:r>
      <w:r w:rsidR="00007E19">
        <w:t>.</w:t>
      </w:r>
    </w:p>
  </w:footnote>
  <w:footnote w:id="3">
    <w:p w:rsidR="00573E97" w:rsidRPr="00573E97" w:rsidRDefault="00573E97">
      <w:pPr>
        <w:pStyle w:val="a7"/>
        <w:ind w:firstLine="709"/>
        <w:jc w:val="both"/>
      </w:pPr>
      <w:r>
        <w:rPr>
          <w:rStyle w:val="a9"/>
        </w:rPr>
        <w:footnoteRef/>
      </w:r>
      <w:r w:rsidR="00335E65">
        <w:rPr>
          <w:lang w:val="en-US"/>
        </w:rPr>
        <w:t> </w:t>
      </w:r>
      <w:r>
        <w:t xml:space="preserve"> Оформляется в </w:t>
      </w:r>
      <w:r w:rsidR="00CC16DD" w:rsidRPr="00CC16DD">
        <w:t xml:space="preserve">случае отсутствия у Клиента возможности передачи </w:t>
      </w:r>
      <w:r w:rsidR="003065A1">
        <w:t xml:space="preserve">сформированного </w:t>
      </w:r>
      <w:r w:rsidR="009C1031">
        <w:t xml:space="preserve">электронного </w:t>
      </w:r>
      <w:r w:rsidR="00CC16DD" w:rsidRPr="00CC16DD">
        <w:t>зап</w:t>
      </w:r>
      <w:r w:rsidR="00CC16DD">
        <w:t>роса</w:t>
      </w:r>
      <w:r w:rsidR="00CC16DD" w:rsidRPr="00CC16DD">
        <w:t xml:space="preserve"> на аннулирование по электронной почте</w:t>
      </w:r>
      <w:r w:rsidR="009856BA">
        <w:t xml:space="preserve"> </w:t>
      </w:r>
      <w:r w:rsidR="00CC16DD">
        <w:t xml:space="preserve">или через </w:t>
      </w:r>
      <w:r w:rsidR="005B6B95">
        <w:t>СЭД</w:t>
      </w:r>
      <w:r w:rsidR="009F1040">
        <w:t xml:space="preserve"> </w:t>
      </w:r>
      <w:r w:rsidR="00D17F6A">
        <w:t>(</w:t>
      </w:r>
      <w:r w:rsidR="00DA6015">
        <w:t xml:space="preserve">примечание к </w:t>
      </w:r>
      <w:r w:rsidR="00D17F6A">
        <w:t>п</w:t>
      </w:r>
      <w:r w:rsidR="00DA6015">
        <w:t>ункту</w:t>
      </w:r>
      <w:r w:rsidR="00D17F6A">
        <w:t xml:space="preserve"> 7.</w:t>
      </w:r>
      <w:r w:rsidR="00504561">
        <w:t>1</w:t>
      </w:r>
      <w:r w:rsidR="00D17F6A">
        <w:t>.</w:t>
      </w:r>
      <w:r w:rsidR="00504561">
        <w:t>4</w:t>
      </w:r>
      <w:r w:rsidR="009856BA">
        <w:t xml:space="preserve"> </w:t>
      </w:r>
      <w:r w:rsidR="00DA6015">
        <w:t>настоящего Регламента</w:t>
      </w:r>
      <w:r w:rsidR="009856BA">
        <w:t>)</w:t>
      </w:r>
      <w:r w:rsidR="009F091C">
        <w:t>.</w:t>
      </w:r>
    </w:p>
  </w:footnote>
  <w:footnote w:id="4">
    <w:p w:rsidR="00B76F0E" w:rsidRDefault="00B76F0E" w:rsidP="00230500">
      <w:pPr>
        <w:pStyle w:val="a7"/>
        <w:ind w:firstLine="709"/>
      </w:pPr>
      <w:r>
        <w:rPr>
          <w:rStyle w:val="a9"/>
        </w:rPr>
        <w:footnoteRef/>
      </w:r>
      <w:r>
        <w:t xml:space="preserve"> </w:t>
      </w:r>
      <w:r w:rsidR="002A295A" w:rsidRPr="00906328">
        <w:t xml:space="preserve">Проставляется при направлении письма на бумажном носителе через экспедицию Банка России.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CC1F05"/>
    <w:multiLevelType w:val="hybridMultilevel"/>
    <w:tmpl w:val="B5F4DE82"/>
    <w:lvl w:ilvl="0" w:tplc="A50C5052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123"/>
    <w:rsid w:val="00007E19"/>
    <w:rsid w:val="000373BB"/>
    <w:rsid w:val="00052EAE"/>
    <w:rsid w:val="0006767D"/>
    <w:rsid w:val="0007102E"/>
    <w:rsid w:val="0008246E"/>
    <w:rsid w:val="00095036"/>
    <w:rsid w:val="000A18F9"/>
    <w:rsid w:val="000A40EB"/>
    <w:rsid w:val="000B4CA9"/>
    <w:rsid w:val="000B7C82"/>
    <w:rsid w:val="000C10F0"/>
    <w:rsid w:val="000C32EA"/>
    <w:rsid w:val="000D404B"/>
    <w:rsid w:val="000F4449"/>
    <w:rsid w:val="000F544D"/>
    <w:rsid w:val="00120D62"/>
    <w:rsid w:val="001267F2"/>
    <w:rsid w:val="001278FF"/>
    <w:rsid w:val="001436FF"/>
    <w:rsid w:val="001451DC"/>
    <w:rsid w:val="00160B89"/>
    <w:rsid w:val="00162E54"/>
    <w:rsid w:val="00164988"/>
    <w:rsid w:val="00173CB4"/>
    <w:rsid w:val="00190C8B"/>
    <w:rsid w:val="001B6E50"/>
    <w:rsid w:val="001D7E40"/>
    <w:rsid w:val="00216BA1"/>
    <w:rsid w:val="00227673"/>
    <w:rsid w:val="00230500"/>
    <w:rsid w:val="00236C5A"/>
    <w:rsid w:val="00254A97"/>
    <w:rsid w:val="00257D89"/>
    <w:rsid w:val="002602A9"/>
    <w:rsid w:val="002607E6"/>
    <w:rsid w:val="00266FC0"/>
    <w:rsid w:val="00294BF6"/>
    <w:rsid w:val="002A295A"/>
    <w:rsid w:val="002B75E0"/>
    <w:rsid w:val="002C3672"/>
    <w:rsid w:val="002C4495"/>
    <w:rsid w:val="002D34E9"/>
    <w:rsid w:val="002E2D6E"/>
    <w:rsid w:val="0030086D"/>
    <w:rsid w:val="003065A1"/>
    <w:rsid w:val="00311BCF"/>
    <w:rsid w:val="00335E65"/>
    <w:rsid w:val="00344AA8"/>
    <w:rsid w:val="003512DB"/>
    <w:rsid w:val="00372AD8"/>
    <w:rsid w:val="003774CA"/>
    <w:rsid w:val="00395077"/>
    <w:rsid w:val="003A36D7"/>
    <w:rsid w:val="003B1321"/>
    <w:rsid w:val="003D736F"/>
    <w:rsid w:val="003E6FA0"/>
    <w:rsid w:val="003F1DAE"/>
    <w:rsid w:val="004200DA"/>
    <w:rsid w:val="00421A45"/>
    <w:rsid w:val="00432C74"/>
    <w:rsid w:val="0043363F"/>
    <w:rsid w:val="004370DE"/>
    <w:rsid w:val="00441FBB"/>
    <w:rsid w:val="00461FBE"/>
    <w:rsid w:val="00462667"/>
    <w:rsid w:val="00476B5A"/>
    <w:rsid w:val="00483C4A"/>
    <w:rsid w:val="00497BB0"/>
    <w:rsid w:val="004A1631"/>
    <w:rsid w:val="004A5B87"/>
    <w:rsid w:val="004B6123"/>
    <w:rsid w:val="004C49FC"/>
    <w:rsid w:val="004C71E4"/>
    <w:rsid w:val="004D2A57"/>
    <w:rsid w:val="00504561"/>
    <w:rsid w:val="005170C1"/>
    <w:rsid w:val="00523DCD"/>
    <w:rsid w:val="00540E36"/>
    <w:rsid w:val="0054573E"/>
    <w:rsid w:val="0056358B"/>
    <w:rsid w:val="00565BDB"/>
    <w:rsid w:val="00573E97"/>
    <w:rsid w:val="00573F7E"/>
    <w:rsid w:val="00595DC1"/>
    <w:rsid w:val="00596128"/>
    <w:rsid w:val="005B6B95"/>
    <w:rsid w:val="005D1CEE"/>
    <w:rsid w:val="005D3904"/>
    <w:rsid w:val="005D4981"/>
    <w:rsid w:val="005E1359"/>
    <w:rsid w:val="00601C0C"/>
    <w:rsid w:val="006151A7"/>
    <w:rsid w:val="0062694B"/>
    <w:rsid w:val="00627A36"/>
    <w:rsid w:val="0063495A"/>
    <w:rsid w:val="00647233"/>
    <w:rsid w:val="00652485"/>
    <w:rsid w:val="00654250"/>
    <w:rsid w:val="006924E3"/>
    <w:rsid w:val="006A6876"/>
    <w:rsid w:val="006C746B"/>
    <w:rsid w:val="006D10C5"/>
    <w:rsid w:val="006D633A"/>
    <w:rsid w:val="00700020"/>
    <w:rsid w:val="00713F89"/>
    <w:rsid w:val="00725F31"/>
    <w:rsid w:val="007268C3"/>
    <w:rsid w:val="00735AA0"/>
    <w:rsid w:val="00743B2A"/>
    <w:rsid w:val="0075194B"/>
    <w:rsid w:val="00774AB0"/>
    <w:rsid w:val="007812CD"/>
    <w:rsid w:val="007C5C42"/>
    <w:rsid w:val="007C6040"/>
    <w:rsid w:val="007C788E"/>
    <w:rsid w:val="008035D2"/>
    <w:rsid w:val="00811E3B"/>
    <w:rsid w:val="00820717"/>
    <w:rsid w:val="0082160E"/>
    <w:rsid w:val="00827865"/>
    <w:rsid w:val="00835047"/>
    <w:rsid w:val="00845667"/>
    <w:rsid w:val="00877EC7"/>
    <w:rsid w:val="008A6F29"/>
    <w:rsid w:val="008B21E8"/>
    <w:rsid w:val="008C3411"/>
    <w:rsid w:val="008D0944"/>
    <w:rsid w:val="008D244C"/>
    <w:rsid w:val="008D79FA"/>
    <w:rsid w:val="008E4A73"/>
    <w:rsid w:val="008E5C95"/>
    <w:rsid w:val="009125F5"/>
    <w:rsid w:val="00922ADD"/>
    <w:rsid w:val="009263BE"/>
    <w:rsid w:val="009269E5"/>
    <w:rsid w:val="0094578B"/>
    <w:rsid w:val="009508BE"/>
    <w:rsid w:val="00974832"/>
    <w:rsid w:val="00983ACB"/>
    <w:rsid w:val="009856BA"/>
    <w:rsid w:val="009927ED"/>
    <w:rsid w:val="009A1C00"/>
    <w:rsid w:val="009C1031"/>
    <w:rsid w:val="009C2E76"/>
    <w:rsid w:val="009C3D95"/>
    <w:rsid w:val="009E3C7B"/>
    <w:rsid w:val="009E4FCA"/>
    <w:rsid w:val="009E57AC"/>
    <w:rsid w:val="009E6B30"/>
    <w:rsid w:val="009F091C"/>
    <w:rsid w:val="009F1040"/>
    <w:rsid w:val="00A069C9"/>
    <w:rsid w:val="00A17778"/>
    <w:rsid w:val="00A3654F"/>
    <w:rsid w:val="00A456C5"/>
    <w:rsid w:val="00A8662D"/>
    <w:rsid w:val="00A9789C"/>
    <w:rsid w:val="00AA600C"/>
    <w:rsid w:val="00AD0949"/>
    <w:rsid w:val="00AD1C48"/>
    <w:rsid w:val="00AF2AB1"/>
    <w:rsid w:val="00B0008E"/>
    <w:rsid w:val="00B10BE8"/>
    <w:rsid w:val="00B1770E"/>
    <w:rsid w:val="00B37AF5"/>
    <w:rsid w:val="00B40EF0"/>
    <w:rsid w:val="00B53C26"/>
    <w:rsid w:val="00B723ED"/>
    <w:rsid w:val="00B76F0E"/>
    <w:rsid w:val="00BC16DB"/>
    <w:rsid w:val="00C01DF1"/>
    <w:rsid w:val="00C02000"/>
    <w:rsid w:val="00C03DD8"/>
    <w:rsid w:val="00C056BF"/>
    <w:rsid w:val="00C51C25"/>
    <w:rsid w:val="00C70AE8"/>
    <w:rsid w:val="00C80144"/>
    <w:rsid w:val="00C80CD2"/>
    <w:rsid w:val="00C84DCF"/>
    <w:rsid w:val="00C85B92"/>
    <w:rsid w:val="00C95C2D"/>
    <w:rsid w:val="00CA1F07"/>
    <w:rsid w:val="00CA7FD1"/>
    <w:rsid w:val="00CB6753"/>
    <w:rsid w:val="00CC16DD"/>
    <w:rsid w:val="00CE7198"/>
    <w:rsid w:val="00CF13D1"/>
    <w:rsid w:val="00D059D6"/>
    <w:rsid w:val="00D07A59"/>
    <w:rsid w:val="00D11EBE"/>
    <w:rsid w:val="00D17F6A"/>
    <w:rsid w:val="00D3150D"/>
    <w:rsid w:val="00D6204E"/>
    <w:rsid w:val="00D66958"/>
    <w:rsid w:val="00D7632E"/>
    <w:rsid w:val="00D80B52"/>
    <w:rsid w:val="00D80B63"/>
    <w:rsid w:val="00D932C1"/>
    <w:rsid w:val="00DA6015"/>
    <w:rsid w:val="00DD1D12"/>
    <w:rsid w:val="00DD4A94"/>
    <w:rsid w:val="00DF748B"/>
    <w:rsid w:val="00E02196"/>
    <w:rsid w:val="00E14D1E"/>
    <w:rsid w:val="00E16013"/>
    <w:rsid w:val="00E34615"/>
    <w:rsid w:val="00E42780"/>
    <w:rsid w:val="00E669E9"/>
    <w:rsid w:val="00E70AB4"/>
    <w:rsid w:val="00E73A54"/>
    <w:rsid w:val="00E749EA"/>
    <w:rsid w:val="00EB0146"/>
    <w:rsid w:val="00EC3B7F"/>
    <w:rsid w:val="00EE02C5"/>
    <w:rsid w:val="00EF6005"/>
    <w:rsid w:val="00F05D40"/>
    <w:rsid w:val="00F3244F"/>
    <w:rsid w:val="00F370BB"/>
    <w:rsid w:val="00F7721A"/>
    <w:rsid w:val="00F83ABE"/>
    <w:rsid w:val="00FC5FB6"/>
    <w:rsid w:val="00FD4726"/>
    <w:rsid w:val="00FE7DC4"/>
    <w:rsid w:val="00FF49C8"/>
    <w:rsid w:val="00FF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7897E"/>
  <w15:chartTrackingRefBased/>
  <w15:docId w15:val="{7BADF341-2082-4DCA-9879-D98CA93ED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1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4B6123"/>
    <w:pPr>
      <w:ind w:left="-316" w:firstLine="316"/>
      <w:jc w:val="center"/>
    </w:pPr>
    <w:rPr>
      <w:b/>
      <w:sz w:val="26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B6123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A069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069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069C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069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573E97"/>
  </w:style>
  <w:style w:type="character" w:customStyle="1" w:styleId="a8">
    <w:name w:val="Текст сноски Знак"/>
    <w:basedOn w:val="a0"/>
    <w:link w:val="a7"/>
    <w:uiPriority w:val="99"/>
    <w:semiHidden/>
    <w:rsid w:val="00573E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573E97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FE7DC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E7DC4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34"/>
    <w:qFormat/>
    <w:rsid w:val="00A456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90168-01F8-4C8F-8C8A-B4746EC4C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Елена Владимировна</dc:creator>
  <cp:keywords/>
  <dc:description/>
  <cp:lastModifiedBy>Зотова Елена Владимировна</cp:lastModifiedBy>
  <cp:revision>16</cp:revision>
  <dcterms:created xsi:type="dcterms:W3CDTF">2026-04-13T14:09:00Z</dcterms:created>
  <dcterms:modified xsi:type="dcterms:W3CDTF">2026-05-04T12:30:00Z</dcterms:modified>
</cp:coreProperties>
</file>