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E3" w:rsidRPr="00975A0B" w:rsidRDefault="004B65E3" w:rsidP="004B65E3">
      <w:pPr>
        <w:pStyle w:val="ConsPlusNormal"/>
        <w:widowControl/>
        <w:tabs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Шаблон официального письма об уполномоченных лицах</w:t>
      </w:r>
    </w:p>
    <w:p w:rsidR="004B65E3" w:rsidRDefault="004B65E3" w:rsidP="004B65E3">
      <w:pPr>
        <w:pStyle w:val="ConsPlusNormal"/>
        <w:widowControl/>
        <w:tabs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pStyle w:val="ConsPlusNormal"/>
        <w:widowControl/>
        <w:tabs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65E3" w:rsidRPr="009072AD" w:rsidRDefault="004B65E3" w:rsidP="004B65E3">
      <w:pPr>
        <w:pStyle w:val="ConsPlusNormal"/>
        <w:widowControl/>
        <w:tabs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-176" w:type="dxa"/>
        <w:tblLook w:val="01E0" w:firstRow="1" w:lastRow="1" w:firstColumn="1" w:lastColumn="1" w:noHBand="0" w:noVBand="0"/>
      </w:tblPr>
      <w:tblGrid>
        <w:gridCol w:w="237"/>
        <w:gridCol w:w="586"/>
        <w:gridCol w:w="1696"/>
        <w:gridCol w:w="853"/>
        <w:gridCol w:w="1448"/>
        <w:gridCol w:w="310"/>
        <w:gridCol w:w="282"/>
        <w:gridCol w:w="4347"/>
        <w:gridCol w:w="396"/>
      </w:tblGrid>
      <w:tr w:rsidR="004B65E3" w:rsidRPr="003C689F" w:rsidTr="00E41E83">
        <w:tc>
          <w:tcPr>
            <w:tcW w:w="4936" w:type="dxa"/>
            <w:gridSpan w:val="6"/>
          </w:tcPr>
          <w:p w:rsidR="004B65E3" w:rsidRPr="009072AD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9072AD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Наименование организации</w:t>
            </w:r>
          </w:p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</w:p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  <w:lang w:eastAsia="ru-RU"/>
              </w:rPr>
            </w:pPr>
          </w:p>
          <w:p w:rsidR="004B65E3" w:rsidRPr="00A70AB1" w:rsidRDefault="004B65E3" w:rsidP="00E41E8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70AB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Адрес</w:t>
            </w:r>
          </w:p>
          <w:p w:rsidR="004B65E3" w:rsidRPr="003C689F" w:rsidRDefault="004B65E3" w:rsidP="00E41E8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25" w:type="dxa"/>
          </w:tcPr>
          <w:p w:rsidR="004B65E3" w:rsidRPr="003C689F" w:rsidRDefault="004B65E3" w:rsidP="00E41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Директору Департамента информационной безопасности Банка России</w:t>
            </w:r>
          </w:p>
          <w:p w:rsidR="004B65E3" w:rsidRDefault="004B65E3" w:rsidP="00E41E83">
            <w:pPr>
              <w:autoSpaceDN w:val="0"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65E3" w:rsidRPr="00F425AC" w:rsidRDefault="004B65E3" w:rsidP="00E41E83">
            <w:pPr>
              <w:autoSpaceDN w:val="0"/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Уварову</w:t>
            </w:r>
          </w:p>
        </w:tc>
        <w:tc>
          <w:tcPr>
            <w:tcW w:w="411" w:type="dxa"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65E3" w:rsidRPr="003C689F" w:rsidTr="00E41E83">
        <w:trPr>
          <w:trHeight w:val="415"/>
        </w:trPr>
        <w:tc>
          <w:tcPr>
            <w:tcW w:w="837" w:type="dxa"/>
            <w:gridSpan w:val="2"/>
            <w:hideMark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8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65FB76B" wp14:editId="110C6415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294005</wp:posOffset>
                      </wp:positionV>
                      <wp:extent cx="182880" cy="182880"/>
                      <wp:effectExtent l="0" t="0" r="26670" b="2667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" cy="182880"/>
                                <a:chOff x="6201" y="6664"/>
                                <a:chExt cx="288" cy="288"/>
                              </a:xfrm>
                            </wpg:grpSpPr>
                            <wps:wsp>
                              <wps:cNvPr id="2" name="Line 81"/>
                              <wps:cNvCnPr/>
                              <wps:spPr bwMode="auto">
                                <a:xfrm>
                                  <a:off x="6201" y="6664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2"/>
                              <wps:cNvCnPr/>
                              <wps:spPr bwMode="auto">
                                <a:xfrm>
                                  <a:off x="6201" y="66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657869" id="Группа 1" o:spid="_x0000_s1026" style="position:absolute;margin-left:3.7pt;margin-top:23.15pt;width:14.4pt;height:14.4pt;z-index:251659264" coordorigin="6201,6664" coordsize="288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">
                      <v:line id="Line 81" o:spid="_x0000_s1027" style="position:absolute;visibility:visible;mso-wrap-style:square" from="6201,6664" to="6489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82" o:spid="_x0000_s1028" style="position:absolute;visibility:visible;mso-wrap-style:square" from="6201,6664" to="6201,6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29" w:type="dxa"/>
            <w:shd w:val="clear" w:color="auto" w:fill="FFFFFF"/>
            <w:hideMark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</w:tc>
        <w:tc>
          <w:tcPr>
            <w:tcW w:w="550" w:type="dxa"/>
            <w:hideMark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Исх.№</w:t>
            </w:r>
          </w:p>
        </w:tc>
        <w:tc>
          <w:tcPr>
            <w:tcW w:w="2103" w:type="dxa"/>
            <w:gridSpan w:val="3"/>
            <w:hideMark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8E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36835CC" wp14:editId="6FE4A77A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294005</wp:posOffset>
                      </wp:positionV>
                      <wp:extent cx="182880" cy="182880"/>
                      <wp:effectExtent l="8890" t="9525" r="8255" b="7620"/>
                      <wp:wrapNone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0" y="0"/>
                                <a:ext cx="182880" cy="182880"/>
                                <a:chOff x="6201" y="6664"/>
                                <a:chExt cx="288" cy="288"/>
                              </a:xfrm>
                            </wpg:grpSpPr>
                            <wps:wsp>
                              <wps:cNvPr id="17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01" y="6664"/>
                                  <a:ext cx="2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01" y="6664"/>
                                  <a:ext cx="0" cy="2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DE2C07" id="Группа 16" o:spid="_x0000_s1026" style="position:absolute;margin-left:58.85pt;margin-top:23.15pt;width:14.4pt;height:14.4pt;rotation:90;z-index:251660288" coordorigin="6201,6664" coordsize="288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">
                      <v:line id="Line 24" o:spid="_x0000_s1027" style="position:absolute;visibility:visible;mso-wrap-style:square" from="6201,6664" to="6489,6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25" o:spid="_x0000_s1028" style="position:absolute;visibility:visible;mso-wrap-style:square" from="6201,6664" to="6201,6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B65E3" w:rsidRPr="003C689F" w:rsidRDefault="004B65E3" w:rsidP="00E41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B65E3" w:rsidRPr="003C689F" w:rsidRDefault="004B65E3" w:rsidP="00E4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65E3" w:rsidRPr="003C689F" w:rsidTr="00E41E83">
        <w:trPr>
          <w:trHeight w:val="529"/>
        </w:trPr>
        <w:tc>
          <w:tcPr>
            <w:tcW w:w="237" w:type="dxa"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6" w:type="dxa"/>
            <w:gridSpan w:val="4"/>
            <w:hideMark/>
          </w:tcPr>
          <w:p w:rsidR="004B65E3" w:rsidRPr="000B458D" w:rsidRDefault="004B65E3" w:rsidP="00E41E83">
            <w:pPr>
              <w:tabs>
                <w:tab w:val="left" w:pos="1134"/>
              </w:tabs>
              <w:autoSpaceDN w:val="0"/>
              <w:spacing w:before="120" w:after="0" w:line="240" w:lineRule="auto"/>
              <w:ind w:left="-26" w:right="-108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перечне уполномоченных лиц</w:t>
            </w:r>
          </w:p>
        </w:tc>
        <w:tc>
          <w:tcPr>
            <w:tcW w:w="313" w:type="dxa"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4B65E3" w:rsidRPr="003C689F" w:rsidRDefault="004B65E3" w:rsidP="00E41E83">
            <w:pPr>
              <w:tabs>
                <w:tab w:val="left" w:pos="1134"/>
              </w:tabs>
              <w:autoSpaceDN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65E3" w:rsidRPr="003C689F" w:rsidRDefault="004B65E3" w:rsidP="00E41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65E3" w:rsidRPr="003C689F" w:rsidRDefault="004B65E3" w:rsidP="00E4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5E3" w:rsidRDefault="004B65E3" w:rsidP="004B6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Вадим Александрович!</w:t>
      </w:r>
    </w:p>
    <w:p w:rsidR="004B65E3" w:rsidRDefault="004B65E3" w:rsidP="004B6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7626">
        <w:rPr>
          <w:rFonts w:ascii="Times New Roman" w:hAnsi="Times New Roman" w:cs="Times New Roman"/>
          <w:i/>
          <w:sz w:val="28"/>
          <w:szCs w:val="28"/>
        </w:rPr>
        <w:t>Наименование организации</w:t>
      </w:r>
      <w:r w:rsidRPr="008F7626">
        <w:rPr>
          <w:rFonts w:ascii="Times New Roman" w:hAnsi="Times New Roman" w:cs="Times New Roman"/>
          <w:sz w:val="28"/>
          <w:szCs w:val="28"/>
        </w:rPr>
        <w:t xml:space="preserve"> (БИК ___________, регистрационный номер ________) </w:t>
      </w:r>
      <w:r>
        <w:rPr>
          <w:rFonts w:ascii="Times New Roman" w:hAnsi="Times New Roman" w:cs="Times New Roman"/>
          <w:sz w:val="28"/>
          <w:szCs w:val="28"/>
        </w:rPr>
        <w:t xml:space="preserve">направляет Вам перечень лиц, уполномоченных направлять и (или) подписывать от лица </w:t>
      </w:r>
      <w:r w:rsidRPr="004B65E3">
        <w:rPr>
          <w:rFonts w:ascii="Times New Roman" w:hAnsi="Times New Roman" w:cs="Times New Roman"/>
          <w:i/>
          <w:sz w:val="28"/>
          <w:szCs w:val="28"/>
        </w:rPr>
        <w:t>Наименование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 о приостановлении (ограничении) обмена электронными сообщениями при переводе денежных средств в рамках платежной системы Банка России;</w:t>
      </w: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 о возобновлении обмена электронными сообщениями при переводе денежных средств в рамках платежной системы Банка России;</w:t>
      </w: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заявления о приостановлении (</w:t>
      </w:r>
      <w:r w:rsidR="006E1568">
        <w:rPr>
          <w:rFonts w:ascii="Times New Roman" w:hAnsi="Times New Roman" w:cs="Times New Roman"/>
          <w:sz w:val="28"/>
          <w:szCs w:val="28"/>
        </w:rPr>
        <w:t>возобновлении</w:t>
      </w:r>
      <w:r>
        <w:rPr>
          <w:rFonts w:ascii="Times New Roman" w:hAnsi="Times New Roman" w:cs="Times New Roman"/>
          <w:sz w:val="28"/>
          <w:szCs w:val="28"/>
        </w:rPr>
        <w:t>) оказания услуг по передаче финансовых сообщений через СПФС.</w:t>
      </w:r>
    </w:p>
    <w:p w:rsidR="004B65E3" w:rsidRP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5E3">
        <w:rPr>
          <w:rFonts w:ascii="Times New Roman" w:hAnsi="Times New Roman" w:cs="Times New Roman"/>
          <w:i/>
          <w:sz w:val="28"/>
          <w:szCs w:val="28"/>
        </w:rPr>
        <w:t>Перечень лиц прилагается в соответствии с формой (см. Приложение к шаблону)</w:t>
      </w:r>
      <w:r w:rsidR="006332DF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 файл.</w:t>
      </w: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tabs>
          <w:tab w:val="left" w:pos="7371"/>
        </w:tabs>
        <w:spacing w:after="0" w:line="240" w:lineRule="auto"/>
      </w:pPr>
      <w:r w:rsidRPr="003A1339">
        <w:rPr>
          <w:rFonts w:ascii="Times New Roman" w:hAnsi="Times New Roman" w:cs="Times New Roman"/>
          <w:i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 w:rsidRPr="003A1339">
        <w:rPr>
          <w:rFonts w:ascii="Times New Roman" w:hAnsi="Times New Roman" w:cs="Times New Roman"/>
          <w:i/>
          <w:sz w:val="28"/>
          <w:szCs w:val="28"/>
        </w:rPr>
        <w:t>Ф.И.О.</w:t>
      </w: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65E3" w:rsidRDefault="004B65E3" w:rsidP="004B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0AB4" w:rsidRDefault="00DB0AB4" w:rsidP="00352672">
      <w:pPr>
        <w:spacing w:after="0" w:line="240" w:lineRule="auto"/>
        <w:ind w:firstLine="567"/>
      </w:pPr>
    </w:p>
    <w:sectPr w:rsidR="00DB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47"/>
    <w:rsid w:val="00352672"/>
    <w:rsid w:val="004B65E3"/>
    <w:rsid w:val="004D1A9F"/>
    <w:rsid w:val="006332DF"/>
    <w:rsid w:val="006E1568"/>
    <w:rsid w:val="00DB0AB4"/>
    <w:rsid w:val="00F9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971AA-72AB-4F27-BCAB-56C29A98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5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5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B65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B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2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Ошманкевич Ксения Романовна</dc:creator>
  <cp:keywords/>
  <dc:description/>
  <cp:lastModifiedBy>Царев Григорий Маркович</cp:lastModifiedBy>
  <cp:revision>5</cp:revision>
  <dcterms:created xsi:type="dcterms:W3CDTF">2019-07-02T08:19:00Z</dcterms:created>
  <dcterms:modified xsi:type="dcterms:W3CDTF">2019-07-02T08:23:00Z</dcterms:modified>
</cp:coreProperties>
</file>