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1AAD2" w14:textId="77777777" w:rsidR="008077D1" w:rsidRPr="00D94CE8" w:rsidRDefault="008077D1" w:rsidP="008077D1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14:paraId="1CD2EAD8" w14:textId="77777777" w:rsidR="008077D1" w:rsidRPr="00D94CE8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14:paraId="62882EEB" w14:textId="77777777" w:rsidR="008077D1" w:rsidRPr="00D94CE8" w:rsidRDefault="008077D1" w:rsidP="008077D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14:paraId="1D7CCE08" w14:textId="77777777" w:rsidR="008077D1" w:rsidRPr="00D94CE8" w:rsidRDefault="008077D1" w:rsidP="008077D1">
      <w:pPr>
        <w:pStyle w:val="Style3"/>
        <w:rPr>
          <w:rStyle w:val="FontStyle25"/>
          <w:b/>
          <w:bCs/>
          <w:sz w:val="26"/>
          <w:szCs w:val="26"/>
        </w:rPr>
      </w:pPr>
      <w:r w:rsidRPr="00D94CE8">
        <w:rPr>
          <w:rStyle w:val="FontStyle25"/>
          <w:b/>
          <w:bCs/>
          <w:sz w:val="26"/>
          <w:szCs w:val="26"/>
        </w:rPr>
        <w:t xml:space="preserve">Главное управление по Центральному федеральному округу </w:t>
      </w:r>
    </w:p>
    <w:p w14:paraId="57F8C885" w14:textId="77777777" w:rsidR="0066211F" w:rsidRDefault="0066211F" w:rsidP="0066211F">
      <w:pPr>
        <w:pStyle w:val="Style3"/>
        <w:rPr>
          <w:rStyle w:val="FontStyle25"/>
          <w:b/>
          <w:bCs/>
          <w:sz w:val="26"/>
          <w:szCs w:val="26"/>
        </w:rPr>
      </w:pPr>
      <w:r w:rsidRPr="0066211F">
        <w:rPr>
          <w:rStyle w:val="FontStyle25"/>
          <w:b/>
          <w:bCs/>
          <w:sz w:val="26"/>
          <w:szCs w:val="26"/>
        </w:rPr>
        <w:t xml:space="preserve">Региональный центр развития «Москва» </w:t>
      </w:r>
    </w:p>
    <w:p w14:paraId="7E317852" w14:textId="77777777" w:rsidR="003A692A" w:rsidRPr="00D94CE8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AE1D21B" w14:textId="77777777" w:rsidR="003A692A" w:rsidRPr="00D94CE8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4463A70" w14:textId="77777777" w:rsidR="003A692A" w:rsidRPr="00D94CE8" w:rsidRDefault="003A692A" w:rsidP="008D56FF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94CE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14:paraId="253CB25B" w14:textId="77777777" w:rsidR="003A692A" w:rsidRPr="00D94CE8" w:rsidRDefault="00E208F0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 w:rsidRPr="00D94CE8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294898">
        <w:rPr>
          <w:rFonts w:ascii="Times New Roman" w:hAnsi="Times New Roman" w:cs="Times New Roman"/>
          <w:b/>
          <w:sz w:val="24"/>
          <w:szCs w:val="24"/>
        </w:rPr>
        <w:t>202</w:t>
      </w:r>
      <w:r w:rsidR="00025098" w:rsidRPr="00D94CE8">
        <w:rPr>
          <w:rFonts w:ascii="Times New Roman" w:hAnsi="Times New Roman" w:cs="Times New Roman"/>
          <w:b/>
          <w:sz w:val="24"/>
          <w:szCs w:val="24"/>
        </w:rPr>
        <w:t>.</w:t>
      </w:r>
      <w:r w:rsidRPr="00D94CE8">
        <w:rPr>
          <w:rFonts w:ascii="Times New Roman" w:hAnsi="Times New Roman" w:cs="Times New Roman"/>
          <w:b/>
          <w:sz w:val="24"/>
          <w:szCs w:val="24"/>
        </w:rPr>
        <w:t>0</w:t>
      </w:r>
      <w:r w:rsidR="0076538E">
        <w:rPr>
          <w:rFonts w:ascii="Times New Roman" w:hAnsi="Times New Roman" w:cs="Times New Roman"/>
          <w:b/>
          <w:sz w:val="24"/>
          <w:szCs w:val="24"/>
        </w:rPr>
        <w:t>2</w:t>
      </w:r>
      <w:r w:rsidR="003A692A" w:rsidRPr="00D94CE8">
        <w:rPr>
          <w:rFonts w:ascii="Times New Roman" w:hAnsi="Times New Roman" w:cs="Times New Roman"/>
          <w:b/>
          <w:sz w:val="24"/>
          <w:szCs w:val="24"/>
        </w:rPr>
        <w:t>-ЛУ</w:t>
      </w:r>
    </w:p>
    <w:p w14:paraId="24931478" w14:textId="77777777" w:rsidR="003A692A" w:rsidRPr="00D94CE8" w:rsidRDefault="003A692A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14:paraId="3984F70B" w14:textId="77777777" w:rsidR="003A692A" w:rsidRPr="00D94CE8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3D06245B" w14:textId="77777777" w:rsidR="003A692A" w:rsidRPr="00D94CE8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2FAD9C37" w14:textId="77777777" w:rsidR="003A692A" w:rsidRPr="00D94CE8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324EA5B3" w14:textId="77777777" w:rsidR="00322CAC" w:rsidRPr="00D94CE8" w:rsidRDefault="00322CA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14:paraId="0E3794F4" w14:textId="77777777" w:rsidR="00BB4B5B" w:rsidRPr="00D94CE8" w:rsidRDefault="00BB4B5B" w:rsidP="00BB4B5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14:paraId="055A0EB7" w14:textId="77777777" w:rsidR="00D94CE8" w:rsidRPr="00D94CE8" w:rsidRDefault="00BB4B5B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«</w:t>
      </w:r>
      <w:r w:rsidR="00D94CE8"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14:paraId="6AF32D30" w14:textId="77777777" w:rsidR="00D94CE8" w:rsidRPr="00D94CE8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14:paraId="0E1978CF" w14:textId="77777777" w:rsidR="00D94CE8" w:rsidRPr="00D94CE8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ПО ФормЕ 0409</w:t>
      </w:r>
      <w:r w:rsidR="0029489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202</w:t>
      </w:r>
    </w:p>
    <w:p w14:paraId="023C661C" w14:textId="77777777" w:rsidR="00D94CE8" w:rsidRPr="00D94CE8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14:paraId="6225E988" w14:textId="77777777" w:rsidR="00D94CE8" w:rsidRPr="00D94CE8" w:rsidRDefault="00D94CE8" w:rsidP="00D94CE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D94CE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«</w:t>
      </w:r>
      <w:r w:rsidR="00294898" w:rsidRPr="00294898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Отчет о наличном денежном обороте</w:t>
      </w:r>
      <w:r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»</w:t>
      </w:r>
    </w:p>
    <w:p w14:paraId="637CEA70" w14:textId="77777777" w:rsidR="003A692A" w:rsidRPr="00D94CE8" w:rsidRDefault="003A692A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14:paraId="4A3AA7F9" w14:textId="77777777" w:rsidR="00866F1A" w:rsidRPr="00D94CE8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CE8">
        <w:rPr>
          <w:rFonts w:ascii="Times New Roman" w:hAnsi="Times New Roman" w:cs="Times New Roman"/>
          <w:b/>
          <w:sz w:val="24"/>
          <w:szCs w:val="24"/>
        </w:rPr>
        <w:t>ЦБРФ.425710.70001.П7.2-2.0409</w:t>
      </w:r>
      <w:r w:rsidR="00294898">
        <w:rPr>
          <w:rFonts w:ascii="Times New Roman" w:hAnsi="Times New Roman" w:cs="Times New Roman"/>
          <w:b/>
          <w:sz w:val="24"/>
          <w:szCs w:val="24"/>
        </w:rPr>
        <w:t>202</w:t>
      </w:r>
      <w:r w:rsidRPr="00D94CE8">
        <w:rPr>
          <w:rFonts w:ascii="Times New Roman" w:hAnsi="Times New Roman" w:cs="Times New Roman"/>
          <w:b/>
          <w:sz w:val="24"/>
          <w:szCs w:val="24"/>
        </w:rPr>
        <w:t>.0</w:t>
      </w:r>
      <w:r w:rsidR="0076538E">
        <w:rPr>
          <w:rFonts w:ascii="Times New Roman" w:hAnsi="Times New Roman" w:cs="Times New Roman"/>
          <w:b/>
          <w:sz w:val="24"/>
          <w:szCs w:val="24"/>
        </w:rPr>
        <w:t>2</w:t>
      </w:r>
    </w:p>
    <w:p w14:paraId="474ADAC4" w14:textId="77777777" w:rsidR="009C73EC" w:rsidRPr="00D94CE8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B76CD8" w14:textId="77777777" w:rsidR="009C73EC" w:rsidRPr="00D94CE8" w:rsidRDefault="009C73EC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14:paraId="20D75391" w14:textId="77777777" w:rsidR="003A692A" w:rsidRPr="00D94CE8" w:rsidRDefault="003A692A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D94CE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294898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</w:p>
    <w:p w14:paraId="7FADA4E2" w14:textId="77777777" w:rsidR="003A692A" w:rsidRPr="00D94CE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39B6FAE" w14:textId="77777777" w:rsidR="003A692A" w:rsidRPr="00D94CE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D185089" w14:textId="77777777" w:rsidR="003A692A" w:rsidRPr="00D94CE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8D667F1" w14:textId="77777777" w:rsidR="003A692A" w:rsidRPr="00D94CE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45E7008" w14:textId="77777777" w:rsidR="003A692A" w:rsidRPr="00D94CE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5FC9077" w14:textId="77777777" w:rsidR="00873B74" w:rsidRPr="00D94CE8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53EE97E" w14:textId="77777777" w:rsidR="009235A4" w:rsidRPr="00D94CE8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9904C75" w14:textId="77777777" w:rsidR="009235A4" w:rsidRPr="00D94CE8" w:rsidRDefault="009235A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FD1FB7F" w14:textId="77777777" w:rsidR="00873B74" w:rsidRPr="00D94CE8" w:rsidRDefault="00873B74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5AA0C8D" w14:textId="1FE7083C" w:rsidR="003A692A" w:rsidRPr="00AC769B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4C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E558C7" w:rsidRPr="007A348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7A4C4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</w:p>
    <w:p w14:paraId="17B08020" w14:textId="77777777" w:rsidR="003A692A" w:rsidRPr="00D94CE8" w:rsidRDefault="003A692A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3A692A" w:rsidRPr="00D94CE8" w:rsidSect="009C73EC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14:paraId="69300BB0" w14:textId="77777777" w:rsidR="003A692A" w:rsidRPr="00D94CE8" w:rsidRDefault="003A692A" w:rsidP="00BD30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CE8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14:paraId="733D4463" w14:textId="6506FE0B" w:rsidR="008D56FF" w:rsidRPr="0076538E" w:rsidRDefault="008D56FF" w:rsidP="008D56FF">
      <w:pPr>
        <w:pStyle w:val="a7"/>
        <w:spacing w:after="0" w:line="360" w:lineRule="auto"/>
        <w:ind w:right="-1" w:firstLine="851"/>
      </w:pPr>
      <w:r w:rsidRPr="0076538E">
        <w:t>Настоящий документ описывает информационную часть электронного сообщения унифицированного формата по форме 0409</w:t>
      </w:r>
      <w:r w:rsidR="00294898" w:rsidRPr="0076538E">
        <w:t>202</w:t>
      </w:r>
      <w:r w:rsidRPr="0076538E">
        <w:t xml:space="preserve"> </w:t>
      </w:r>
      <w:r w:rsidR="00E208F0" w:rsidRPr="0076538E">
        <w:t>«</w:t>
      </w:r>
      <w:r w:rsidR="00294898" w:rsidRPr="0076538E">
        <w:t>Отчет о наличном денежном обороте</w:t>
      </w:r>
      <w:r w:rsidR="00E208F0" w:rsidRPr="0076538E">
        <w:t>»</w:t>
      </w:r>
      <w:r w:rsidRPr="0076538E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E9327F" w:rsidRPr="0076538E">
        <w:t>изменением</w:t>
      </w:r>
      <w:r w:rsidRPr="0076538E">
        <w:t xml:space="preserve"> к документу </w:t>
      </w:r>
      <w:r w:rsidR="00873B74" w:rsidRPr="0076538E">
        <w:t>«</w:t>
      </w:r>
      <w:r w:rsidRPr="0076538E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Банк России</w:t>
      </w:r>
      <w:r w:rsidR="00873B74" w:rsidRPr="0076538E">
        <w:t>»</w:t>
      </w:r>
      <w:r w:rsidRPr="0076538E">
        <w:t xml:space="preserve"> редакции 2 от </w:t>
      </w:r>
      <w:r w:rsidR="007A4C47">
        <w:t>18</w:t>
      </w:r>
      <w:r w:rsidRPr="0076538E">
        <w:t>.</w:t>
      </w:r>
      <w:r w:rsidR="00293A83" w:rsidRPr="0076538E">
        <w:t>0</w:t>
      </w:r>
      <w:r w:rsidR="007A4C47">
        <w:t>1</w:t>
      </w:r>
      <w:r w:rsidRPr="0076538E">
        <w:t>.20</w:t>
      </w:r>
      <w:r w:rsidR="0076538E" w:rsidRPr="0076538E">
        <w:t>2</w:t>
      </w:r>
      <w:r w:rsidR="007A4C47">
        <w:t>2</w:t>
      </w:r>
      <w:r w:rsidRPr="0076538E">
        <w:t xml:space="preserve">, в части формата по форме </w:t>
      </w:r>
      <w:r w:rsidR="00E208F0" w:rsidRPr="0076538E">
        <w:t>0409</w:t>
      </w:r>
      <w:r w:rsidR="00294898" w:rsidRPr="0076538E">
        <w:t>202</w:t>
      </w:r>
      <w:r w:rsidRPr="0076538E">
        <w:t>.</w:t>
      </w:r>
    </w:p>
    <w:p w14:paraId="107587EC" w14:textId="77777777" w:rsidR="008D56FF" w:rsidRPr="00D94CE8" w:rsidRDefault="008D56FF" w:rsidP="008D56FF">
      <w:pPr>
        <w:pStyle w:val="a7"/>
        <w:spacing w:after="0" w:line="360" w:lineRule="auto"/>
        <w:ind w:right="-1" w:firstLine="851"/>
      </w:pPr>
      <w:r w:rsidRPr="0076538E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 w:rsidRPr="00D94CE8">
        <w:t>«Подготовка и сбор данных» (АС ПСД) и Программно-технологического комплекса подготовки и сбора данных (ПТК ПСД).</w:t>
      </w:r>
    </w:p>
    <w:p w14:paraId="07EC2940" w14:textId="77777777" w:rsidR="007268A5" w:rsidRPr="00D94CE8" w:rsidRDefault="007268A5" w:rsidP="007268A5">
      <w:pPr>
        <w:pStyle w:val="a7"/>
        <w:spacing w:after="0" w:line="360" w:lineRule="auto"/>
        <w:ind w:right="-1" w:firstLine="851"/>
      </w:pPr>
      <w:r w:rsidRPr="00D94CE8">
        <w:t>Пользовательское сопровождение форматов обмена</w:t>
      </w:r>
      <w:r w:rsidR="00D40804" w:rsidRPr="00D94CE8">
        <w:t xml:space="preserve"> </w:t>
      </w:r>
      <w:r w:rsidRPr="00D94CE8">
        <w:sym w:font="Symbol" w:char="F02D"/>
      </w:r>
      <w:r w:rsidRPr="00D94CE8">
        <w:t xml:space="preserve"> </w:t>
      </w:r>
      <w:r w:rsidR="00E41A72" w:rsidRPr="00D94CE8">
        <w:rPr>
          <w:lang w:val="en-US"/>
        </w:rPr>
        <w:t>e</w:t>
      </w:r>
      <w:r w:rsidR="00E41A72" w:rsidRPr="00D94CE8">
        <w:t>-</w:t>
      </w:r>
      <w:r w:rsidR="00E41A72" w:rsidRPr="00D94CE8">
        <w:rPr>
          <w:lang w:val="en-US"/>
        </w:rPr>
        <w:t>mail</w:t>
      </w:r>
      <w:r w:rsidR="00E41A72" w:rsidRPr="00D94CE8">
        <w:t xml:space="preserve"> </w:t>
      </w:r>
      <w:hyperlink r:id="rId9" w:history="1">
        <w:r w:rsidR="0066211F" w:rsidRPr="004764EC">
          <w:rPr>
            <w:rStyle w:val="afd"/>
          </w:rPr>
          <w:t>LogachevDV@cbr.ru</w:t>
        </w:r>
      </w:hyperlink>
      <w:r w:rsidRPr="00D94CE8">
        <w:t xml:space="preserve">, </w:t>
      </w:r>
      <w:hyperlink r:id="rId10" w:history="1">
        <w:r w:rsidR="0066211F" w:rsidRPr="004764EC">
          <w:rPr>
            <w:rStyle w:val="afd"/>
          </w:rPr>
          <w:t>ZharkovAV@cbr.ru</w:t>
        </w:r>
      </w:hyperlink>
      <w:r w:rsidRPr="00D94CE8">
        <w:t>.</w:t>
      </w:r>
    </w:p>
    <w:p w14:paraId="09F73ECA" w14:textId="77777777" w:rsidR="007268A5" w:rsidRPr="00D94CE8" w:rsidRDefault="007268A5" w:rsidP="008D56FF">
      <w:pPr>
        <w:pStyle w:val="a7"/>
        <w:spacing w:after="0" w:line="360" w:lineRule="auto"/>
        <w:ind w:right="-1" w:firstLine="851"/>
      </w:pPr>
    </w:p>
    <w:p w14:paraId="6D308A3F" w14:textId="77777777" w:rsidR="00294898" w:rsidRPr="00294898" w:rsidRDefault="003A692A" w:rsidP="00294898">
      <w:pPr>
        <w:pStyle w:val="2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CE8">
        <w:rPr>
          <w:rFonts w:ascii="Times New Roman" w:hAnsi="Times New Roman" w:cs="Times New Roman"/>
          <w:color w:val="auto"/>
        </w:rPr>
        <w:br w:type="page"/>
      </w:r>
      <w:bookmarkStart w:id="1" w:name="_Toc144276106"/>
      <w:bookmarkStart w:id="2" w:name="_Toc111279157"/>
      <w:bookmarkStart w:id="3" w:name="_Toc113963482"/>
      <w:bookmarkStart w:id="4" w:name="_Toc114905768"/>
      <w:bookmarkStart w:id="5" w:name="_Toc30934399"/>
      <w:bookmarkStart w:id="6" w:name="_Toc33582317"/>
      <w:bookmarkStart w:id="7" w:name="_Toc33582535"/>
      <w:bookmarkStart w:id="8" w:name="_Toc39284937"/>
      <w:bookmarkStart w:id="9" w:name="_Toc39285571"/>
      <w:bookmarkStart w:id="10" w:name="_Toc39285812"/>
      <w:bookmarkStart w:id="11" w:name="_Toc39286304"/>
      <w:bookmarkStart w:id="12" w:name="_Toc39286545"/>
      <w:bookmarkStart w:id="13" w:name="_Toc30934400"/>
      <w:bookmarkStart w:id="14" w:name="_Toc33582318"/>
      <w:bookmarkStart w:id="15" w:name="_Toc33582536"/>
      <w:bookmarkStart w:id="16" w:name="_Toc39284938"/>
      <w:bookmarkStart w:id="17" w:name="_Toc39285572"/>
      <w:bookmarkStart w:id="18" w:name="_Toc39285813"/>
      <w:bookmarkStart w:id="19" w:name="_Toc39286305"/>
      <w:bookmarkStart w:id="20" w:name="_Toc39286546"/>
      <w:bookmarkStart w:id="21" w:name="_Toc30934402"/>
      <w:bookmarkStart w:id="22" w:name="_Toc33582320"/>
      <w:bookmarkStart w:id="23" w:name="_Toc33582538"/>
      <w:bookmarkStart w:id="24" w:name="_Toc35919328"/>
      <w:bookmarkStart w:id="25" w:name="_Toc35919444"/>
      <w:bookmarkStart w:id="26" w:name="_Toc39284940"/>
      <w:bookmarkStart w:id="27" w:name="_Toc39285574"/>
      <w:bookmarkStart w:id="28" w:name="_Toc39286307"/>
      <w:bookmarkStart w:id="29" w:name="_Toc39286548"/>
      <w:bookmarkStart w:id="30" w:name="_Toc132715483"/>
      <w:bookmarkStart w:id="31" w:name="_Toc133039925"/>
      <w:bookmarkStart w:id="32" w:name="_Toc133040656"/>
      <w:bookmarkStart w:id="33" w:name="_Toc133041389"/>
      <w:bookmarkStart w:id="34" w:name="_Toc133042119"/>
      <w:bookmarkStart w:id="35" w:name="_Toc133042849"/>
      <w:bookmarkStart w:id="36" w:name="_Toc135645123"/>
      <w:bookmarkStart w:id="37" w:name="_Toc135716706"/>
      <w:bookmarkStart w:id="38" w:name="_Toc135736976"/>
      <w:bookmarkStart w:id="39" w:name="_Toc132715520"/>
      <w:bookmarkStart w:id="40" w:name="_Toc133039962"/>
      <w:bookmarkStart w:id="41" w:name="_Toc133040693"/>
      <w:bookmarkStart w:id="42" w:name="_Toc133041426"/>
      <w:bookmarkStart w:id="43" w:name="_Toc133042156"/>
      <w:bookmarkStart w:id="44" w:name="_Toc133042886"/>
      <w:bookmarkStart w:id="45" w:name="_Toc135645160"/>
      <w:bookmarkStart w:id="46" w:name="_Toc135716743"/>
      <w:bookmarkStart w:id="47" w:name="_Toc135737013"/>
      <w:bookmarkStart w:id="48" w:name="_Toc132715521"/>
      <w:bookmarkStart w:id="49" w:name="_Toc133039963"/>
      <w:bookmarkStart w:id="50" w:name="_Toc133040694"/>
      <w:bookmarkStart w:id="51" w:name="_Toc133041427"/>
      <w:bookmarkStart w:id="52" w:name="_Toc133042157"/>
      <w:bookmarkStart w:id="53" w:name="_Toc133042887"/>
      <w:bookmarkStart w:id="54" w:name="_Toc135645161"/>
      <w:bookmarkStart w:id="55" w:name="_Toc135716744"/>
      <w:bookmarkStart w:id="56" w:name="_Toc135737014"/>
      <w:bookmarkStart w:id="57" w:name="_Toc132715523"/>
      <w:bookmarkStart w:id="58" w:name="_Toc133039965"/>
      <w:bookmarkStart w:id="59" w:name="_Toc133040696"/>
      <w:bookmarkStart w:id="60" w:name="_Toc133041429"/>
      <w:bookmarkStart w:id="61" w:name="_Toc133042159"/>
      <w:bookmarkStart w:id="62" w:name="_Toc133042889"/>
      <w:bookmarkStart w:id="63" w:name="_Toc135645163"/>
      <w:bookmarkStart w:id="64" w:name="_Toc135716746"/>
      <w:bookmarkStart w:id="65" w:name="_Toc135737016"/>
      <w:bookmarkStart w:id="66" w:name="_Toc98662675"/>
      <w:bookmarkStart w:id="67" w:name="_Toc98664852"/>
      <w:bookmarkStart w:id="68" w:name="_Toc99266618"/>
      <w:bookmarkStart w:id="69" w:name="_Toc99968890"/>
      <w:bookmarkStart w:id="70" w:name="_Toc99969685"/>
      <w:bookmarkStart w:id="71" w:name="_Toc100024318"/>
      <w:bookmarkStart w:id="72" w:name="_Toc100024531"/>
      <w:bookmarkStart w:id="73" w:name="_Toc100024744"/>
      <w:bookmarkStart w:id="74" w:name="_Toc63488123"/>
      <w:bookmarkStart w:id="75" w:name="_Toc65556829"/>
      <w:bookmarkStart w:id="76" w:name="_Toc65561344"/>
      <w:bookmarkStart w:id="77" w:name="_Toc65567844"/>
      <w:bookmarkStart w:id="78" w:name="_Toc65568064"/>
      <w:bookmarkStart w:id="79" w:name="_Toc65568284"/>
      <w:bookmarkStart w:id="80" w:name="_Toc65568505"/>
      <w:bookmarkStart w:id="81" w:name="_Toc65568698"/>
      <w:bookmarkStart w:id="82" w:name="_Toc65570279"/>
      <w:bookmarkStart w:id="83" w:name="_Toc65570772"/>
      <w:bookmarkStart w:id="84" w:name="_Toc66092078"/>
      <w:bookmarkStart w:id="85" w:name="_Toc66185690"/>
      <w:bookmarkStart w:id="86" w:name="_Toc66186538"/>
      <w:bookmarkStart w:id="87" w:name="_Toc66186733"/>
      <w:bookmarkStart w:id="88" w:name="_Toc66259338"/>
      <w:bookmarkStart w:id="89" w:name="_Toc69117192"/>
      <w:bookmarkStart w:id="90" w:name="_Toc111279155"/>
      <w:bookmarkStart w:id="91" w:name="_Toc113963480"/>
      <w:bookmarkStart w:id="92" w:name="_Toc114905766"/>
      <w:bookmarkStart w:id="93" w:name="_Toc409097904"/>
      <w:bookmarkStart w:id="94" w:name="_Toc46658895"/>
      <w:bookmarkStart w:id="95" w:name="_Toc47339074"/>
      <w:bookmarkStart w:id="96" w:name="_Toc47348534"/>
      <w:bookmarkStart w:id="97" w:name="_Toc46658891"/>
      <w:bookmarkStart w:id="98" w:name="_Toc47339070"/>
      <w:bookmarkStart w:id="99" w:name="_Toc473485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="00294898" w:rsidRPr="00294898">
        <w:rPr>
          <w:rFonts w:ascii="Times New Roman" w:hAnsi="Times New Roman" w:cs="Times New Roman"/>
          <w:color w:val="auto"/>
          <w:sz w:val="28"/>
          <w:szCs w:val="28"/>
        </w:rPr>
        <w:lastRenderedPageBreak/>
        <w:t>Форма 0409202. Отчет о наличном денежном обороте</w:t>
      </w:r>
      <w:bookmarkEnd w:id="93"/>
      <w:r w:rsidR="00294898" w:rsidRPr="0029489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94"/>
      <w:bookmarkEnd w:id="95"/>
      <w:bookmarkEnd w:id="96"/>
    </w:p>
    <w:p w14:paraId="7A347BEF" w14:textId="77777777" w:rsidR="00294898" w:rsidRPr="00294898" w:rsidRDefault="00294898" w:rsidP="008203E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4A837323" w14:textId="77777777" w:rsidR="00294898" w:rsidRPr="00294898" w:rsidRDefault="00294898">
      <w:pPr>
        <w:pStyle w:val="a6"/>
        <w:rPr>
          <w:u w:val="single"/>
          <w:lang w:val="ru-RU"/>
        </w:rPr>
      </w:pPr>
      <w:r w:rsidRPr="00294898">
        <w:rPr>
          <w:b/>
          <w:bCs/>
          <w:i/>
          <w:iCs/>
          <w:u w:val="single"/>
          <w:lang w:val="ru-RU"/>
        </w:rPr>
        <w:t>Информационный сегмент</w:t>
      </w:r>
    </w:p>
    <w:p w14:paraId="2FE4F489" w14:textId="77777777" w:rsidR="00294898" w:rsidRPr="00294898" w:rsidRDefault="0029489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D85F80B" w14:textId="77777777" w:rsidR="00294898" w:rsidRPr="00E558C7" w:rsidRDefault="00294898">
      <w:pPr>
        <w:rPr>
          <w:rFonts w:ascii="Times New Roman" w:hAnsi="Times New Roman" w:cs="Times New Roman"/>
          <w:sz w:val="24"/>
          <w:szCs w:val="24"/>
        </w:rPr>
      </w:pPr>
      <w:r w:rsidRPr="00294898">
        <w:rPr>
          <w:rFonts w:ascii="Times New Roman" w:hAnsi="Times New Roman" w:cs="Times New Roman"/>
          <w:b/>
          <w:bCs/>
          <w:sz w:val="24"/>
          <w:szCs w:val="24"/>
        </w:rPr>
        <w:t>ARR+F</w:t>
      </w:r>
      <w:proofErr w:type="gramStart"/>
      <w:r w:rsidRPr="00294898">
        <w:rPr>
          <w:rFonts w:ascii="Times New Roman" w:hAnsi="Times New Roman" w:cs="Times New Roman"/>
          <w:b/>
          <w:bCs/>
          <w:sz w:val="24"/>
          <w:szCs w:val="24"/>
        </w:rPr>
        <w:t>202:</w:t>
      </w:r>
      <w:r w:rsidR="00E558C7" w:rsidRPr="00F53DF5">
        <w:rPr>
          <w:rFonts w:ascii="Times New Roman" w:hAnsi="Times New Roman" w:cs="Times New Roman"/>
          <w:b/>
          <w:bCs/>
          <w:sz w:val="24"/>
          <w:szCs w:val="24"/>
        </w:rPr>
        <w:t>$</w:t>
      </w:r>
      <w:proofErr w:type="gramEnd"/>
      <w:r w:rsidR="00E558C7">
        <w:rPr>
          <w:rFonts w:ascii="Times New Roman" w:hAnsi="Times New Roman" w:cs="Times New Roman"/>
          <w:b/>
          <w:bCs/>
          <w:sz w:val="24"/>
          <w:szCs w:val="24"/>
          <w:lang w:val="en-US"/>
        </w:rPr>
        <w:t>empty</w:t>
      </w:r>
      <w:r w:rsidR="00E558C7" w:rsidRPr="00F53DF5">
        <w:rPr>
          <w:rFonts w:ascii="Times New Roman" w:hAnsi="Times New Roman" w:cs="Times New Roman"/>
          <w:b/>
          <w:bCs/>
          <w:sz w:val="24"/>
          <w:szCs w:val="24"/>
        </w:rPr>
        <w:t>$</w:t>
      </w:r>
      <w:r w:rsidRPr="0029489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294898">
        <w:rPr>
          <w:rFonts w:ascii="Times New Roman" w:hAnsi="Times New Roman" w:cs="Times New Roman"/>
          <w:sz w:val="24"/>
          <w:szCs w:val="24"/>
        </w:rPr>
        <w:t>код строки</w:t>
      </w:r>
      <w:r w:rsidRPr="0029489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94898">
        <w:rPr>
          <w:rFonts w:ascii="Times New Roman" w:hAnsi="Times New Roman" w:cs="Times New Roman"/>
          <w:sz w:val="24"/>
          <w:szCs w:val="24"/>
        </w:rPr>
        <w:t>:~код колонки</w:t>
      </w:r>
      <w:r w:rsidRPr="0029489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94898">
        <w:rPr>
          <w:rFonts w:ascii="Times New Roman" w:hAnsi="Times New Roman" w:cs="Times New Roman"/>
          <w:sz w:val="24"/>
          <w:szCs w:val="24"/>
        </w:rPr>
        <w:t>=</w:t>
      </w:r>
      <w:r w:rsidRPr="00294898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294898">
        <w:rPr>
          <w:rFonts w:ascii="Times New Roman" w:hAnsi="Times New Roman" w:cs="Times New Roman"/>
          <w:sz w:val="24"/>
          <w:szCs w:val="24"/>
        </w:rPr>
        <w:t>~;'</w:t>
      </w:r>
    </w:p>
    <w:p w14:paraId="1789BAC1" w14:textId="77777777" w:rsidR="00294898" w:rsidRPr="00294898" w:rsidRDefault="00294898">
      <w:pPr>
        <w:pStyle w:val="a6"/>
        <w:spacing w:line="360" w:lineRule="auto"/>
        <w:rPr>
          <w:lang w:val="ru-RU"/>
        </w:rPr>
      </w:pPr>
      <w:r w:rsidRPr="00294898">
        <w:rPr>
          <w:lang w:val="ru-RU"/>
        </w:rPr>
        <w:t>………………………………………….</w:t>
      </w:r>
    </w:p>
    <w:p w14:paraId="19CE423A" w14:textId="77777777" w:rsidR="00294898" w:rsidRPr="00294898" w:rsidRDefault="0029489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4898">
        <w:rPr>
          <w:rFonts w:ascii="Times New Roman" w:hAnsi="Times New Roman" w:cs="Times New Roman"/>
          <w:b/>
          <w:bCs/>
          <w:sz w:val="24"/>
          <w:szCs w:val="24"/>
        </w:rPr>
        <w:t xml:space="preserve"> и т.д. по всем кодам строк</w:t>
      </w:r>
    </w:p>
    <w:p w14:paraId="18CF62D2" w14:textId="77777777" w:rsidR="00294898" w:rsidRPr="00294898" w:rsidRDefault="0029489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94898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94898" w:rsidRPr="00294898" w14:paraId="3D94B890" w14:textId="77777777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CB28" w14:textId="77777777" w:rsidR="00294898" w:rsidRPr="00294898" w:rsidRDefault="00294898" w:rsidP="0029489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948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294898" w:rsidRPr="00294898" w14:paraId="499DBA80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4FE5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ARR+F202:</w:t>
            </w:r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558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$empty$</w:t>
            </w:r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AC708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Информация по форме 202, где</w:t>
            </w:r>
          </w:p>
          <w:p w14:paraId="0CB23249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</w:t>
            </w:r>
          </w:p>
          <w:p w14:paraId="2B3FCCBA" w14:textId="77777777" w:rsidR="00294898" w:rsidRPr="00294898" w:rsidRDefault="00E558C7" w:rsidP="00E558C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$empty$</w:t>
            </w:r>
            <w:r w:rsidR="00294898"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фиксированное значение</w:t>
            </w:r>
            <w:r w:rsidR="00294898" w:rsidRPr="00294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94898" w:rsidRPr="00294898" w14:paraId="03E0C923" w14:textId="7777777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8A145" w14:textId="77777777" w:rsidR="00294898" w:rsidRPr="00294898" w:rsidRDefault="00294898" w:rsidP="0029489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FB147" w14:textId="77777777" w:rsidR="00294898" w:rsidRPr="00740075" w:rsidRDefault="00294898" w:rsidP="00F53DF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Коды строк </w:t>
            </w:r>
            <w:r w:rsidR="006C65AB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формируются из колонок </w:t>
            </w:r>
            <w:proofErr w:type="spellStart"/>
            <w:r w:rsidR="006C6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  <w:proofErr w:type="spellEnd"/>
            <w:r w:rsidR="006C65AB" w:rsidRPr="00F53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C6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</w:t>
            </w:r>
            <w:proofErr w:type="spellEnd"/>
            <w:r w:rsidR="004A1053" w:rsidRPr="00F53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A10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r w:rsidR="004A1053">
              <w:rPr>
                <w:rFonts w:ascii="Times New Roman" w:hAnsi="Times New Roman" w:cs="Times New Roman"/>
                <w:sz w:val="24"/>
                <w:szCs w:val="24"/>
              </w:rPr>
              <w:t xml:space="preserve"> (число 4 знака с ведущими 0 от</w:t>
            </w:r>
            <w:r w:rsidR="004A1053" w:rsidRPr="00F53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053">
              <w:rPr>
                <w:rFonts w:ascii="Times New Roman" w:hAnsi="Times New Roman" w:cs="Times New Roman"/>
                <w:sz w:val="24"/>
                <w:szCs w:val="24"/>
              </w:rPr>
              <w:t>0001 до 9999)</w:t>
            </w:r>
            <w:r w:rsidR="004A1053" w:rsidRPr="00F53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053">
              <w:rPr>
                <w:rFonts w:ascii="Times New Roman" w:hAnsi="Times New Roman" w:cs="Times New Roman"/>
                <w:sz w:val="24"/>
                <w:szCs w:val="24"/>
              </w:rPr>
              <w:t xml:space="preserve">и имеет формат </w:t>
            </w:r>
            <w:proofErr w:type="spellStart"/>
            <w:r w:rsidR="004A10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  <w:proofErr w:type="spellEnd"/>
            <w:r w:rsidR="004A105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4A10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</w:t>
            </w:r>
            <w:proofErr w:type="spellEnd"/>
            <w:r w:rsidR="004A105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4A10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r w:rsidR="00740075" w:rsidRPr="007400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075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r w:rsidR="00AC76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0075">
              <w:rPr>
                <w:rFonts w:ascii="Times New Roman" w:hAnsi="Times New Roman" w:cs="Times New Roman"/>
                <w:sz w:val="24"/>
                <w:szCs w:val="24"/>
              </w:rPr>
              <w:t xml:space="preserve"> 70000_444_0001, где 70000 значение колонки </w:t>
            </w:r>
            <w:proofErr w:type="spellStart"/>
            <w:r w:rsidR="007400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  <w:proofErr w:type="spellEnd"/>
            <w:r w:rsidR="00740075" w:rsidRPr="00740075">
              <w:rPr>
                <w:rFonts w:ascii="Times New Roman" w:hAnsi="Times New Roman" w:cs="Times New Roman"/>
                <w:sz w:val="24"/>
                <w:szCs w:val="24"/>
              </w:rPr>
              <w:t xml:space="preserve">, 4444 </w:t>
            </w:r>
            <w:r w:rsidR="0074007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40075" w:rsidRPr="007400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07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колонки </w:t>
            </w:r>
            <w:proofErr w:type="spellStart"/>
            <w:r w:rsidR="007400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</w:t>
            </w:r>
            <w:proofErr w:type="spellEnd"/>
            <w:r w:rsidR="00740075">
              <w:rPr>
                <w:rFonts w:ascii="Times New Roman" w:hAnsi="Times New Roman" w:cs="Times New Roman"/>
                <w:sz w:val="24"/>
                <w:szCs w:val="24"/>
              </w:rPr>
              <w:t xml:space="preserve">, 0001 – значение колонки </w:t>
            </w:r>
            <w:proofErr w:type="spellStart"/>
            <w:r w:rsidR="007400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r w:rsidR="00740075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="00740075" w:rsidRPr="007400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0075">
              <w:rPr>
                <w:rFonts w:ascii="Times New Roman" w:hAnsi="Times New Roman" w:cs="Times New Roman"/>
                <w:sz w:val="24"/>
                <w:szCs w:val="24"/>
              </w:rPr>
              <w:t>с ведущими 0.</w:t>
            </w:r>
          </w:p>
        </w:tc>
      </w:tr>
      <w:tr w:rsidR="00294898" w:rsidRPr="00AB1024" w14:paraId="3272F05A" w14:textId="7777777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0FD1C" w14:textId="77777777" w:rsidR="00294898" w:rsidRPr="00294898" w:rsidRDefault="00294898" w:rsidP="0029489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FA42" w14:textId="77777777" w:rsidR="0006272E" w:rsidRPr="005F461D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461D">
              <w:rPr>
                <w:rFonts w:ascii="Times New Roman" w:hAnsi="Times New Roman" w:cs="Times New Roman"/>
                <w:sz w:val="24"/>
                <w:szCs w:val="24"/>
              </w:rPr>
              <w:t xml:space="preserve">Код колонки </w:t>
            </w:r>
            <w:r w:rsidR="0006272E" w:rsidRPr="005F461D">
              <w:rPr>
                <w:rFonts w:ascii="Times New Roman" w:hAnsi="Times New Roman" w:cs="Times New Roman"/>
                <w:sz w:val="24"/>
                <w:szCs w:val="24"/>
              </w:rPr>
              <w:t>принимает значение</w:t>
            </w:r>
            <w:r w:rsidRPr="005F461D">
              <w:rPr>
                <w:rFonts w:ascii="Times New Roman" w:hAnsi="Times New Roman" w:cs="Times New Roman"/>
                <w:sz w:val="24"/>
                <w:szCs w:val="24"/>
              </w:rPr>
              <w:t xml:space="preserve"> равное</w:t>
            </w:r>
            <w:r w:rsidR="0006272E" w:rsidRPr="005F46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6F7CB5" w14:textId="77777777" w:rsidR="0006272E" w:rsidRPr="005F461D" w:rsidRDefault="0006272E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46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okato</w:t>
            </w:r>
            <w:proofErr w:type="spellEnd"/>
            <w:r w:rsidRPr="005F461D">
              <w:rPr>
                <w:rFonts w:ascii="Times New Roman" w:hAnsi="Times New Roman" w:cs="Times New Roman"/>
                <w:sz w:val="24"/>
                <w:szCs w:val="24"/>
              </w:rPr>
              <w:t xml:space="preserve"> – ОКАТО (5 знаков),</w:t>
            </w:r>
          </w:p>
          <w:p w14:paraId="0D101794" w14:textId="77777777" w:rsidR="0006272E" w:rsidRPr="005F461D" w:rsidRDefault="0006272E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46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regn</w:t>
            </w:r>
            <w:proofErr w:type="spellEnd"/>
            <w:r w:rsidRPr="005F461D">
              <w:rPr>
                <w:rFonts w:ascii="Times New Roman" w:hAnsi="Times New Roman" w:cs="Times New Roman"/>
                <w:sz w:val="24"/>
                <w:szCs w:val="24"/>
              </w:rPr>
              <w:t xml:space="preserve"> – Регистрационный номер кредитной организации (ее филиала),</w:t>
            </w:r>
          </w:p>
          <w:p w14:paraId="3D654ADA" w14:textId="77777777" w:rsidR="0006272E" w:rsidRPr="005F461D" w:rsidRDefault="0006272E" w:rsidP="005F461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46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npp</w:t>
            </w:r>
            <w:proofErr w:type="spellEnd"/>
            <w:r w:rsidRPr="005F461D">
              <w:rPr>
                <w:rFonts w:ascii="Times New Roman" w:hAnsi="Times New Roman" w:cs="Times New Roman"/>
                <w:sz w:val="24"/>
                <w:szCs w:val="24"/>
              </w:rPr>
              <w:t xml:space="preserve"> – номер записи (уникальный для сочетания </w:t>
            </w:r>
            <w:r w:rsidR="00AB1024" w:rsidRPr="005F461D">
              <w:rPr>
                <w:rFonts w:ascii="Times New Roman" w:hAnsi="Times New Roman" w:cs="Times New Roman"/>
                <w:sz w:val="24"/>
                <w:szCs w:val="24"/>
              </w:rPr>
              <w:t>ОКАТО- Регистрационный номер кредитной организации (ее филиала)), вносится для сортировки данных и я является часть</w:t>
            </w:r>
            <w:r w:rsidR="00C85CDD" w:rsidRPr="005F461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AB1024" w:rsidRPr="005F461D">
              <w:rPr>
                <w:rFonts w:ascii="Times New Roman" w:hAnsi="Times New Roman" w:cs="Times New Roman"/>
                <w:sz w:val="24"/>
                <w:szCs w:val="24"/>
              </w:rPr>
              <w:t xml:space="preserve"> кода строки, число до 4 знаков),</w:t>
            </w:r>
          </w:p>
          <w:p w14:paraId="71F56EF9" w14:textId="584CE408" w:rsidR="0006272E" w:rsidRPr="005F461D" w:rsidRDefault="0006272E" w:rsidP="005F461D">
            <w:pPr>
              <w:pStyle w:val="afff6"/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>simvol</w:t>
            </w:r>
            <w:proofErr w:type="spellEnd"/>
            <w:r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</w:t>
            </w:r>
            <w:r w:rsidR="00AB1024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>Символ (символ формы</w:t>
            </w:r>
            <w:r w:rsidR="006C65AB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обозначения (требуется точное соблюдение</w:t>
            </w:r>
            <w:r w:rsidR="00B65170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перечня и</w:t>
            </w:r>
            <w:r w:rsidR="006C65AB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регистра</w:t>
            </w:r>
            <w:r w:rsidR="00B65170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="006C65AB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C65AB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>ИтогоПриход</w:t>
            </w:r>
            <w:proofErr w:type="spellEnd"/>
            <w:r w:rsidR="006C65AB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proofErr w:type="gramStart"/>
            <w:r w:rsidR="006C65AB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>БалансПриход,ИтогоРасход</w:t>
            </w:r>
            <w:proofErr w:type="spellEnd"/>
            <w:proofErr w:type="gramEnd"/>
            <w:r w:rsidR="006C65AB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6C65AB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>БалансРасход</w:t>
            </w:r>
            <w:proofErr w:type="spellEnd"/>
            <w:r w:rsidR="00F53DF5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  <w:r w:rsidR="00AB1024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14:paraId="6FAF483B" w14:textId="77777777" w:rsidR="00294898" w:rsidRPr="005F461D" w:rsidRDefault="0006272E" w:rsidP="005F461D">
            <w:pPr>
              <w:pStyle w:val="afff6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>sum</w:t>
            </w:r>
            <w:proofErr w:type="spellEnd"/>
            <w:r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</w:t>
            </w:r>
            <w:r w:rsidR="00AB1024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Сумма (</w:t>
            </w:r>
            <w:proofErr w:type="spellStart"/>
            <w:r w:rsidR="00AB1024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>ТысРуб</w:t>
            </w:r>
            <w:proofErr w:type="spellEnd"/>
            <w:r w:rsidR="00AB1024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  <w:r w:rsidR="00294898" w:rsidRPr="005F461D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294898" w:rsidRPr="00294898" w14:paraId="4EF31276" w14:textId="7777777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B7C57" w14:textId="77777777" w:rsidR="00294898" w:rsidRPr="00294898" w:rsidRDefault="00294898" w:rsidP="0029489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9489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E1907" w14:textId="77777777" w:rsidR="00294898" w:rsidRPr="005F461D" w:rsidRDefault="00294898" w:rsidP="00B651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461D">
              <w:rPr>
                <w:rFonts w:ascii="Times New Roman" w:hAnsi="Times New Roman" w:cs="Times New Roman"/>
                <w:sz w:val="24"/>
                <w:szCs w:val="24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14:paraId="5E180871" w14:textId="77777777" w:rsidR="00294898" w:rsidRPr="00294898" w:rsidRDefault="00294898">
      <w:pPr>
        <w:rPr>
          <w:rFonts w:ascii="Times New Roman" w:hAnsi="Times New Roman" w:cs="Times New Roman"/>
          <w:sz w:val="24"/>
          <w:szCs w:val="24"/>
        </w:rPr>
      </w:pPr>
    </w:p>
    <w:p w14:paraId="5B08AD24" w14:textId="77777777" w:rsidR="00294898" w:rsidRPr="00294898" w:rsidRDefault="00294898" w:rsidP="0029489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94898">
        <w:rPr>
          <w:rFonts w:ascii="Times New Roman" w:hAnsi="Times New Roman" w:cs="Times New Roman"/>
          <w:sz w:val="24"/>
          <w:szCs w:val="24"/>
        </w:rPr>
        <w:br w:type="page"/>
      </w:r>
      <w:proofErr w:type="spellStart"/>
      <w:r w:rsidRPr="0029489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Cегмент</w:t>
      </w:r>
      <w:proofErr w:type="spellEnd"/>
      <w:r w:rsidRPr="0029489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со служебной информацией</w:t>
      </w:r>
    </w:p>
    <w:p w14:paraId="76E732F7" w14:textId="77777777" w:rsidR="00294898" w:rsidRPr="00294898" w:rsidRDefault="00294898">
      <w:pPr>
        <w:rPr>
          <w:rFonts w:ascii="Times New Roman" w:hAnsi="Times New Roman" w:cs="Times New Roman"/>
          <w:sz w:val="24"/>
          <w:szCs w:val="24"/>
        </w:rPr>
      </w:pPr>
    </w:p>
    <w:p w14:paraId="1E9B155C" w14:textId="77777777" w:rsidR="00294898" w:rsidRPr="00294898" w:rsidRDefault="00294898">
      <w:pPr>
        <w:rPr>
          <w:rFonts w:ascii="Times New Roman" w:hAnsi="Times New Roman" w:cs="Times New Roman"/>
          <w:sz w:val="24"/>
          <w:szCs w:val="24"/>
        </w:rPr>
      </w:pPr>
      <w:r w:rsidRPr="00294898">
        <w:rPr>
          <w:rFonts w:ascii="Times New Roman" w:hAnsi="Times New Roman" w:cs="Times New Roman"/>
          <w:b/>
          <w:bCs/>
          <w:sz w:val="24"/>
          <w:szCs w:val="24"/>
          <w:lang w:val="en-US"/>
        </w:rPr>
        <w:t>ARR</w:t>
      </w:r>
      <w:r w:rsidRPr="00294898">
        <w:rPr>
          <w:rFonts w:ascii="Times New Roman" w:hAnsi="Times New Roman" w:cs="Times New Roman"/>
          <w:b/>
          <w:bCs/>
          <w:sz w:val="24"/>
          <w:szCs w:val="24"/>
        </w:rPr>
        <w:t>+$</w:t>
      </w:r>
      <w:proofErr w:type="spellStart"/>
      <w:r w:rsidRPr="00294898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294898">
        <w:rPr>
          <w:rFonts w:ascii="Times New Roman" w:hAnsi="Times New Roman" w:cs="Times New Roman"/>
          <w:b/>
          <w:bCs/>
          <w:sz w:val="24"/>
          <w:szCs w:val="24"/>
        </w:rPr>
        <w:t>$2:</w:t>
      </w:r>
      <w:r w:rsidRPr="00294898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Pr="00294898">
        <w:rPr>
          <w:rFonts w:ascii="Times New Roman" w:hAnsi="Times New Roman" w:cs="Times New Roman"/>
          <w:b/>
          <w:bCs/>
          <w:sz w:val="24"/>
          <w:szCs w:val="24"/>
        </w:rPr>
        <w:t>202:$</w:t>
      </w:r>
      <w:proofErr w:type="spellStart"/>
      <w:r w:rsidRPr="00294898">
        <w:rPr>
          <w:rFonts w:ascii="Times New Roman" w:hAnsi="Times New Roman" w:cs="Times New Roman"/>
          <w:b/>
          <w:bCs/>
          <w:sz w:val="24"/>
          <w:szCs w:val="24"/>
          <w:lang w:val="en-US"/>
        </w:rPr>
        <w:t>attrib</w:t>
      </w:r>
      <w:proofErr w:type="spellEnd"/>
      <w:r w:rsidRPr="00294898">
        <w:rPr>
          <w:rFonts w:ascii="Times New Roman" w:hAnsi="Times New Roman" w:cs="Times New Roman"/>
          <w:b/>
          <w:bCs/>
          <w:sz w:val="24"/>
          <w:szCs w:val="24"/>
        </w:rPr>
        <w:t>$:</w:t>
      </w:r>
      <w:r w:rsidRPr="00294898">
        <w:rPr>
          <w:rFonts w:ascii="Times New Roman" w:hAnsi="Times New Roman" w:cs="Times New Roman"/>
          <w:sz w:val="24"/>
          <w:szCs w:val="24"/>
        </w:rPr>
        <w:t>~</w:t>
      </w:r>
      <w:proofErr w:type="spellStart"/>
      <w:r w:rsidRPr="00294898">
        <w:rPr>
          <w:rFonts w:ascii="Times New Roman" w:hAnsi="Times New Roman" w:cs="Times New Roman"/>
          <w:sz w:val="24"/>
          <w:szCs w:val="24"/>
          <w:lang w:val="en-US"/>
        </w:rPr>
        <w:t>exectlf</w:t>
      </w:r>
      <w:proofErr w:type="spellEnd"/>
      <w:r w:rsidRPr="00294898">
        <w:rPr>
          <w:rFonts w:ascii="Times New Roman" w:hAnsi="Times New Roman" w:cs="Times New Roman"/>
          <w:sz w:val="24"/>
          <w:szCs w:val="24"/>
        </w:rPr>
        <w:t>=</w:t>
      </w:r>
      <w:r w:rsidRPr="00294898">
        <w:rPr>
          <w:rFonts w:ascii="Times New Roman" w:hAnsi="Times New Roman" w:cs="Times New Roman"/>
          <w:i/>
          <w:iCs/>
          <w:sz w:val="24"/>
          <w:szCs w:val="24"/>
        </w:rPr>
        <w:t>значение</w:t>
      </w:r>
      <w:r w:rsidRPr="00294898">
        <w:rPr>
          <w:rFonts w:ascii="Times New Roman" w:hAnsi="Times New Roman" w:cs="Times New Roman"/>
          <w:sz w:val="24"/>
          <w:szCs w:val="24"/>
        </w:rPr>
        <w:t>~</w:t>
      </w:r>
      <w:proofErr w:type="gramStart"/>
      <w:r w:rsidRPr="00294898">
        <w:rPr>
          <w:rFonts w:ascii="Times New Roman" w:hAnsi="Times New Roman" w:cs="Times New Roman"/>
          <w:sz w:val="24"/>
          <w:szCs w:val="24"/>
        </w:rPr>
        <w:t>;~</w:t>
      </w:r>
      <w:proofErr w:type="gramEnd"/>
      <w:r w:rsidRPr="00294898">
        <w:rPr>
          <w:rFonts w:ascii="Times New Roman" w:hAnsi="Times New Roman" w:cs="Times New Roman"/>
          <w:sz w:val="24"/>
          <w:szCs w:val="24"/>
        </w:rPr>
        <w:t>…;~</w:t>
      </w:r>
      <w:proofErr w:type="spellStart"/>
      <w:r w:rsidRPr="00294898">
        <w:rPr>
          <w:rFonts w:ascii="Times New Roman" w:hAnsi="Times New Roman" w:cs="Times New Roman"/>
          <w:sz w:val="24"/>
          <w:szCs w:val="24"/>
          <w:lang w:val="en-US"/>
        </w:rPr>
        <w:t>accname</w:t>
      </w:r>
      <w:proofErr w:type="spellEnd"/>
      <w:r w:rsidRPr="00294898">
        <w:rPr>
          <w:rFonts w:ascii="Times New Roman" w:hAnsi="Times New Roman" w:cs="Times New Roman"/>
          <w:sz w:val="24"/>
          <w:szCs w:val="24"/>
        </w:rPr>
        <w:t>=</w:t>
      </w:r>
      <w:r w:rsidRPr="00294898">
        <w:rPr>
          <w:rFonts w:ascii="Times New Roman" w:hAnsi="Times New Roman" w:cs="Times New Roman"/>
          <w:i/>
          <w:iCs/>
          <w:sz w:val="24"/>
          <w:szCs w:val="24"/>
        </w:rPr>
        <w:t>значени</w:t>
      </w:r>
      <w:r w:rsidRPr="00294898">
        <w:rPr>
          <w:rFonts w:ascii="Times New Roman" w:hAnsi="Times New Roman" w:cs="Times New Roman"/>
          <w:sz w:val="24"/>
          <w:szCs w:val="24"/>
        </w:rPr>
        <w:t>е~;'</w:t>
      </w:r>
    </w:p>
    <w:p w14:paraId="3E8F25FE" w14:textId="77777777" w:rsidR="00294898" w:rsidRPr="00294898" w:rsidRDefault="0029489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94898">
        <w:rPr>
          <w:rFonts w:ascii="Times New Roman" w:hAnsi="Times New Roman" w:cs="Times New Roman"/>
          <w:sz w:val="24"/>
          <w:szCs w:val="24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94898" w:rsidRPr="00294898" w14:paraId="6F9480A6" w14:textId="77777777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4443" w14:textId="77777777" w:rsidR="00294898" w:rsidRPr="00294898" w:rsidRDefault="00294898" w:rsidP="0029489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29489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94898" w:rsidRPr="00294898" w14:paraId="3FDCC153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856FE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ARR+$attrib$2:F202:$</w:t>
            </w:r>
            <w:proofErr w:type="spellStart"/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E1D52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по форме 202, где</w:t>
            </w:r>
          </w:p>
          <w:p w14:paraId="2547C4D5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$2 </w:t>
            </w: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– Условный (уточняющий) код строки.</w:t>
            </w:r>
          </w:p>
          <w:p w14:paraId="4D56E463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приложения. </w:t>
            </w:r>
          </w:p>
          <w:p w14:paraId="19848EF9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 w:rsidRPr="00294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 </w:t>
            </w: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– Код строки.</w:t>
            </w:r>
          </w:p>
          <w:p w14:paraId="0D6D943E" w14:textId="77777777" w:rsidR="00294898" w:rsidRPr="00294898" w:rsidRDefault="00294898" w:rsidP="00294898">
            <w:pPr>
              <w:pStyle w:val="a6"/>
              <w:spacing w:line="360" w:lineRule="auto"/>
              <w:rPr>
                <w:lang w:val="ru-RU"/>
              </w:rPr>
            </w:pPr>
            <w:r w:rsidRPr="0029489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294898" w:rsidRPr="00294898" w14:paraId="1AF860B4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16CD7" w14:textId="77777777" w:rsidR="00294898" w:rsidRPr="00294898" w:rsidRDefault="00294898" w:rsidP="0029489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9489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25DB" w14:textId="77777777" w:rsidR="00294898" w:rsidRPr="00294898" w:rsidRDefault="00294898" w:rsidP="00294898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код параметра может принимать значения: </w:t>
            </w:r>
          </w:p>
          <w:p w14:paraId="555E33C6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chiefname</w:t>
            </w:r>
            <w:proofErr w:type="spellEnd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руководителя;</w:t>
            </w:r>
          </w:p>
          <w:p w14:paraId="19F51E61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chiefpost</w:t>
            </w:r>
            <w:proofErr w:type="spellEnd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руководителя, подписавшего отчет;</w:t>
            </w:r>
          </w:p>
          <w:p w14:paraId="6B9B34D8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 – Ф.И.О. исполнителя;</w:t>
            </w:r>
          </w:p>
          <w:p w14:paraId="3C4738DB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execpost</w:t>
            </w:r>
            <w:proofErr w:type="spellEnd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исполнителя;</w:t>
            </w:r>
          </w:p>
          <w:p w14:paraId="135D031A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exectlf</w:t>
            </w:r>
            <w:proofErr w:type="spellEnd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 – Телефон исполнителя;</w:t>
            </w:r>
          </w:p>
          <w:p w14:paraId="724CB23E" w14:textId="77777777" w:rsidR="00294898" w:rsidRPr="00294898" w:rsidRDefault="004A1053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chief</w:t>
            </w:r>
            <w:proofErr w:type="spellStart"/>
            <w:r w:rsidR="00294898" w:rsidRPr="00294898"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  <w:proofErr w:type="spellEnd"/>
            <w:r w:rsidR="00294898"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 – Дата</w:t>
            </w:r>
            <w:r w:rsidRPr="007A3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подписания</w:t>
            </w:r>
            <w:r w:rsidR="00294898" w:rsidRPr="002948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5EDE67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8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prnpr</w:t>
            </w:r>
            <w:proofErr w:type="spellEnd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 непредставления отчета;</w:t>
            </w:r>
          </w:p>
          <w:p w14:paraId="6986BBDB" w14:textId="1ACFAF16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8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prnot</w:t>
            </w:r>
            <w:proofErr w:type="spellEnd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 – Признак отчета (</w:t>
            </w:r>
            <w:r w:rsidR="00B16CBD" w:rsidRPr="00B16CBD">
              <w:rPr>
                <w:rFonts w:ascii="Times New Roman" w:hAnsi="Times New Roman" w:cs="Times New Roman"/>
                <w:sz w:val="24"/>
                <w:szCs w:val="24"/>
              </w:rPr>
              <w:t>Основной отчет КО, месячная периодичность</w:t>
            </w:r>
            <w:r w:rsidR="007A3488" w:rsidRPr="007A34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B05CB">
              <w:t xml:space="preserve"> </w:t>
            </w:r>
            <w:r w:rsidR="00B16CBD" w:rsidRPr="00B16CBD">
              <w:rPr>
                <w:rFonts w:ascii="Times New Roman" w:hAnsi="Times New Roman" w:cs="Times New Roman"/>
                <w:sz w:val="24"/>
                <w:szCs w:val="24"/>
              </w:rPr>
              <w:t>Основной отчет НКО, квартальный, месячная периодичность</w:t>
            </w:r>
            <w:r w:rsidR="007A3488" w:rsidRPr="007A34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B05CB">
              <w:t xml:space="preserve"> </w:t>
            </w:r>
            <w:r w:rsidR="00B16CBD" w:rsidRPr="00B16CBD">
              <w:rPr>
                <w:rFonts w:ascii="Times New Roman" w:hAnsi="Times New Roman" w:cs="Times New Roman"/>
                <w:sz w:val="24"/>
                <w:szCs w:val="24"/>
              </w:rPr>
              <w:t>Основной отчет НКО, полугодовой, месячная периодичность</w:t>
            </w:r>
            <w:r w:rsidR="007A3488" w:rsidRPr="007A34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B05CB">
              <w:t xml:space="preserve"> </w:t>
            </w:r>
            <w:r w:rsidR="00B16CBD" w:rsidRPr="00B16CBD">
              <w:rPr>
                <w:rFonts w:ascii="Times New Roman" w:hAnsi="Times New Roman" w:cs="Times New Roman"/>
                <w:sz w:val="24"/>
                <w:szCs w:val="24"/>
              </w:rPr>
              <w:t>Корректировочный отчет КО, месячная периодичность</w:t>
            </w:r>
            <w:r w:rsidR="007A3488" w:rsidRPr="007A34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A4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6CBD" w:rsidRPr="00B16CBD">
              <w:rPr>
                <w:rFonts w:ascii="Times New Roman" w:hAnsi="Times New Roman" w:cs="Times New Roman"/>
                <w:sz w:val="24"/>
                <w:szCs w:val="24"/>
              </w:rPr>
              <w:t>Корректировочный отчет НКО, месячная периодичность</w:t>
            </w:r>
            <w:r w:rsidR="007A3488" w:rsidRPr="007A34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A4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5CB">
              <w:rPr>
                <w:rFonts w:ascii="Times New Roman" w:hAnsi="Times New Roman" w:cs="Times New Roman"/>
                <w:sz w:val="24"/>
                <w:szCs w:val="24"/>
              </w:rPr>
              <w:t>(требуется полно</w:t>
            </w:r>
            <w:r w:rsidR="0004585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B05CB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учетом регистра)</w:t>
            </w: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E1A15D" w14:textId="77777777" w:rsidR="00294898" w:rsidRPr="00294898" w:rsidRDefault="00294898" w:rsidP="002948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ftx</w:t>
            </w:r>
            <w:proofErr w:type="spellEnd"/>
            <w:r w:rsidRPr="00294898">
              <w:rPr>
                <w:rFonts w:ascii="Times New Roman" w:hAnsi="Times New Roman" w:cs="Times New Roman"/>
                <w:sz w:val="24"/>
                <w:szCs w:val="24"/>
              </w:rPr>
              <w:t xml:space="preserve"> – Сообщение к отчету.</w:t>
            </w:r>
          </w:p>
        </w:tc>
      </w:tr>
      <w:tr w:rsidR="00294898" w:rsidRPr="00294898" w14:paraId="74170D2D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28CDE" w14:textId="77777777" w:rsidR="00294898" w:rsidRPr="00294898" w:rsidRDefault="00294898" w:rsidP="0029489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9489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2F253" w14:textId="77777777" w:rsidR="00294898" w:rsidRPr="00294898" w:rsidRDefault="00294898" w:rsidP="002948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4898">
              <w:rPr>
                <w:rFonts w:ascii="Times New Roman" w:hAnsi="Times New Roman" w:cs="Times New Roman"/>
                <w:sz w:val="24"/>
                <w:szCs w:val="24"/>
              </w:rPr>
              <w:t>- значение параметра.</w:t>
            </w:r>
          </w:p>
        </w:tc>
      </w:tr>
    </w:tbl>
    <w:p w14:paraId="33616BF0" w14:textId="77777777" w:rsidR="00294898" w:rsidRDefault="00294898" w:rsidP="008203E6">
      <w:pPr>
        <w:rPr>
          <w:rFonts w:ascii="Times New Roman" w:hAnsi="Times New Roman" w:cs="Times New Roman"/>
          <w:sz w:val="24"/>
          <w:szCs w:val="24"/>
        </w:rPr>
      </w:pPr>
      <w:bookmarkStart w:id="100" w:name="_Toc57520002"/>
      <w:bookmarkStart w:id="101" w:name="_Toc57522998"/>
      <w:bookmarkStart w:id="102" w:name="_Toc57544462"/>
      <w:bookmarkStart w:id="103" w:name="_Toc57610482"/>
      <w:bookmarkStart w:id="104" w:name="_Toc57710038"/>
      <w:bookmarkStart w:id="105" w:name="_Toc58058675"/>
      <w:bookmarkStart w:id="106" w:name="_Toc58130070"/>
      <w:bookmarkStart w:id="107" w:name="_Toc58143651"/>
      <w:bookmarkStart w:id="108" w:name="_Toc63488059"/>
      <w:bookmarkStart w:id="109" w:name="_Toc65556765"/>
      <w:bookmarkStart w:id="110" w:name="_Toc65561280"/>
      <w:bookmarkStart w:id="111" w:name="_Toc65567778"/>
      <w:bookmarkStart w:id="112" w:name="_Toc65567998"/>
      <w:bookmarkStart w:id="113" w:name="_Toc65568218"/>
      <w:bookmarkStart w:id="114" w:name="_Toc65568439"/>
      <w:bookmarkStart w:id="115" w:name="_Toc65568632"/>
      <w:bookmarkStart w:id="116" w:name="_Toc65570213"/>
      <w:bookmarkStart w:id="117" w:name="_Toc65570706"/>
      <w:bookmarkStart w:id="118" w:name="_Toc66092012"/>
      <w:bookmarkStart w:id="119" w:name="_Toc66185624"/>
      <w:bookmarkStart w:id="120" w:name="_Toc66186472"/>
      <w:bookmarkStart w:id="121" w:name="_Toc66186667"/>
      <w:bookmarkStart w:id="122" w:name="_Toc66259272"/>
      <w:bookmarkStart w:id="123" w:name="_Toc69117128"/>
      <w:bookmarkStart w:id="124" w:name="_Toc30934456"/>
      <w:bookmarkStart w:id="125" w:name="_Toc33582333"/>
      <w:bookmarkStart w:id="126" w:name="_Toc33582551"/>
      <w:bookmarkStart w:id="127" w:name="_Toc35919341"/>
      <w:bookmarkStart w:id="128" w:name="_Toc35919457"/>
      <w:bookmarkStart w:id="129" w:name="_Toc39284953"/>
      <w:bookmarkStart w:id="130" w:name="_Toc39285587"/>
      <w:bookmarkStart w:id="131" w:name="_Toc39285827"/>
      <w:bookmarkStart w:id="132" w:name="_Toc39286320"/>
      <w:bookmarkStart w:id="133" w:name="_Toc39286561"/>
      <w:bookmarkStart w:id="134" w:name="_Toc40696644"/>
      <w:bookmarkStart w:id="135" w:name="_Toc40696773"/>
      <w:bookmarkStart w:id="136" w:name="_Toc40841177"/>
      <w:bookmarkStart w:id="137" w:name="_Toc57520003"/>
      <w:bookmarkStart w:id="138" w:name="_Toc57522999"/>
      <w:bookmarkStart w:id="139" w:name="_Toc57544463"/>
      <w:bookmarkStart w:id="140" w:name="_Toc57610483"/>
      <w:bookmarkStart w:id="141" w:name="_Toc57710039"/>
      <w:bookmarkStart w:id="142" w:name="_Toc58058676"/>
      <w:bookmarkStart w:id="143" w:name="_Toc58130071"/>
      <w:bookmarkStart w:id="144" w:name="_Toc58143652"/>
      <w:bookmarkStart w:id="145" w:name="_Toc58146666"/>
      <w:bookmarkStart w:id="146" w:name="_Toc58147097"/>
      <w:bookmarkStart w:id="147" w:name="_Toc58147231"/>
      <w:bookmarkStart w:id="148" w:name="_Toc58147364"/>
      <w:bookmarkStart w:id="149" w:name="_Toc58148042"/>
      <w:bookmarkStart w:id="150" w:name="_Toc58148195"/>
      <w:bookmarkStart w:id="151" w:name="_Toc58204604"/>
      <w:bookmarkStart w:id="152" w:name="_Toc58208304"/>
      <w:bookmarkStart w:id="153" w:name="_Toc58208636"/>
      <w:bookmarkStart w:id="154" w:name="_Toc58210209"/>
      <w:bookmarkStart w:id="155" w:name="_Toc58212342"/>
      <w:bookmarkStart w:id="156" w:name="_Toc58213151"/>
      <w:bookmarkStart w:id="157" w:name="_Toc58213277"/>
      <w:bookmarkStart w:id="158" w:name="_Toc58213544"/>
      <w:bookmarkStart w:id="159" w:name="_Toc58213670"/>
      <w:bookmarkStart w:id="160" w:name="_Toc58213797"/>
      <w:bookmarkStart w:id="161" w:name="_Toc61408720"/>
      <w:bookmarkStart w:id="162" w:name="_Toc61409062"/>
      <w:bookmarkStart w:id="163" w:name="_Toc63488060"/>
      <w:bookmarkStart w:id="164" w:name="_Toc65556766"/>
      <w:bookmarkStart w:id="165" w:name="_Toc65561281"/>
      <w:bookmarkStart w:id="166" w:name="_Toc65567779"/>
      <w:bookmarkStart w:id="167" w:name="_Toc65567999"/>
      <w:bookmarkStart w:id="168" w:name="_Toc65568219"/>
      <w:bookmarkStart w:id="169" w:name="_Toc65568440"/>
      <w:bookmarkStart w:id="170" w:name="_Toc65568633"/>
      <w:bookmarkStart w:id="171" w:name="_Toc65570214"/>
      <w:bookmarkStart w:id="172" w:name="_Toc65570707"/>
      <w:bookmarkStart w:id="173" w:name="_Toc66092013"/>
      <w:bookmarkStart w:id="174" w:name="_Toc66185625"/>
      <w:bookmarkStart w:id="175" w:name="_Toc66186473"/>
      <w:bookmarkStart w:id="176" w:name="_Toc66186668"/>
      <w:bookmarkStart w:id="177" w:name="_Toc66259273"/>
      <w:bookmarkStart w:id="178" w:name="_Toc69117129"/>
      <w:bookmarkStart w:id="179" w:name="_Toc148412590"/>
      <w:bookmarkStart w:id="180" w:name="_Toc148416205"/>
      <w:bookmarkStart w:id="181" w:name="_Toc148416489"/>
      <w:bookmarkStart w:id="182" w:name="_Toc148420298"/>
      <w:bookmarkStart w:id="183" w:name="_Toc148441161"/>
      <w:bookmarkStart w:id="184" w:name="_Toc148441370"/>
      <w:bookmarkStart w:id="185" w:name="_Toc148412593"/>
      <w:bookmarkStart w:id="186" w:name="_Toc148416208"/>
      <w:bookmarkStart w:id="187" w:name="_Toc148416492"/>
      <w:bookmarkStart w:id="188" w:name="_Toc148420301"/>
      <w:bookmarkStart w:id="189" w:name="_Toc148441164"/>
      <w:bookmarkStart w:id="190" w:name="_Toc148441373"/>
      <w:bookmarkStart w:id="191" w:name="_Toc148412617"/>
      <w:bookmarkStart w:id="192" w:name="_Toc148416232"/>
      <w:bookmarkStart w:id="193" w:name="_Toc148416516"/>
      <w:bookmarkStart w:id="194" w:name="_Toc148420325"/>
      <w:bookmarkStart w:id="195" w:name="_Toc148441188"/>
      <w:bookmarkStart w:id="196" w:name="_Toc148441397"/>
      <w:bookmarkStart w:id="197" w:name="_Toc148412619"/>
      <w:bookmarkStart w:id="198" w:name="_Toc148416234"/>
      <w:bookmarkStart w:id="199" w:name="_Toc148416518"/>
      <w:bookmarkStart w:id="200" w:name="_Toc148420327"/>
      <w:bookmarkStart w:id="201" w:name="_Toc148441190"/>
      <w:bookmarkStart w:id="202" w:name="_Toc148441399"/>
      <w:bookmarkStart w:id="203" w:name="_Toc148412621"/>
      <w:bookmarkStart w:id="204" w:name="_Toc148416236"/>
      <w:bookmarkStart w:id="205" w:name="_Toc148416520"/>
      <w:bookmarkStart w:id="206" w:name="_Toc148420329"/>
      <w:bookmarkStart w:id="207" w:name="_Toc148441192"/>
      <w:bookmarkStart w:id="208" w:name="_Toc148441401"/>
      <w:bookmarkStart w:id="209" w:name="_Toc30934458"/>
      <w:bookmarkStart w:id="210" w:name="_Toc33582335"/>
      <w:bookmarkStart w:id="211" w:name="_Toc33582553"/>
      <w:bookmarkStart w:id="212" w:name="_Toc35919343"/>
      <w:bookmarkStart w:id="213" w:name="_Toc35919459"/>
      <w:bookmarkStart w:id="214" w:name="_Toc39284955"/>
      <w:bookmarkStart w:id="215" w:name="_Toc39285589"/>
      <w:bookmarkStart w:id="216" w:name="_Toc39285829"/>
      <w:bookmarkStart w:id="217" w:name="_Toc39286322"/>
      <w:bookmarkStart w:id="218" w:name="_Toc39286563"/>
      <w:bookmarkStart w:id="219" w:name="_Toc40696646"/>
      <w:bookmarkStart w:id="220" w:name="_Toc40696775"/>
      <w:bookmarkStart w:id="221" w:name="_Toc40841179"/>
      <w:bookmarkStart w:id="222" w:name="_Toc57520005"/>
      <w:bookmarkStart w:id="223" w:name="_Toc57523001"/>
      <w:bookmarkStart w:id="224" w:name="_Toc57544465"/>
      <w:bookmarkStart w:id="225" w:name="_Toc57610485"/>
      <w:bookmarkStart w:id="226" w:name="_Toc57710041"/>
      <w:bookmarkStart w:id="227" w:name="_Toc58058678"/>
      <w:bookmarkStart w:id="228" w:name="_Toc58130073"/>
      <w:bookmarkStart w:id="229" w:name="_Toc58143654"/>
      <w:bookmarkStart w:id="230" w:name="_Toc58146668"/>
      <w:bookmarkStart w:id="231" w:name="_Toc58147099"/>
      <w:bookmarkStart w:id="232" w:name="_Toc58147233"/>
      <w:bookmarkStart w:id="233" w:name="_Toc58147366"/>
      <w:bookmarkStart w:id="234" w:name="_Toc58148044"/>
      <w:bookmarkStart w:id="235" w:name="_Toc58148197"/>
      <w:bookmarkStart w:id="236" w:name="_Toc58204606"/>
      <w:bookmarkStart w:id="237" w:name="_Toc58208306"/>
      <w:bookmarkStart w:id="238" w:name="_Toc58208638"/>
      <w:bookmarkStart w:id="239" w:name="_Toc58210211"/>
      <w:bookmarkStart w:id="240" w:name="_Toc58212344"/>
      <w:bookmarkStart w:id="241" w:name="_Toc58213153"/>
      <w:bookmarkStart w:id="242" w:name="_Toc58213279"/>
      <w:bookmarkStart w:id="243" w:name="_Toc58213546"/>
      <w:bookmarkStart w:id="244" w:name="_Toc58213672"/>
      <w:bookmarkStart w:id="245" w:name="_Toc58213799"/>
      <w:bookmarkStart w:id="246" w:name="_Toc61408722"/>
      <w:bookmarkStart w:id="247" w:name="_Toc61409064"/>
      <w:bookmarkStart w:id="248" w:name="_Toc63488062"/>
      <w:bookmarkStart w:id="249" w:name="_Toc65556768"/>
      <w:bookmarkStart w:id="250" w:name="_Toc65561283"/>
      <w:bookmarkStart w:id="251" w:name="_Toc65567781"/>
      <w:bookmarkStart w:id="252" w:name="_Toc65568001"/>
      <w:bookmarkStart w:id="253" w:name="_Toc65568221"/>
      <w:bookmarkStart w:id="254" w:name="_Toc65568442"/>
      <w:bookmarkStart w:id="255" w:name="_Toc65568635"/>
      <w:bookmarkStart w:id="256" w:name="_Toc65570216"/>
      <w:bookmarkStart w:id="257" w:name="_Toc65570709"/>
      <w:bookmarkStart w:id="258" w:name="_Toc66092015"/>
      <w:bookmarkStart w:id="259" w:name="_Toc66185627"/>
      <w:bookmarkStart w:id="260" w:name="_Toc66186475"/>
      <w:bookmarkStart w:id="261" w:name="_Toc66186670"/>
      <w:bookmarkStart w:id="262" w:name="_Toc66259275"/>
      <w:bookmarkStart w:id="263" w:name="_Toc69117131"/>
      <w:bookmarkStart w:id="264" w:name="_Toc148412647"/>
      <w:bookmarkStart w:id="265" w:name="_Toc148416262"/>
      <w:bookmarkStart w:id="266" w:name="_Toc148416546"/>
      <w:bookmarkStart w:id="267" w:name="_Toc148420355"/>
      <w:bookmarkStart w:id="268" w:name="_Toc148441218"/>
      <w:bookmarkStart w:id="269" w:name="_Toc148441427"/>
      <w:bookmarkStart w:id="270" w:name="_Toc46658898"/>
      <w:bookmarkStart w:id="271" w:name="_Toc47339077"/>
      <w:bookmarkStart w:id="272" w:name="_Toc47348537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3B76A1F1" w14:textId="5772F300" w:rsidR="00294898" w:rsidRPr="007A4C47" w:rsidRDefault="00294898" w:rsidP="008203E6">
      <w:pPr>
        <w:rPr>
          <w:rFonts w:ascii="Times New Roman" w:hAnsi="Times New Roman" w:cs="Times New Roman"/>
          <w:sz w:val="24"/>
          <w:szCs w:val="24"/>
        </w:rPr>
      </w:pPr>
      <w:r w:rsidRPr="007A4C47">
        <w:rPr>
          <w:rFonts w:ascii="Times New Roman" w:hAnsi="Times New Roman" w:cs="Times New Roman"/>
          <w:sz w:val="24"/>
          <w:szCs w:val="24"/>
        </w:rPr>
        <w:t>Формат действует с отчетности на 01.02.20</w:t>
      </w:r>
      <w:r w:rsidR="00AB05CB" w:rsidRPr="007A4C47">
        <w:rPr>
          <w:rFonts w:ascii="Times New Roman" w:hAnsi="Times New Roman" w:cs="Times New Roman"/>
          <w:sz w:val="24"/>
          <w:szCs w:val="24"/>
        </w:rPr>
        <w:t>22</w:t>
      </w:r>
      <w:r w:rsidRPr="007A4C47">
        <w:rPr>
          <w:rFonts w:ascii="Times New Roman" w:hAnsi="Times New Roman" w:cs="Times New Roman"/>
          <w:sz w:val="24"/>
          <w:szCs w:val="24"/>
        </w:rPr>
        <w:t xml:space="preserve">, согласно Заданию </w:t>
      </w:r>
      <w:r w:rsidR="00AB05CB" w:rsidRPr="007A4C47">
        <w:rPr>
          <w:rFonts w:ascii="Times New Roman" w:hAnsi="Times New Roman" w:cs="Times New Roman"/>
          <w:sz w:val="24"/>
          <w:szCs w:val="24"/>
        </w:rPr>
        <w:t>XML016/5</w:t>
      </w:r>
      <w:r w:rsidR="00B16CBD" w:rsidRPr="007A4C47">
        <w:rPr>
          <w:rFonts w:ascii="Times New Roman" w:hAnsi="Times New Roman" w:cs="Times New Roman"/>
          <w:sz w:val="24"/>
          <w:szCs w:val="24"/>
        </w:rPr>
        <w:t>7</w:t>
      </w:r>
      <w:r w:rsidR="00AB05CB" w:rsidRPr="008B137C">
        <w:rPr>
          <w:rFonts w:ascii="Times New Roman" w:hAnsi="Times New Roman" w:cs="Times New Roman"/>
          <w:sz w:val="24"/>
          <w:szCs w:val="24"/>
        </w:rPr>
        <w:t>/04090202</w:t>
      </w:r>
      <w:r w:rsidR="00AB05CB" w:rsidRPr="007A4C47">
        <w:rPr>
          <w:rFonts w:ascii="Times New Roman" w:hAnsi="Times New Roman" w:cs="Times New Roman"/>
          <w:sz w:val="24"/>
          <w:szCs w:val="24"/>
        </w:rPr>
        <w:t xml:space="preserve"> </w:t>
      </w:r>
      <w:r w:rsidR="005F461D" w:rsidRPr="007A4C47">
        <w:rPr>
          <w:rFonts w:ascii="Times New Roman" w:hAnsi="Times New Roman" w:cs="Times New Roman"/>
          <w:sz w:val="24"/>
          <w:szCs w:val="24"/>
        </w:rPr>
        <w:br/>
      </w:r>
      <w:r w:rsidRPr="007A4C47">
        <w:rPr>
          <w:rFonts w:ascii="Times New Roman" w:hAnsi="Times New Roman" w:cs="Times New Roman"/>
          <w:sz w:val="24"/>
          <w:szCs w:val="24"/>
        </w:rPr>
        <w:t>(АС ПУРР (</w:t>
      </w:r>
      <w:proofErr w:type="spellStart"/>
      <w:r w:rsidRPr="007A4C47">
        <w:rPr>
          <w:rFonts w:ascii="Times New Roman" w:hAnsi="Times New Roman" w:cs="Times New Roman"/>
          <w:sz w:val="24"/>
          <w:szCs w:val="24"/>
        </w:rPr>
        <w:t>Jira</w:t>
      </w:r>
      <w:proofErr w:type="spellEnd"/>
      <w:r w:rsidRPr="007A4C47">
        <w:rPr>
          <w:rFonts w:ascii="Times New Roman" w:hAnsi="Times New Roman" w:cs="Times New Roman"/>
          <w:sz w:val="24"/>
          <w:szCs w:val="24"/>
        </w:rPr>
        <w:t>)</w:t>
      </w:r>
      <w:r w:rsidR="0004585E" w:rsidRPr="007A4C47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62144B" w:rsidRPr="008B137C">
          <w:rPr>
            <w:rStyle w:val="afd"/>
            <w:rFonts w:ascii="Times New Roman" w:hAnsi="Times New Roman" w:cs="Times New Roman"/>
            <w:sz w:val="24"/>
            <w:szCs w:val="24"/>
          </w:rPr>
          <w:t>CK5DITR129-18144</w:t>
        </w:r>
      </w:hyperlink>
      <w:r w:rsidRPr="007A4C47">
        <w:rPr>
          <w:rFonts w:ascii="Times New Roman" w:hAnsi="Times New Roman" w:cs="Times New Roman"/>
          <w:sz w:val="24"/>
          <w:szCs w:val="24"/>
        </w:rPr>
        <w:t xml:space="preserve">) от </w:t>
      </w:r>
      <w:r w:rsidR="0062144B" w:rsidRPr="007A4C47">
        <w:rPr>
          <w:rFonts w:ascii="Times New Roman" w:hAnsi="Times New Roman" w:cs="Times New Roman"/>
          <w:sz w:val="24"/>
          <w:szCs w:val="24"/>
        </w:rPr>
        <w:t>15</w:t>
      </w:r>
      <w:r w:rsidRPr="007A4C47">
        <w:rPr>
          <w:rFonts w:ascii="Times New Roman" w:hAnsi="Times New Roman" w:cs="Times New Roman"/>
          <w:sz w:val="24"/>
          <w:szCs w:val="24"/>
        </w:rPr>
        <w:t>.</w:t>
      </w:r>
      <w:r w:rsidR="0062144B" w:rsidRPr="007A4C47">
        <w:rPr>
          <w:rFonts w:ascii="Times New Roman" w:hAnsi="Times New Roman" w:cs="Times New Roman"/>
          <w:sz w:val="24"/>
          <w:szCs w:val="24"/>
        </w:rPr>
        <w:t>01</w:t>
      </w:r>
      <w:r w:rsidRPr="007A4C47">
        <w:rPr>
          <w:rFonts w:ascii="Times New Roman" w:hAnsi="Times New Roman" w:cs="Times New Roman"/>
          <w:sz w:val="24"/>
          <w:szCs w:val="24"/>
        </w:rPr>
        <w:t>.20</w:t>
      </w:r>
      <w:r w:rsidR="0004585E" w:rsidRPr="007A4C47">
        <w:rPr>
          <w:rFonts w:ascii="Times New Roman" w:hAnsi="Times New Roman" w:cs="Times New Roman"/>
          <w:sz w:val="24"/>
          <w:szCs w:val="24"/>
        </w:rPr>
        <w:t>2</w:t>
      </w:r>
      <w:r w:rsidR="0062144B" w:rsidRPr="007A4C47">
        <w:rPr>
          <w:rFonts w:ascii="Times New Roman" w:hAnsi="Times New Roman" w:cs="Times New Roman"/>
          <w:sz w:val="24"/>
          <w:szCs w:val="24"/>
        </w:rPr>
        <w:t>2</w:t>
      </w:r>
      <w:r w:rsidRPr="007A4C47">
        <w:rPr>
          <w:rFonts w:ascii="Times New Roman" w:hAnsi="Times New Roman" w:cs="Times New Roman"/>
          <w:sz w:val="24"/>
          <w:szCs w:val="24"/>
        </w:rPr>
        <w:t>.</w:t>
      </w:r>
      <w:r w:rsidR="00D20AD8" w:rsidRPr="007A4C47">
        <w:rPr>
          <w:rFonts w:ascii="Times New Roman" w:hAnsi="Times New Roman" w:cs="Times New Roman"/>
          <w:sz w:val="24"/>
          <w:szCs w:val="24"/>
        </w:rPr>
        <w:t xml:space="preserve"> </w:t>
      </w:r>
      <w:r w:rsidR="00194FDF" w:rsidRPr="007A4C47">
        <w:rPr>
          <w:rFonts w:ascii="Times New Roman" w:hAnsi="Times New Roman" w:cs="Times New Roman"/>
          <w:sz w:val="24"/>
          <w:szCs w:val="24"/>
        </w:rPr>
        <w:t>Дата</w:t>
      </w:r>
      <w:r w:rsidR="00AF4DE4" w:rsidRPr="007A4C47">
        <w:rPr>
          <w:rFonts w:ascii="Times New Roman" w:hAnsi="Times New Roman" w:cs="Times New Roman"/>
          <w:sz w:val="24"/>
          <w:szCs w:val="24"/>
        </w:rPr>
        <w:t xml:space="preserve"> отчета является</w:t>
      </w:r>
      <w:r w:rsidR="00194FDF" w:rsidRPr="007A4C47">
        <w:rPr>
          <w:rFonts w:ascii="Times New Roman" w:hAnsi="Times New Roman" w:cs="Times New Roman"/>
          <w:sz w:val="24"/>
          <w:szCs w:val="24"/>
        </w:rPr>
        <w:t xml:space="preserve"> отчетной датой</w:t>
      </w:r>
      <w:r w:rsidR="00AF4DE4" w:rsidRPr="007A4C47">
        <w:rPr>
          <w:rFonts w:ascii="Times New Roman" w:hAnsi="Times New Roman" w:cs="Times New Roman"/>
          <w:sz w:val="24"/>
          <w:szCs w:val="24"/>
        </w:rPr>
        <w:t>.</w:t>
      </w:r>
    </w:p>
    <w:p w14:paraId="512F6687" w14:textId="77777777" w:rsidR="00294898" w:rsidRPr="007A4C47" w:rsidRDefault="00294898" w:rsidP="008203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4C47">
        <w:rPr>
          <w:rFonts w:ascii="Times New Roman" w:hAnsi="Times New Roman" w:cs="Times New Roman"/>
          <w:sz w:val="24"/>
          <w:szCs w:val="24"/>
        </w:rPr>
        <w:t>Содержание изменений:</w:t>
      </w:r>
    </w:p>
    <w:bookmarkEnd w:id="97"/>
    <w:bookmarkEnd w:id="98"/>
    <w:bookmarkEnd w:id="99"/>
    <w:bookmarkEnd w:id="270"/>
    <w:bookmarkEnd w:id="271"/>
    <w:bookmarkEnd w:id="272"/>
    <w:p w14:paraId="1A40B1D1" w14:textId="5BBD3C43" w:rsidR="003A692A" w:rsidRPr="00D94CE8" w:rsidRDefault="0004585E" w:rsidP="00CD24D1">
      <w:pPr>
        <w:rPr>
          <w:rFonts w:ascii="Times New Roman" w:hAnsi="Times New Roman" w:cs="Times New Roman"/>
          <w:sz w:val="24"/>
          <w:szCs w:val="24"/>
        </w:rPr>
      </w:pPr>
      <w:r w:rsidRPr="007A4C47">
        <w:rPr>
          <w:rFonts w:ascii="Times New Roman" w:hAnsi="Times New Roman" w:cs="Times New Roman"/>
          <w:sz w:val="24"/>
          <w:szCs w:val="24"/>
        </w:rPr>
        <w:t>Изменения в описании</w:t>
      </w:r>
      <w:r w:rsidR="004C0E1D" w:rsidRPr="007A4C47">
        <w:rPr>
          <w:rFonts w:ascii="Times New Roman" w:hAnsi="Times New Roman" w:cs="Times New Roman"/>
          <w:sz w:val="24"/>
          <w:szCs w:val="24"/>
        </w:rPr>
        <w:t xml:space="preserve"> служебной информации по форме 202</w:t>
      </w:r>
      <w:r w:rsidR="005F461D" w:rsidRPr="007A4C47">
        <w:rPr>
          <w:rFonts w:ascii="Times New Roman" w:hAnsi="Times New Roman" w:cs="Times New Roman"/>
          <w:sz w:val="24"/>
          <w:szCs w:val="24"/>
        </w:rPr>
        <w:t>.</w:t>
      </w:r>
      <w:r w:rsidR="00CD24D1" w:rsidRPr="00D94CE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A692A" w:rsidRPr="00D94CE8" w:rsidSect="009C73EC">
      <w:headerReference w:type="default" r:id="rId12"/>
      <w:pgSz w:w="11906" w:h="16838"/>
      <w:pgMar w:top="1418" w:right="991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46775" w14:textId="77777777" w:rsidR="00FD134A" w:rsidRDefault="00FD134A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3F92DF7" w14:textId="77777777" w:rsidR="00FD134A" w:rsidRDefault="00FD134A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F7482" w14:textId="77777777" w:rsidR="00FD134A" w:rsidRDefault="00FD134A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E547A46" w14:textId="77777777" w:rsidR="00FD134A" w:rsidRDefault="00FD134A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37559" w14:textId="77777777" w:rsidR="001B48C0" w:rsidRDefault="001B48C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42588" w14:textId="481702E0" w:rsidR="001B48C0" w:rsidRPr="007D3624" w:rsidRDefault="001B48C0" w:rsidP="00F32153">
    <w:pPr>
      <w:pStyle w:val="a9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CD24D1">
      <w:rPr>
        <w:rFonts w:ascii="Times New Roman" w:hAnsi="Times New Roman" w:cs="Times New Roman"/>
        <w:noProof/>
        <w:sz w:val="24"/>
        <w:szCs w:val="24"/>
      </w:rPr>
      <w:t>4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14:paraId="6C7092FE" w14:textId="77777777" w:rsidR="001B48C0" w:rsidRPr="00682D1A" w:rsidRDefault="001B48C0" w:rsidP="004E4D76">
    <w:pPr>
      <w:jc w:val="center"/>
      <w:rPr>
        <w:rFonts w:ascii="Times New Roman" w:hAnsi="Times New Roman" w:cs="Times New Roman"/>
        <w:sz w:val="24"/>
        <w:szCs w:val="24"/>
        <w:lang w:val="en-US"/>
      </w:rPr>
    </w:pPr>
    <w:r w:rsidRPr="003E23EC">
      <w:rPr>
        <w:rFonts w:ascii="Times New Roman" w:hAnsi="Times New Roman" w:cs="Times New Roman"/>
        <w:sz w:val="24"/>
        <w:szCs w:val="24"/>
      </w:rPr>
      <w:t>ЦБРФ.425710.70001.П7.2-2.0409</w:t>
    </w:r>
    <w:r w:rsidR="00294898">
      <w:rPr>
        <w:rFonts w:ascii="Times New Roman" w:hAnsi="Times New Roman" w:cs="Times New Roman"/>
        <w:sz w:val="24"/>
        <w:szCs w:val="24"/>
      </w:rPr>
      <w:t>202</w:t>
    </w:r>
    <w:r>
      <w:rPr>
        <w:rFonts w:ascii="Times New Roman" w:hAnsi="Times New Roman" w:cs="Times New Roman"/>
        <w:sz w:val="24"/>
        <w:szCs w:val="24"/>
      </w:rPr>
      <w:t>.0</w:t>
    </w:r>
    <w:r w:rsidR="0076538E">
      <w:rPr>
        <w:rFonts w:ascii="Times New Roman" w:hAnsi="Times New Roman" w:cs="Times New Roman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2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 w15:restartNumberingAfterBreak="0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0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972A81"/>
    <w:multiLevelType w:val="hybridMultilevel"/>
    <w:tmpl w:val="980A5BD8"/>
    <w:lvl w:ilvl="0" w:tplc="9A8206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23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5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6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9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1"/>
  </w:num>
  <w:num w:numId="4">
    <w:abstractNumId w:val="11"/>
  </w:num>
  <w:num w:numId="5">
    <w:abstractNumId w:val="11"/>
  </w:num>
  <w:num w:numId="6">
    <w:abstractNumId w:val="25"/>
  </w:num>
  <w:num w:numId="7">
    <w:abstractNumId w:val="21"/>
  </w:num>
  <w:num w:numId="8">
    <w:abstractNumId w:val="3"/>
  </w:num>
  <w:num w:numId="9">
    <w:abstractNumId w:val="11"/>
  </w:num>
  <w:num w:numId="10">
    <w:abstractNumId w:val="11"/>
  </w:num>
  <w:num w:numId="11">
    <w:abstractNumId w:val="22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  <w:num w:numId="15">
    <w:abstractNumId w:val="2"/>
  </w:num>
  <w:num w:numId="16">
    <w:abstractNumId w:val="0"/>
  </w:num>
  <w:num w:numId="17">
    <w:abstractNumId w:val="6"/>
  </w:num>
  <w:num w:numId="18">
    <w:abstractNumId w:val="29"/>
  </w:num>
  <w:num w:numId="19">
    <w:abstractNumId w:val="23"/>
  </w:num>
  <w:num w:numId="20">
    <w:abstractNumId w:val="5"/>
  </w:num>
  <w:num w:numId="21">
    <w:abstractNumId w:val="13"/>
  </w:num>
  <w:num w:numId="22">
    <w:abstractNumId w:val="4"/>
  </w:num>
  <w:num w:numId="23">
    <w:abstractNumId w:val="10"/>
  </w:num>
  <w:num w:numId="24">
    <w:abstractNumId w:val="17"/>
  </w:num>
  <w:num w:numId="25">
    <w:abstractNumId w:val="26"/>
  </w:num>
  <w:num w:numId="26">
    <w:abstractNumId w:val="24"/>
  </w:num>
  <w:num w:numId="27">
    <w:abstractNumId w:val="14"/>
  </w:num>
  <w:num w:numId="28">
    <w:abstractNumId w:val="20"/>
  </w:num>
  <w:num w:numId="29">
    <w:abstractNumId w:val="27"/>
  </w:num>
  <w:num w:numId="30">
    <w:abstractNumId w:val="12"/>
  </w:num>
  <w:num w:numId="31">
    <w:abstractNumId w:val="16"/>
  </w:num>
  <w:num w:numId="32">
    <w:abstractNumId w:val="8"/>
  </w:num>
  <w:num w:numId="33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4">
    <w:abstractNumId w:val="15"/>
  </w:num>
  <w:num w:numId="35">
    <w:abstractNumId w:val="19"/>
  </w:num>
  <w:num w:numId="36">
    <w:abstractNumId w:val="7"/>
  </w:num>
  <w:num w:numId="37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06344"/>
    <w:rsid w:val="000169A2"/>
    <w:rsid w:val="00025098"/>
    <w:rsid w:val="00030569"/>
    <w:rsid w:val="00035155"/>
    <w:rsid w:val="00043944"/>
    <w:rsid w:val="0004585E"/>
    <w:rsid w:val="00051EBC"/>
    <w:rsid w:val="0006272E"/>
    <w:rsid w:val="000628D5"/>
    <w:rsid w:val="0006491A"/>
    <w:rsid w:val="00070064"/>
    <w:rsid w:val="00086C72"/>
    <w:rsid w:val="0009272A"/>
    <w:rsid w:val="0009729B"/>
    <w:rsid w:val="000A5B7D"/>
    <w:rsid w:val="000A5D97"/>
    <w:rsid w:val="000B0660"/>
    <w:rsid w:val="000B4D9F"/>
    <w:rsid w:val="000B77E9"/>
    <w:rsid w:val="000C5C77"/>
    <w:rsid w:val="000D3AF1"/>
    <w:rsid w:val="000D414B"/>
    <w:rsid w:val="000D47EF"/>
    <w:rsid w:val="000E06EA"/>
    <w:rsid w:val="000E4AB0"/>
    <w:rsid w:val="000F023A"/>
    <w:rsid w:val="000F0CA8"/>
    <w:rsid w:val="000F20E5"/>
    <w:rsid w:val="000F4802"/>
    <w:rsid w:val="000F62DF"/>
    <w:rsid w:val="000F6F31"/>
    <w:rsid w:val="00100C1E"/>
    <w:rsid w:val="00101EB2"/>
    <w:rsid w:val="00111A99"/>
    <w:rsid w:val="00114326"/>
    <w:rsid w:val="00124356"/>
    <w:rsid w:val="00125FFF"/>
    <w:rsid w:val="001273AF"/>
    <w:rsid w:val="00144E81"/>
    <w:rsid w:val="001456B2"/>
    <w:rsid w:val="001465B8"/>
    <w:rsid w:val="00147EE4"/>
    <w:rsid w:val="00150283"/>
    <w:rsid w:val="001521CF"/>
    <w:rsid w:val="001530EC"/>
    <w:rsid w:val="00154F9D"/>
    <w:rsid w:val="0015649A"/>
    <w:rsid w:val="0016315C"/>
    <w:rsid w:val="001716C9"/>
    <w:rsid w:val="00180640"/>
    <w:rsid w:val="001924AB"/>
    <w:rsid w:val="00194FDF"/>
    <w:rsid w:val="00196D98"/>
    <w:rsid w:val="001A1680"/>
    <w:rsid w:val="001A3148"/>
    <w:rsid w:val="001A58FD"/>
    <w:rsid w:val="001B21A1"/>
    <w:rsid w:val="001B48C0"/>
    <w:rsid w:val="001C1EEF"/>
    <w:rsid w:val="001C64EF"/>
    <w:rsid w:val="001D2EBE"/>
    <w:rsid w:val="001D45E9"/>
    <w:rsid w:val="001D51BC"/>
    <w:rsid w:val="001E12AC"/>
    <w:rsid w:val="001E4034"/>
    <w:rsid w:val="001E4692"/>
    <w:rsid w:val="001F080E"/>
    <w:rsid w:val="001F2020"/>
    <w:rsid w:val="001F679E"/>
    <w:rsid w:val="001F773C"/>
    <w:rsid w:val="0020786F"/>
    <w:rsid w:val="002163AC"/>
    <w:rsid w:val="00221821"/>
    <w:rsid w:val="00222B59"/>
    <w:rsid w:val="0022766A"/>
    <w:rsid w:val="00232726"/>
    <w:rsid w:val="002342FE"/>
    <w:rsid w:val="00235693"/>
    <w:rsid w:val="00236215"/>
    <w:rsid w:val="00244108"/>
    <w:rsid w:val="002444A4"/>
    <w:rsid w:val="00244D44"/>
    <w:rsid w:val="0024720A"/>
    <w:rsid w:val="00253119"/>
    <w:rsid w:val="0027115C"/>
    <w:rsid w:val="00274C33"/>
    <w:rsid w:val="00282D78"/>
    <w:rsid w:val="00282FDF"/>
    <w:rsid w:val="002910F7"/>
    <w:rsid w:val="00291411"/>
    <w:rsid w:val="00293A83"/>
    <w:rsid w:val="00294898"/>
    <w:rsid w:val="00294BD1"/>
    <w:rsid w:val="002A4229"/>
    <w:rsid w:val="002A49BD"/>
    <w:rsid w:val="002B7DC7"/>
    <w:rsid w:val="002C2FAC"/>
    <w:rsid w:val="002D0B26"/>
    <w:rsid w:val="002D3377"/>
    <w:rsid w:val="002D7866"/>
    <w:rsid w:val="002E1405"/>
    <w:rsid w:val="002E675F"/>
    <w:rsid w:val="002F2055"/>
    <w:rsid w:val="002F43A3"/>
    <w:rsid w:val="002F486C"/>
    <w:rsid w:val="002F5C71"/>
    <w:rsid w:val="00301840"/>
    <w:rsid w:val="003102CB"/>
    <w:rsid w:val="00317BEF"/>
    <w:rsid w:val="00322CAC"/>
    <w:rsid w:val="0033218D"/>
    <w:rsid w:val="00353034"/>
    <w:rsid w:val="00356382"/>
    <w:rsid w:val="00356E9D"/>
    <w:rsid w:val="00361632"/>
    <w:rsid w:val="00365560"/>
    <w:rsid w:val="003657E3"/>
    <w:rsid w:val="0037102E"/>
    <w:rsid w:val="00373A40"/>
    <w:rsid w:val="00387DCD"/>
    <w:rsid w:val="00393E65"/>
    <w:rsid w:val="003A3F5B"/>
    <w:rsid w:val="003A67DA"/>
    <w:rsid w:val="003A692A"/>
    <w:rsid w:val="003D5BDC"/>
    <w:rsid w:val="003E23EC"/>
    <w:rsid w:val="003E3437"/>
    <w:rsid w:val="003E5F03"/>
    <w:rsid w:val="003E7316"/>
    <w:rsid w:val="003F1193"/>
    <w:rsid w:val="0040045F"/>
    <w:rsid w:val="00401E91"/>
    <w:rsid w:val="00404A90"/>
    <w:rsid w:val="00407CF1"/>
    <w:rsid w:val="00425B48"/>
    <w:rsid w:val="0043723C"/>
    <w:rsid w:val="0044541E"/>
    <w:rsid w:val="00453BF3"/>
    <w:rsid w:val="004640A1"/>
    <w:rsid w:val="0047296C"/>
    <w:rsid w:val="0047502C"/>
    <w:rsid w:val="0047512E"/>
    <w:rsid w:val="00495637"/>
    <w:rsid w:val="004A1053"/>
    <w:rsid w:val="004B36FA"/>
    <w:rsid w:val="004B3CA5"/>
    <w:rsid w:val="004B40D8"/>
    <w:rsid w:val="004B43C8"/>
    <w:rsid w:val="004B4956"/>
    <w:rsid w:val="004C0E1D"/>
    <w:rsid w:val="004D6A5F"/>
    <w:rsid w:val="004E0D3F"/>
    <w:rsid w:val="004E27BA"/>
    <w:rsid w:val="004E2E8E"/>
    <w:rsid w:val="004E4D76"/>
    <w:rsid w:val="004E5C2A"/>
    <w:rsid w:val="004F1F84"/>
    <w:rsid w:val="004F6611"/>
    <w:rsid w:val="00507C61"/>
    <w:rsid w:val="00510EA9"/>
    <w:rsid w:val="00511848"/>
    <w:rsid w:val="00513503"/>
    <w:rsid w:val="00514AB1"/>
    <w:rsid w:val="0051632B"/>
    <w:rsid w:val="00516C96"/>
    <w:rsid w:val="00521070"/>
    <w:rsid w:val="005246EA"/>
    <w:rsid w:val="00525760"/>
    <w:rsid w:val="0052728C"/>
    <w:rsid w:val="00542734"/>
    <w:rsid w:val="00544C63"/>
    <w:rsid w:val="00552F99"/>
    <w:rsid w:val="00560A46"/>
    <w:rsid w:val="0056724F"/>
    <w:rsid w:val="00587641"/>
    <w:rsid w:val="00593291"/>
    <w:rsid w:val="00596FAE"/>
    <w:rsid w:val="005A4E40"/>
    <w:rsid w:val="005B15CE"/>
    <w:rsid w:val="005B2563"/>
    <w:rsid w:val="005B6151"/>
    <w:rsid w:val="005B7560"/>
    <w:rsid w:val="005C6365"/>
    <w:rsid w:val="005D7127"/>
    <w:rsid w:val="005E2742"/>
    <w:rsid w:val="005E7CAE"/>
    <w:rsid w:val="005F3455"/>
    <w:rsid w:val="005F461D"/>
    <w:rsid w:val="00600DD6"/>
    <w:rsid w:val="006020B9"/>
    <w:rsid w:val="00604080"/>
    <w:rsid w:val="006072D5"/>
    <w:rsid w:val="006114C8"/>
    <w:rsid w:val="00614AA2"/>
    <w:rsid w:val="0062144B"/>
    <w:rsid w:val="0062331D"/>
    <w:rsid w:val="00626471"/>
    <w:rsid w:val="00626757"/>
    <w:rsid w:val="00627221"/>
    <w:rsid w:val="00630435"/>
    <w:rsid w:val="00643992"/>
    <w:rsid w:val="00646FE7"/>
    <w:rsid w:val="00650CA7"/>
    <w:rsid w:val="00654D69"/>
    <w:rsid w:val="0066211F"/>
    <w:rsid w:val="0066404E"/>
    <w:rsid w:val="0067250A"/>
    <w:rsid w:val="0067375F"/>
    <w:rsid w:val="00674901"/>
    <w:rsid w:val="006769EE"/>
    <w:rsid w:val="00680A51"/>
    <w:rsid w:val="00682D1A"/>
    <w:rsid w:val="00683AF8"/>
    <w:rsid w:val="00683B81"/>
    <w:rsid w:val="00690F72"/>
    <w:rsid w:val="006A26D7"/>
    <w:rsid w:val="006A35DC"/>
    <w:rsid w:val="006A47C6"/>
    <w:rsid w:val="006B2911"/>
    <w:rsid w:val="006B3492"/>
    <w:rsid w:val="006B65D2"/>
    <w:rsid w:val="006C65AB"/>
    <w:rsid w:val="006C69CD"/>
    <w:rsid w:val="006D0F7D"/>
    <w:rsid w:val="006D34DA"/>
    <w:rsid w:val="006D451C"/>
    <w:rsid w:val="006D4A12"/>
    <w:rsid w:val="006D5E5A"/>
    <w:rsid w:val="006E1708"/>
    <w:rsid w:val="006E6325"/>
    <w:rsid w:val="006F498E"/>
    <w:rsid w:val="006F7804"/>
    <w:rsid w:val="007048AD"/>
    <w:rsid w:val="00706252"/>
    <w:rsid w:val="00707CE4"/>
    <w:rsid w:val="00716B28"/>
    <w:rsid w:val="00717322"/>
    <w:rsid w:val="0072266B"/>
    <w:rsid w:val="007268A5"/>
    <w:rsid w:val="00733838"/>
    <w:rsid w:val="007368E3"/>
    <w:rsid w:val="0073705C"/>
    <w:rsid w:val="00740075"/>
    <w:rsid w:val="0074364A"/>
    <w:rsid w:val="007437A9"/>
    <w:rsid w:val="00745822"/>
    <w:rsid w:val="007458CC"/>
    <w:rsid w:val="007555C0"/>
    <w:rsid w:val="00755994"/>
    <w:rsid w:val="007560DC"/>
    <w:rsid w:val="00756BAA"/>
    <w:rsid w:val="00760DE1"/>
    <w:rsid w:val="00761774"/>
    <w:rsid w:val="0076538E"/>
    <w:rsid w:val="00786269"/>
    <w:rsid w:val="0079068D"/>
    <w:rsid w:val="00792A73"/>
    <w:rsid w:val="00793169"/>
    <w:rsid w:val="007945B5"/>
    <w:rsid w:val="007A2BFA"/>
    <w:rsid w:val="007A2F68"/>
    <w:rsid w:val="007A3488"/>
    <w:rsid w:val="007A4C47"/>
    <w:rsid w:val="007A664C"/>
    <w:rsid w:val="007A74A1"/>
    <w:rsid w:val="007B2568"/>
    <w:rsid w:val="007C4CD0"/>
    <w:rsid w:val="007C57BC"/>
    <w:rsid w:val="007C6979"/>
    <w:rsid w:val="007D105A"/>
    <w:rsid w:val="007D190E"/>
    <w:rsid w:val="007D3624"/>
    <w:rsid w:val="007D70CB"/>
    <w:rsid w:val="007D737E"/>
    <w:rsid w:val="007E2AD2"/>
    <w:rsid w:val="007E32B9"/>
    <w:rsid w:val="007F0BA5"/>
    <w:rsid w:val="007F3425"/>
    <w:rsid w:val="007F4A05"/>
    <w:rsid w:val="00800FF6"/>
    <w:rsid w:val="00803D51"/>
    <w:rsid w:val="008077D1"/>
    <w:rsid w:val="0081050D"/>
    <w:rsid w:val="008108E7"/>
    <w:rsid w:val="00815AA0"/>
    <w:rsid w:val="0081710C"/>
    <w:rsid w:val="008203E6"/>
    <w:rsid w:val="00825664"/>
    <w:rsid w:val="008317DF"/>
    <w:rsid w:val="008323EB"/>
    <w:rsid w:val="00837173"/>
    <w:rsid w:val="0084182A"/>
    <w:rsid w:val="00854B0D"/>
    <w:rsid w:val="00866E6C"/>
    <w:rsid w:val="00866F1A"/>
    <w:rsid w:val="00870A1D"/>
    <w:rsid w:val="00871610"/>
    <w:rsid w:val="00873B74"/>
    <w:rsid w:val="0087607E"/>
    <w:rsid w:val="00877C4C"/>
    <w:rsid w:val="00882E2D"/>
    <w:rsid w:val="00885181"/>
    <w:rsid w:val="0089294B"/>
    <w:rsid w:val="008943FD"/>
    <w:rsid w:val="00896BFB"/>
    <w:rsid w:val="008A1FB7"/>
    <w:rsid w:val="008B05C8"/>
    <w:rsid w:val="008B137C"/>
    <w:rsid w:val="008B1C9B"/>
    <w:rsid w:val="008C0FB2"/>
    <w:rsid w:val="008C1A75"/>
    <w:rsid w:val="008C1D87"/>
    <w:rsid w:val="008C2F9A"/>
    <w:rsid w:val="008C42CE"/>
    <w:rsid w:val="008D3001"/>
    <w:rsid w:val="008D556D"/>
    <w:rsid w:val="008D56FF"/>
    <w:rsid w:val="008E057A"/>
    <w:rsid w:val="008E27B3"/>
    <w:rsid w:val="008E3D1E"/>
    <w:rsid w:val="008E79BD"/>
    <w:rsid w:val="008E7B1A"/>
    <w:rsid w:val="008F122E"/>
    <w:rsid w:val="008F2AC0"/>
    <w:rsid w:val="009044A4"/>
    <w:rsid w:val="009058A5"/>
    <w:rsid w:val="00906157"/>
    <w:rsid w:val="00916C84"/>
    <w:rsid w:val="009235A4"/>
    <w:rsid w:val="00923B47"/>
    <w:rsid w:val="00924CAD"/>
    <w:rsid w:val="00925899"/>
    <w:rsid w:val="009265E4"/>
    <w:rsid w:val="009278A8"/>
    <w:rsid w:val="00927ADC"/>
    <w:rsid w:val="00931BC0"/>
    <w:rsid w:val="009330D5"/>
    <w:rsid w:val="0093545A"/>
    <w:rsid w:val="00942183"/>
    <w:rsid w:val="00963034"/>
    <w:rsid w:val="0096566F"/>
    <w:rsid w:val="00970A27"/>
    <w:rsid w:val="00974814"/>
    <w:rsid w:val="00986D2B"/>
    <w:rsid w:val="009A0553"/>
    <w:rsid w:val="009B0E4A"/>
    <w:rsid w:val="009B4FC7"/>
    <w:rsid w:val="009B7928"/>
    <w:rsid w:val="009C3208"/>
    <w:rsid w:val="009C48B4"/>
    <w:rsid w:val="009C67EC"/>
    <w:rsid w:val="009C6FE7"/>
    <w:rsid w:val="009C73EC"/>
    <w:rsid w:val="009D0523"/>
    <w:rsid w:val="009D426B"/>
    <w:rsid w:val="009D6123"/>
    <w:rsid w:val="009E3C24"/>
    <w:rsid w:val="009E564F"/>
    <w:rsid w:val="009E5F15"/>
    <w:rsid w:val="00A03273"/>
    <w:rsid w:val="00A03340"/>
    <w:rsid w:val="00A0530D"/>
    <w:rsid w:val="00A06B7D"/>
    <w:rsid w:val="00A07A3D"/>
    <w:rsid w:val="00A2026F"/>
    <w:rsid w:val="00A206E7"/>
    <w:rsid w:val="00A214BE"/>
    <w:rsid w:val="00A21A57"/>
    <w:rsid w:val="00A230F6"/>
    <w:rsid w:val="00A272B5"/>
    <w:rsid w:val="00A308A9"/>
    <w:rsid w:val="00A36D22"/>
    <w:rsid w:val="00A406E5"/>
    <w:rsid w:val="00A557F2"/>
    <w:rsid w:val="00A56319"/>
    <w:rsid w:val="00A60D80"/>
    <w:rsid w:val="00A631CF"/>
    <w:rsid w:val="00A74E28"/>
    <w:rsid w:val="00A74EDF"/>
    <w:rsid w:val="00A824CF"/>
    <w:rsid w:val="00A83926"/>
    <w:rsid w:val="00A97639"/>
    <w:rsid w:val="00AA1EB3"/>
    <w:rsid w:val="00AA4DB4"/>
    <w:rsid w:val="00AB05CB"/>
    <w:rsid w:val="00AB1024"/>
    <w:rsid w:val="00AB2F83"/>
    <w:rsid w:val="00AB3D0E"/>
    <w:rsid w:val="00AC1EF5"/>
    <w:rsid w:val="00AC381E"/>
    <w:rsid w:val="00AC769B"/>
    <w:rsid w:val="00AC7D9D"/>
    <w:rsid w:val="00AD239C"/>
    <w:rsid w:val="00AD2C30"/>
    <w:rsid w:val="00AE4A01"/>
    <w:rsid w:val="00AE66D4"/>
    <w:rsid w:val="00AE736E"/>
    <w:rsid w:val="00AF4DE4"/>
    <w:rsid w:val="00AF7A50"/>
    <w:rsid w:val="00B0231D"/>
    <w:rsid w:val="00B16CBD"/>
    <w:rsid w:val="00B17DAF"/>
    <w:rsid w:val="00B20342"/>
    <w:rsid w:val="00B25866"/>
    <w:rsid w:val="00B264E7"/>
    <w:rsid w:val="00B37091"/>
    <w:rsid w:val="00B469BA"/>
    <w:rsid w:val="00B5393B"/>
    <w:rsid w:val="00B64DAF"/>
    <w:rsid w:val="00B65170"/>
    <w:rsid w:val="00B66536"/>
    <w:rsid w:val="00B711AF"/>
    <w:rsid w:val="00B74CE5"/>
    <w:rsid w:val="00B84B0F"/>
    <w:rsid w:val="00B86666"/>
    <w:rsid w:val="00B970FF"/>
    <w:rsid w:val="00BA5082"/>
    <w:rsid w:val="00BA50D6"/>
    <w:rsid w:val="00BB4B5B"/>
    <w:rsid w:val="00BC130E"/>
    <w:rsid w:val="00BD1855"/>
    <w:rsid w:val="00BD1BEB"/>
    <w:rsid w:val="00BD300E"/>
    <w:rsid w:val="00BD77BC"/>
    <w:rsid w:val="00BD7998"/>
    <w:rsid w:val="00BF354F"/>
    <w:rsid w:val="00BF5A6C"/>
    <w:rsid w:val="00C02076"/>
    <w:rsid w:val="00C07274"/>
    <w:rsid w:val="00C14BAC"/>
    <w:rsid w:val="00C16A3F"/>
    <w:rsid w:val="00C2270B"/>
    <w:rsid w:val="00C22838"/>
    <w:rsid w:val="00C24AB7"/>
    <w:rsid w:val="00C3042E"/>
    <w:rsid w:val="00C313F7"/>
    <w:rsid w:val="00C31F22"/>
    <w:rsid w:val="00C3200D"/>
    <w:rsid w:val="00C412C2"/>
    <w:rsid w:val="00C41CDB"/>
    <w:rsid w:val="00C51749"/>
    <w:rsid w:val="00C51B26"/>
    <w:rsid w:val="00C55172"/>
    <w:rsid w:val="00C555C5"/>
    <w:rsid w:val="00C56CE3"/>
    <w:rsid w:val="00C60CE0"/>
    <w:rsid w:val="00C71497"/>
    <w:rsid w:val="00C75E45"/>
    <w:rsid w:val="00C85CDD"/>
    <w:rsid w:val="00C902DB"/>
    <w:rsid w:val="00C9294C"/>
    <w:rsid w:val="00C9417B"/>
    <w:rsid w:val="00C9675D"/>
    <w:rsid w:val="00C96C97"/>
    <w:rsid w:val="00C96F6C"/>
    <w:rsid w:val="00CA0EBA"/>
    <w:rsid w:val="00CA10AB"/>
    <w:rsid w:val="00CA4C65"/>
    <w:rsid w:val="00CA7049"/>
    <w:rsid w:val="00CB03C5"/>
    <w:rsid w:val="00CB10BF"/>
    <w:rsid w:val="00CB1B3C"/>
    <w:rsid w:val="00CC088F"/>
    <w:rsid w:val="00CC185F"/>
    <w:rsid w:val="00CC3760"/>
    <w:rsid w:val="00CD24D1"/>
    <w:rsid w:val="00CD2CF4"/>
    <w:rsid w:val="00CD6344"/>
    <w:rsid w:val="00CD6F51"/>
    <w:rsid w:val="00CE06ED"/>
    <w:rsid w:val="00CE0880"/>
    <w:rsid w:val="00CE554A"/>
    <w:rsid w:val="00CF333C"/>
    <w:rsid w:val="00D00532"/>
    <w:rsid w:val="00D01953"/>
    <w:rsid w:val="00D06378"/>
    <w:rsid w:val="00D1417C"/>
    <w:rsid w:val="00D14224"/>
    <w:rsid w:val="00D20AD8"/>
    <w:rsid w:val="00D21C31"/>
    <w:rsid w:val="00D24FA4"/>
    <w:rsid w:val="00D2771B"/>
    <w:rsid w:val="00D330D6"/>
    <w:rsid w:val="00D33C24"/>
    <w:rsid w:val="00D3711C"/>
    <w:rsid w:val="00D40804"/>
    <w:rsid w:val="00D46DF0"/>
    <w:rsid w:val="00D53EF3"/>
    <w:rsid w:val="00D55AFE"/>
    <w:rsid w:val="00D57511"/>
    <w:rsid w:val="00D6568F"/>
    <w:rsid w:val="00D67D93"/>
    <w:rsid w:val="00D75222"/>
    <w:rsid w:val="00D87547"/>
    <w:rsid w:val="00D94CE8"/>
    <w:rsid w:val="00DA43A5"/>
    <w:rsid w:val="00DA674A"/>
    <w:rsid w:val="00DA7D77"/>
    <w:rsid w:val="00DC0B40"/>
    <w:rsid w:val="00DC3341"/>
    <w:rsid w:val="00DD2148"/>
    <w:rsid w:val="00DD2FC3"/>
    <w:rsid w:val="00DE1F75"/>
    <w:rsid w:val="00DE22EA"/>
    <w:rsid w:val="00DE2902"/>
    <w:rsid w:val="00DE78A0"/>
    <w:rsid w:val="00E01180"/>
    <w:rsid w:val="00E0189F"/>
    <w:rsid w:val="00E02808"/>
    <w:rsid w:val="00E0657B"/>
    <w:rsid w:val="00E11B5B"/>
    <w:rsid w:val="00E1266A"/>
    <w:rsid w:val="00E15F84"/>
    <w:rsid w:val="00E208F0"/>
    <w:rsid w:val="00E25266"/>
    <w:rsid w:val="00E3147C"/>
    <w:rsid w:val="00E319FE"/>
    <w:rsid w:val="00E41A72"/>
    <w:rsid w:val="00E42872"/>
    <w:rsid w:val="00E479C5"/>
    <w:rsid w:val="00E542DE"/>
    <w:rsid w:val="00E558C7"/>
    <w:rsid w:val="00E62097"/>
    <w:rsid w:val="00E840F6"/>
    <w:rsid w:val="00E84488"/>
    <w:rsid w:val="00E90CE0"/>
    <w:rsid w:val="00E9327F"/>
    <w:rsid w:val="00E94376"/>
    <w:rsid w:val="00E97B17"/>
    <w:rsid w:val="00EA2B68"/>
    <w:rsid w:val="00EA7F9D"/>
    <w:rsid w:val="00EC2EEA"/>
    <w:rsid w:val="00ED2236"/>
    <w:rsid w:val="00ED50A1"/>
    <w:rsid w:val="00EE4D1F"/>
    <w:rsid w:val="00EF693C"/>
    <w:rsid w:val="00EF76CB"/>
    <w:rsid w:val="00F06176"/>
    <w:rsid w:val="00F12C23"/>
    <w:rsid w:val="00F214A3"/>
    <w:rsid w:val="00F30375"/>
    <w:rsid w:val="00F308CA"/>
    <w:rsid w:val="00F31511"/>
    <w:rsid w:val="00F32153"/>
    <w:rsid w:val="00F32735"/>
    <w:rsid w:val="00F37AC1"/>
    <w:rsid w:val="00F426C1"/>
    <w:rsid w:val="00F44FD6"/>
    <w:rsid w:val="00F467D4"/>
    <w:rsid w:val="00F53DF5"/>
    <w:rsid w:val="00F5457B"/>
    <w:rsid w:val="00F550B8"/>
    <w:rsid w:val="00F60302"/>
    <w:rsid w:val="00F6419C"/>
    <w:rsid w:val="00F66066"/>
    <w:rsid w:val="00F671E1"/>
    <w:rsid w:val="00F67C4A"/>
    <w:rsid w:val="00F73886"/>
    <w:rsid w:val="00F84F5C"/>
    <w:rsid w:val="00F93CFA"/>
    <w:rsid w:val="00F95C81"/>
    <w:rsid w:val="00F96E7F"/>
    <w:rsid w:val="00FA21B0"/>
    <w:rsid w:val="00FA3098"/>
    <w:rsid w:val="00FA6C6E"/>
    <w:rsid w:val="00FC0541"/>
    <w:rsid w:val="00FC4023"/>
    <w:rsid w:val="00FC5734"/>
    <w:rsid w:val="00FD134A"/>
    <w:rsid w:val="00FD13CF"/>
    <w:rsid w:val="00FD236E"/>
    <w:rsid w:val="00FD4FD0"/>
    <w:rsid w:val="00FD7518"/>
    <w:rsid w:val="00FE4745"/>
    <w:rsid w:val="00FE577E"/>
    <w:rsid w:val="00FE5891"/>
    <w:rsid w:val="00FE58C7"/>
    <w:rsid w:val="00FE6CBB"/>
    <w:rsid w:val="00FF02EA"/>
    <w:rsid w:val="00FF293A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1892DAC"/>
  <w15:chartTrackingRefBased/>
  <w15:docId w15:val="{ED25AA21-105B-4797-B56D-04A94D240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header" w:uiPriority="99"/>
    <w:lsdException w:name="caption" w:locked="1" w:semiHidden="1" w:unhideWhenUsed="1" w:qFormat="1"/>
    <w:lsdException w:name="annotation reference" w:uiPriority="99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189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styleId="4">
    <w:name w:val="heading 4"/>
    <w:basedOn w:val="a0"/>
    <w:next w:val="a0"/>
    <w:link w:val="40"/>
    <w:qFormat/>
    <w:locked/>
    <w:rsid w:val="004E4D76"/>
    <w:pPr>
      <w:keepNext/>
      <w:autoSpaceDE w:val="0"/>
      <w:autoSpaceDN w:val="0"/>
      <w:spacing w:before="240" w:after="60" w:line="240" w:lineRule="auto"/>
      <w:ind w:firstLine="567"/>
      <w:jc w:val="both"/>
      <w:outlineLvl w:val="3"/>
    </w:pPr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4E4D76"/>
    <w:pPr>
      <w:keepNext/>
      <w:autoSpaceDE w:val="0"/>
      <w:autoSpaceDN w:val="0"/>
      <w:spacing w:after="0" w:line="360" w:lineRule="auto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4E4D76"/>
    <w:pPr>
      <w:keepNext/>
      <w:autoSpaceDE w:val="0"/>
      <w:autoSpaceDN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4E4D76"/>
    <w:pPr>
      <w:numPr>
        <w:ilvl w:val="6"/>
        <w:numId w:val="16"/>
      </w:numPr>
      <w:autoSpaceDE w:val="0"/>
      <w:autoSpaceDN w:val="0"/>
      <w:spacing w:before="240" w:after="60" w:line="240" w:lineRule="auto"/>
      <w:ind w:firstLine="709"/>
      <w:outlineLvl w:val="6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4E4D76"/>
    <w:pPr>
      <w:numPr>
        <w:ilvl w:val="7"/>
        <w:numId w:val="16"/>
      </w:numPr>
      <w:autoSpaceDE w:val="0"/>
      <w:autoSpaceDN w:val="0"/>
      <w:spacing w:before="240" w:after="60" w:line="240" w:lineRule="auto"/>
      <w:outlineLvl w:val="7"/>
    </w:pPr>
    <w:rPr>
      <w:rFonts w:ascii="Arial" w:eastAsia="Times New Roman" w:hAnsi="Arial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4E4D76"/>
    <w:pPr>
      <w:numPr>
        <w:ilvl w:val="8"/>
        <w:numId w:val="16"/>
      </w:numPr>
      <w:autoSpaceDE w:val="0"/>
      <w:autoSpaceDN w:val="0"/>
      <w:spacing w:before="240" w:after="60" w:line="240" w:lineRule="auto"/>
      <w:ind w:firstLine="709"/>
      <w:outlineLvl w:val="8"/>
    </w:pPr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semiHidden/>
    <w:rsid w:val="00274C3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val="x-none" w:eastAsia="ru-RU"/>
    </w:rPr>
  </w:style>
  <w:style w:type="character" w:customStyle="1" w:styleId="21">
    <w:name w:val="Заголовок 2 Знак1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val="x-none" w:eastAsia="en-US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val="x-none"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6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7">
    <w:name w:val="Body Text"/>
    <w:basedOn w:val="a0"/>
    <w:link w:val="a8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locked/>
    <w:rsid w:val="00C9294C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header"/>
    <w:basedOn w:val="a0"/>
    <w:link w:val="aa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C9294C"/>
    <w:rPr>
      <w:rFonts w:cs="Times New Roman"/>
    </w:rPr>
  </w:style>
  <w:style w:type="paragraph" w:styleId="ab">
    <w:name w:val="footer"/>
    <w:basedOn w:val="a0"/>
    <w:link w:val="ac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Нижний колонтитул Знак"/>
    <w:link w:val="ab"/>
    <w:locked/>
    <w:rsid w:val="00C9294C"/>
    <w:rPr>
      <w:rFonts w:cs="Times New Roman"/>
    </w:rPr>
  </w:style>
  <w:style w:type="character" w:styleId="ad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e">
    <w:name w:val="annotation text"/>
    <w:basedOn w:val="a0"/>
    <w:link w:val="af"/>
    <w:rsid w:val="00274C33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locked/>
    <w:rsid w:val="00274C3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rsid w:val="00274C33"/>
    <w:rPr>
      <w:b/>
      <w:bCs/>
    </w:rPr>
  </w:style>
  <w:style w:type="character" w:customStyle="1" w:styleId="af1">
    <w:name w:val="Тема примечания Знак"/>
    <w:link w:val="af0"/>
    <w:locked/>
    <w:rsid w:val="00274C33"/>
    <w:rPr>
      <w:rFonts w:cs="Times New Roman"/>
      <w:b/>
      <w:bCs/>
      <w:sz w:val="20"/>
      <w:szCs w:val="20"/>
    </w:rPr>
  </w:style>
  <w:style w:type="character" w:customStyle="1" w:styleId="a5">
    <w:name w:val="Текст выноски Знак"/>
    <w:link w:val="a4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link w:val="af2"/>
    <w:locked/>
    <w:rsid w:val="00C96F6C"/>
    <w:rPr>
      <w:rFonts w:ascii="Courier New" w:hAnsi="Courier New" w:cs="Courier New"/>
      <w:sz w:val="20"/>
      <w:szCs w:val="20"/>
    </w:rPr>
  </w:style>
  <w:style w:type="paragraph" w:styleId="af4">
    <w:name w:val="Body Text Indent"/>
    <w:basedOn w:val="a0"/>
    <w:link w:val="af5"/>
    <w:rsid w:val="007D737E"/>
    <w:pPr>
      <w:spacing w:after="120"/>
      <w:ind w:left="283"/>
    </w:pPr>
    <w:rPr>
      <w:rFonts w:eastAsia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link w:val="af4"/>
    <w:locked/>
    <w:rsid w:val="007D737E"/>
    <w:rPr>
      <w:rFonts w:cs="Times New Roman"/>
    </w:rPr>
  </w:style>
  <w:style w:type="paragraph" w:customStyle="1" w:styleId="12">
    <w:name w:val="Абзац списка1"/>
    <w:basedOn w:val="a0"/>
    <w:rsid w:val="00387DCD"/>
    <w:pPr>
      <w:spacing w:after="0" w:line="240" w:lineRule="auto"/>
      <w:ind w:left="720"/>
    </w:pPr>
    <w:rPr>
      <w:rFonts w:eastAsia="Times New Roman"/>
    </w:rPr>
  </w:style>
  <w:style w:type="paragraph" w:styleId="af6">
    <w:name w:val="List Paragraph"/>
    <w:basedOn w:val="a0"/>
    <w:uiPriority w:val="34"/>
    <w:qFormat/>
    <w:rsid w:val="00B469BA"/>
    <w:pPr>
      <w:autoSpaceDE w:val="0"/>
      <w:autoSpaceDN w:val="0"/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154F9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4D6A5F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4D6A5F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aliases w:val="Основной текст без отступа"/>
    <w:basedOn w:val="a0"/>
    <w:link w:val="23"/>
    <w:rsid w:val="004D6A5F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 w:eastAsia="ru-RU"/>
    </w:rPr>
  </w:style>
  <w:style w:type="character" w:customStyle="1" w:styleId="23">
    <w:name w:val="Основной текст 2 Знак"/>
    <w:aliases w:val="Основной текст без отступа Знак"/>
    <w:link w:val="22"/>
    <w:rsid w:val="004D6A5F"/>
    <w:rPr>
      <w:rFonts w:ascii="Arial" w:eastAsia="Times New Roman" w:hAnsi="Arial"/>
      <w:sz w:val="22"/>
      <w:lang w:val="en-US"/>
    </w:rPr>
  </w:style>
  <w:style w:type="paragraph" w:customStyle="1" w:styleId="110">
    <w:name w:val="Обычный11"/>
    <w:uiPriority w:val="99"/>
    <w:rsid w:val="007368E3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customStyle="1" w:styleId="Iniiaiieoaeno">
    <w:name w:val="Iniiaiie oaeno"/>
    <w:basedOn w:val="a0"/>
    <w:rsid w:val="00BB4B5B"/>
    <w:pPr>
      <w:autoSpaceDE w:val="0"/>
      <w:autoSpaceDN w:val="0"/>
      <w:spacing w:after="220" w:line="180" w:lineRule="atLeast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link w:val="4"/>
    <w:rsid w:val="004E4D76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E4D76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link w:val="7"/>
    <w:rsid w:val="004E4D76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link w:val="8"/>
    <w:rsid w:val="004E4D76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link w:val="9"/>
    <w:rsid w:val="004E4D76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7">
    <w:name w:val="Основной шрифт"/>
    <w:rsid w:val="004E4D76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4E4D76"/>
    <w:pPr>
      <w:keepNext/>
      <w:suppressAutoHyphens/>
      <w:autoSpaceDE w:val="0"/>
      <w:autoSpaceDN w:val="0"/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4E4D76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4E4D76"/>
    <w:pPr>
      <w:keepNext/>
      <w:autoSpaceDE w:val="0"/>
      <w:autoSpaceDN w:val="0"/>
      <w:spacing w:before="240" w:after="240" w:line="240" w:lineRule="auto"/>
      <w:ind w:firstLine="482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8">
    <w:name w:val="Приложение"/>
    <w:basedOn w:val="heading2H2h2Numberedtext32Heading2HiddenCHSH2-Heading2l2Header222heading2list2AABClist2Heading2HeadingIndentNoL2UNDERRUBRIK1-2Fonctionnalit"/>
    <w:rsid w:val="004E4D76"/>
  </w:style>
  <w:style w:type="paragraph" w:customStyle="1" w:styleId="61">
    <w:name w:val="çàãîëîâîê 6"/>
    <w:basedOn w:val="a6"/>
    <w:next w:val="a6"/>
    <w:rsid w:val="004E4D76"/>
    <w:pPr>
      <w:keepNext/>
    </w:pPr>
    <w:rPr>
      <w:b/>
      <w:bCs/>
      <w:u w:val="single"/>
    </w:rPr>
  </w:style>
  <w:style w:type="paragraph" w:customStyle="1" w:styleId="13">
    <w:name w:val="îãëàâëåíèå 1"/>
    <w:basedOn w:val="a6"/>
    <w:next w:val="a6"/>
    <w:rsid w:val="004E4D76"/>
  </w:style>
  <w:style w:type="paragraph" w:customStyle="1" w:styleId="41">
    <w:name w:val="Стиль4"/>
    <w:basedOn w:val="a0"/>
    <w:rsid w:val="004E4D76"/>
    <w:pPr>
      <w:tabs>
        <w:tab w:val="left" w:pos="284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4E4D76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auiue">
    <w:name w:val="Iau?iue"/>
    <w:rsid w:val="004E4D76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4">
    <w:name w:val="Body Text Indent 2"/>
    <w:basedOn w:val="af9"/>
    <w:link w:val="25"/>
    <w:rsid w:val="004E4D76"/>
    <w:pPr>
      <w:ind w:firstLine="630"/>
      <w:jc w:val="both"/>
    </w:pPr>
  </w:style>
  <w:style w:type="character" w:customStyle="1" w:styleId="25">
    <w:name w:val="Основной текст с отступом 2 Знак"/>
    <w:link w:val="24"/>
    <w:rsid w:val="004E4D76"/>
    <w:rPr>
      <w:rFonts w:ascii="Times New Roman" w:eastAsia="Times New Roman" w:hAnsi="Times New Roman"/>
    </w:rPr>
  </w:style>
  <w:style w:type="paragraph" w:customStyle="1" w:styleId="af9">
    <w:name w:val="Обыч"/>
    <w:rsid w:val="004E4D7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customStyle="1" w:styleId="14">
    <w:name w:val="Название1"/>
    <w:basedOn w:val="a0"/>
    <w:link w:val="afa"/>
    <w:qFormat/>
    <w:locked/>
    <w:rsid w:val="004E4D7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a">
    <w:name w:val="Название Знак"/>
    <w:link w:val="14"/>
    <w:rsid w:val="004E4D76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afb">
    <w:name w:val="Title"/>
    <w:basedOn w:val="a0"/>
    <w:next w:val="a0"/>
    <w:rsid w:val="004E4D76"/>
    <w:pPr>
      <w:pageBreakBefore/>
      <w:autoSpaceDE w:val="0"/>
      <w:autoSpaceDN w:val="0"/>
      <w:spacing w:after="6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c">
    <w:name w:val="page number"/>
    <w:rsid w:val="004E4D76"/>
  </w:style>
  <w:style w:type="paragraph" w:styleId="15">
    <w:name w:val="toc 1"/>
    <w:basedOn w:val="a0"/>
    <w:next w:val="a0"/>
    <w:autoRedefine/>
    <w:uiPriority w:val="39"/>
    <w:locked/>
    <w:rsid w:val="004E4D76"/>
    <w:pPr>
      <w:autoSpaceDE w:val="0"/>
      <w:autoSpaceDN w:val="0"/>
      <w:spacing w:before="120" w:after="120" w:line="360" w:lineRule="auto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styleId="26">
    <w:name w:val="toc 2"/>
    <w:basedOn w:val="a0"/>
    <w:next w:val="a0"/>
    <w:autoRedefine/>
    <w:uiPriority w:val="39"/>
    <w:locked/>
    <w:rsid w:val="004E4D76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ascii="Times New Roman" w:eastAsia="Times New Roman" w:hAnsi="Times New Roman" w:cs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locked/>
    <w:rsid w:val="004E4D76"/>
    <w:pPr>
      <w:autoSpaceDE w:val="0"/>
      <w:autoSpaceDN w:val="0"/>
      <w:spacing w:after="0" w:line="360" w:lineRule="auto"/>
      <w:ind w:left="48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6">
    <w:name w:val="çàãîëîâîê 1"/>
    <w:basedOn w:val="a6"/>
    <w:next w:val="a6"/>
    <w:rsid w:val="004E4D7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4E4D76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4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">
    <w:name w:val="Head"/>
    <w:basedOn w:val="a0"/>
    <w:rsid w:val="004E4D76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4E4D76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ascii="Times New Roman" w:eastAsia="Times New Roman" w:hAnsi="Times New Roman" w:cs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7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2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4E4D76"/>
    <w:pPr>
      <w:autoSpaceDE w:val="0"/>
      <w:autoSpaceDN w:val="0"/>
      <w:spacing w:after="0" w:line="240" w:lineRule="auto"/>
      <w:ind w:left="19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d">
    <w:name w:val="Hyperlink"/>
    <w:uiPriority w:val="99"/>
    <w:rsid w:val="004E4D76"/>
    <w:rPr>
      <w:color w:val="0000FF"/>
      <w:u w:val="single"/>
    </w:rPr>
  </w:style>
  <w:style w:type="character" w:styleId="afe">
    <w:name w:val="FollowedHyperlink"/>
    <w:rsid w:val="004E4D76"/>
    <w:rPr>
      <w:color w:val="800080"/>
      <w:u w:val="single"/>
    </w:rPr>
  </w:style>
  <w:style w:type="paragraph" w:customStyle="1" w:styleId="17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4E4D76"/>
  </w:style>
  <w:style w:type="paragraph" w:customStyle="1" w:styleId="27">
    <w:name w:val="Стиль2"/>
    <w:basedOn w:val="a0"/>
    <w:rsid w:val="004E4D76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Document Map"/>
    <w:basedOn w:val="a0"/>
    <w:link w:val="aff0"/>
    <w:rsid w:val="004E4D76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f0">
    <w:name w:val="Схема документа Знак"/>
    <w:link w:val="aff"/>
    <w:rsid w:val="004E4D76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4E4D7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4E4D76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4E4D76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4E4D76"/>
    <w:pPr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4E4D76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4E4D76"/>
    <w:rPr>
      <w:u w:val="none"/>
      <w:lang w:val="ru-RU"/>
    </w:rPr>
  </w:style>
  <w:style w:type="paragraph" w:customStyle="1" w:styleId="18">
    <w:name w:val="заголовок 1"/>
    <w:basedOn w:val="a0"/>
    <w:next w:val="a0"/>
    <w:rsid w:val="004E4D76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Знак2"/>
    <w:rsid w:val="004E4D76"/>
    <w:rPr>
      <w:b/>
      <w:bCs/>
      <w:caps/>
      <w:kern w:val="28"/>
      <w:sz w:val="24"/>
      <w:szCs w:val="24"/>
      <w:lang w:val="ru-RU" w:eastAsia="ru-RU"/>
    </w:rPr>
  </w:style>
  <w:style w:type="character" w:customStyle="1" w:styleId="19">
    <w:name w:val="Знак1"/>
    <w:rsid w:val="004E4D76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rsid w:val="004E4D76"/>
  </w:style>
  <w:style w:type="character" w:styleId="aff8">
    <w:name w:val="Emphasis"/>
    <w:qFormat/>
    <w:locked/>
    <w:rsid w:val="004E4D76"/>
    <w:rPr>
      <w:i/>
      <w:iCs/>
    </w:rPr>
  </w:style>
  <w:style w:type="paragraph" w:styleId="aff9">
    <w:name w:val="footnote text"/>
    <w:basedOn w:val="a0"/>
    <w:link w:val="affa"/>
    <w:rsid w:val="004E4D76"/>
    <w:pPr>
      <w:keepLines/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link w:val="aff9"/>
    <w:rsid w:val="004E4D76"/>
    <w:rPr>
      <w:rFonts w:ascii="Times New Roman" w:eastAsia="Times New Roman" w:hAnsi="Times New Roman"/>
    </w:rPr>
  </w:style>
  <w:style w:type="character" w:styleId="affb">
    <w:name w:val="footnote reference"/>
    <w:rsid w:val="004E4D76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4E4D76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4E4D76"/>
    <w:pPr>
      <w:keepNext/>
      <w:spacing w:before="240" w:after="60" w:line="240" w:lineRule="auto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a">
    <w:name w:val="index 1"/>
    <w:basedOn w:val="a0"/>
    <w:next w:val="a0"/>
    <w:autoRedefine/>
    <w:rsid w:val="004E4D76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оглавление 1"/>
    <w:basedOn w:val="a0"/>
    <w:next w:val="a0"/>
    <w:rsid w:val="004E4D76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 w:cs="Times New Roman"/>
      <w:caps/>
      <w:sz w:val="24"/>
      <w:szCs w:val="20"/>
      <w:lang w:eastAsia="ru-RU"/>
    </w:rPr>
  </w:style>
  <w:style w:type="character" w:customStyle="1" w:styleId="affd">
    <w:name w:val="Знак Знак"/>
    <w:rsid w:val="004E4D76"/>
    <w:rPr>
      <w:rFonts w:ascii="Arial" w:hAnsi="Arial"/>
      <w:sz w:val="24"/>
    </w:rPr>
  </w:style>
  <w:style w:type="paragraph" w:styleId="affe">
    <w:name w:val="Revision"/>
    <w:hidden/>
    <w:semiHidden/>
    <w:rsid w:val="004E4D76"/>
    <w:rPr>
      <w:rFonts w:ascii="Times New Roman" w:eastAsia="Times New Roman" w:hAnsi="Times New Roman"/>
      <w:sz w:val="24"/>
      <w:szCs w:val="24"/>
    </w:rPr>
  </w:style>
  <w:style w:type="character" w:customStyle="1" w:styleId="1c">
    <w:name w:val="Знак Знак1"/>
    <w:rsid w:val="004E4D76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9">
    <w:name w:val="Обычный2"/>
    <w:rsid w:val="004E4D76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">
    <w:name w:val="List Bullet"/>
    <w:basedOn w:val="a0"/>
    <w:rsid w:val="004E4D76"/>
    <w:pPr>
      <w:numPr>
        <w:numId w:val="23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4E4D7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">
    <w:name w:val="Таблица"/>
    <w:rsid w:val="004E4D76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0">
    <w:name w:val="Организация"/>
    <w:basedOn w:val="a0"/>
    <w:next w:val="a0"/>
    <w:rsid w:val="004E4D76"/>
    <w:pPr>
      <w:spacing w:before="360"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1">
    <w:name w:val="Подзаголовок документа"/>
    <w:basedOn w:val="a0"/>
    <w:next w:val="a0"/>
    <w:rsid w:val="004E4D76"/>
    <w:pPr>
      <w:spacing w:before="480"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Текст в таблице"/>
    <w:basedOn w:val="a0"/>
    <w:rsid w:val="004E4D76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ol">
    <w:name w:val="zagol"/>
    <w:basedOn w:val="a0"/>
    <w:rsid w:val="004E4D76"/>
    <w:pPr>
      <w:keepNext/>
      <w:autoSpaceDE w:val="0"/>
      <w:autoSpaceDN w:val="0"/>
      <w:spacing w:before="240" w:after="12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AU" w:eastAsia="ru-RU"/>
    </w:rPr>
  </w:style>
  <w:style w:type="paragraph" w:customStyle="1" w:styleId="Style3">
    <w:name w:val="Style3"/>
    <w:basedOn w:val="a0"/>
    <w:uiPriority w:val="99"/>
    <w:rsid w:val="008077D1"/>
    <w:pPr>
      <w:autoSpaceDE w:val="0"/>
      <w:autoSpaceDN w:val="0"/>
      <w:spacing w:after="0" w:line="360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8077D1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8077D1"/>
    <w:rPr>
      <w:rFonts w:ascii="Times New Roman" w:hAnsi="Times New Roman" w:cs="Times New Roman" w:hint="default"/>
      <w:color w:val="000000"/>
    </w:rPr>
  </w:style>
  <w:style w:type="paragraph" w:styleId="32">
    <w:name w:val="Body Text Indent 3"/>
    <w:basedOn w:val="a0"/>
    <w:link w:val="33"/>
    <w:rsid w:val="00D94CE8"/>
    <w:pPr>
      <w:autoSpaceDE w:val="0"/>
      <w:autoSpaceDN w:val="0"/>
      <w:spacing w:after="0" w:line="240" w:lineRule="auto"/>
      <w:ind w:firstLine="142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33">
    <w:name w:val="Основной текст с отступом 3 Знак"/>
    <w:link w:val="32"/>
    <w:rsid w:val="00D94CE8"/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afff3">
    <w:name w:val="???????"/>
    <w:rsid w:val="00D94CE8"/>
    <w:pPr>
      <w:autoSpaceDE w:val="0"/>
      <w:autoSpaceDN w:val="0"/>
    </w:pPr>
    <w:rPr>
      <w:rFonts w:ascii="Times New Roman" w:eastAsia="Times New Roman" w:hAnsi="Times New Roman"/>
    </w:rPr>
  </w:style>
  <w:style w:type="character" w:styleId="afff4">
    <w:name w:val="Strong"/>
    <w:qFormat/>
    <w:locked/>
    <w:rsid w:val="00D94CE8"/>
    <w:rPr>
      <w:b/>
      <w:bCs/>
    </w:rPr>
  </w:style>
  <w:style w:type="character" w:customStyle="1" w:styleId="afff5">
    <w:name w:val="Îñíîâíîé øðèôò àáçàöà"/>
    <w:rsid w:val="00D94CE8"/>
    <w:rPr>
      <w:sz w:val="20"/>
    </w:rPr>
  </w:style>
  <w:style w:type="character" w:customStyle="1" w:styleId="72">
    <w:name w:val="Обзор7"/>
    <w:basedOn w:val="a1"/>
    <w:link w:val="afff6"/>
    <w:rsid w:val="00AB1024"/>
  </w:style>
  <w:style w:type="paragraph" w:customStyle="1" w:styleId="afff6">
    <w:name w:val="Текст_Таблица"/>
    <w:basedOn w:val="a0"/>
    <w:next w:val="a0"/>
    <w:link w:val="72"/>
    <w:rsid w:val="00AB1024"/>
    <w:pPr>
      <w:spacing w:after="0" w:line="240" w:lineRule="auto"/>
    </w:pPr>
    <w:rPr>
      <w:rFonts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0hjiraas02.vip.cbr.ru:8080/browse/CK5DITR129-1814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gachevDV@cb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17893EA8-3A60-4E20-B52C-7C392C8A2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432</Words>
  <Characters>3524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3949</CharactersWithSpaces>
  <SharedDoc>false</SharedDoc>
  <HLinks>
    <vt:vector size="12" baseType="variant">
      <vt:variant>
        <vt:i4>4587618</vt:i4>
      </vt:variant>
      <vt:variant>
        <vt:i4>3</vt:i4>
      </vt:variant>
      <vt:variant>
        <vt:i4>0</vt:i4>
      </vt:variant>
      <vt:variant>
        <vt:i4>5</vt:i4>
      </vt:variant>
      <vt:variant>
        <vt:lpwstr>mailto:70ZharkovAV@cbr.ru</vt:lpwstr>
      </vt:variant>
      <vt:variant>
        <vt:lpwstr/>
      </vt:variant>
      <vt:variant>
        <vt:i4>4522111</vt:i4>
      </vt:variant>
      <vt:variant>
        <vt:i4>0</vt:i4>
      </vt:variant>
      <vt:variant>
        <vt:i4>0</vt:i4>
      </vt:variant>
      <vt:variant>
        <vt:i4>5</vt:i4>
      </vt:variant>
      <vt:variant>
        <vt:lpwstr>mailto:70LogachevDV@cbr.ru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subject/>
  <dc:creator>Имя</dc:creator>
  <cp:keywords/>
  <cp:lastModifiedBy>Куликова Наталия Игоревна</cp:lastModifiedBy>
  <cp:revision>3</cp:revision>
  <cp:lastPrinted>2018-01-22T14:26:00Z</cp:lastPrinted>
  <dcterms:created xsi:type="dcterms:W3CDTF">2022-02-06T10:47:00Z</dcterms:created>
  <dcterms:modified xsi:type="dcterms:W3CDTF">2022-02-06T10:48:00Z</dcterms:modified>
</cp:coreProperties>
</file>