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</w:t>
      </w:r>
      <w:r w:rsidR="00DB30DB">
        <w:rPr>
          <w:rFonts w:ascii="Times New Roman" w:hAnsi="Times New Roman"/>
          <w:sz w:val="24"/>
          <w:szCs w:val="24"/>
        </w:rPr>
        <w:t>15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DB30DB" w:rsidRPr="00C55172" w:rsidRDefault="00DB30DB" w:rsidP="00DB30D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DB30DB" w:rsidRPr="009278A8" w:rsidRDefault="00DB30DB" w:rsidP="00DB30D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DB30DB" w:rsidRPr="00507C61" w:rsidRDefault="00DB30DB" w:rsidP="00DB30D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115</w:t>
      </w:r>
    </w:p>
    <w:p w:rsidR="00DB30DB" w:rsidRPr="00DB30DB" w:rsidRDefault="00DB30DB" w:rsidP="00DB30D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Pr="00DB30DB">
        <w:rPr>
          <w:rFonts w:ascii="Times New Roman" w:hAnsi="Times New Roman"/>
          <w:b/>
          <w:bCs/>
          <w:caps/>
          <w:sz w:val="28"/>
          <w:szCs w:val="28"/>
          <w:lang w:eastAsia="ru-RU"/>
        </w:rPr>
        <w:t>Информация о качестве активов кредитной организации (банковской группы)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E305C7" w:rsidRPr="00EA49B8" w:rsidRDefault="00E305C7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</w:t>
      </w:r>
      <w:r w:rsidR="00DB30DB">
        <w:rPr>
          <w:rFonts w:ascii="Times New Roman" w:hAnsi="Times New Roman"/>
          <w:sz w:val="24"/>
          <w:szCs w:val="24"/>
        </w:rPr>
        <w:t>15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195861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3B49F0" w:rsidRPr="00B067EE">
        <w:t>1</w:t>
      </w:r>
      <w:r w:rsidR="00DB30DB">
        <w:t>15</w:t>
      </w:r>
      <w:r w:rsidRPr="00B067EE">
        <w:t xml:space="preserve"> «</w:t>
      </w:r>
      <w:r w:rsidR="00DB30DB" w:rsidRPr="004E2C7A">
        <w:t>Информация о качестве активов кредитной организации</w:t>
      </w:r>
      <w:r w:rsidR="00DB30DB">
        <w:t xml:space="preserve"> (банковской группы)</w:t>
      </w:r>
      <w:r w:rsidRPr="00B067EE">
        <w:t>» для представления отчетности структурных подразделений Банка России в Центральный банк Российской Федерации и является</w:t>
      </w:r>
      <w:r w:rsidR="00B067EE" w:rsidRPr="00B067EE">
        <w:t xml:space="preserve"> дополнением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9F7CBD" w:rsidRPr="009F7CBD">
        <w:t>1</w:t>
      </w:r>
      <w:r w:rsidR="00087C52">
        <w:t>0</w:t>
      </w:r>
      <w:r w:rsidR="009F7CBD">
        <w:t>.0</w:t>
      </w:r>
      <w:r w:rsidR="00087C52">
        <w:t>1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7940F3" w:rsidRPr="00B067EE">
        <w:t>1</w:t>
      </w:r>
      <w:r w:rsidR="00DB30DB">
        <w:t>15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Pr="00B26233" w:rsidRDefault="00124356" w:rsidP="00DB30DB">
      <w:pPr>
        <w:pStyle w:val="2"/>
        <w:keepNext/>
        <w:ind w:left="0"/>
        <w:jc w:val="both"/>
      </w:pPr>
      <w:r>
        <w:br w:type="page"/>
      </w:r>
      <w:bookmarkStart w:id="0" w:name="_Toc375576424"/>
      <w:r w:rsidR="00DB30DB">
        <w:lastRenderedPageBreak/>
        <w:t xml:space="preserve">Форма 0409115. </w:t>
      </w:r>
      <w:r w:rsidR="00DB30DB" w:rsidRPr="004E2C7A">
        <w:rPr>
          <w:b w:val="0"/>
          <w:bCs w:val="0"/>
        </w:rPr>
        <w:t>Информация о качестве активов кредитной организации</w:t>
      </w:r>
      <w:r w:rsidR="00DB30DB">
        <w:rPr>
          <w:b w:val="0"/>
          <w:bCs w:val="0"/>
        </w:rPr>
        <w:t xml:space="preserve"> (банковской группы)</w:t>
      </w:r>
      <w:bookmarkEnd w:id="0"/>
    </w:p>
    <w:p w:rsidR="00DB30DB" w:rsidRPr="00DB30DB" w:rsidRDefault="00DB30DB" w:rsidP="00DB30DB">
      <w:pPr>
        <w:pStyle w:val="a3"/>
        <w:jc w:val="left"/>
        <w:rPr>
          <w:b/>
          <w:bCs/>
          <w:i/>
          <w:iCs/>
          <w:u w:val="single"/>
          <w:lang w:val="ru-RU"/>
        </w:rPr>
      </w:pPr>
      <w:r w:rsidRPr="00DB30DB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B30DB" w:rsidRPr="00DB30DB" w:rsidRDefault="00DB30DB" w:rsidP="00DB30DB">
      <w:pPr>
        <w:pStyle w:val="a3"/>
        <w:jc w:val="left"/>
        <w:rPr>
          <w:u w:val="single"/>
          <w:lang w:val="ru-RU"/>
        </w:rPr>
      </w:pPr>
    </w:p>
    <w:p w:rsidR="00DB30DB" w:rsidRPr="00DB30DB" w:rsidRDefault="00DB30DB" w:rsidP="00DB30DB">
      <w:pPr>
        <w:spacing w:line="240" w:lineRule="auto"/>
        <w:rPr>
          <w:rFonts w:ascii="Times New Roman" w:hAnsi="Times New Roman"/>
          <w:b/>
          <w:bCs/>
        </w:rPr>
      </w:pPr>
      <w:proofErr w:type="spellStart"/>
      <w:r w:rsidRPr="00DB30DB">
        <w:rPr>
          <w:rFonts w:ascii="Times New Roman" w:hAnsi="Times New Roman"/>
          <w:b/>
          <w:bCs/>
        </w:rPr>
        <w:t>ARR+код</w:t>
      </w:r>
      <w:proofErr w:type="spellEnd"/>
      <w:r w:rsidRPr="00DB30DB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DB30DB">
        <w:rPr>
          <w:rFonts w:ascii="Times New Roman" w:hAnsi="Times New Roman"/>
          <w:vertAlign w:val="subscript"/>
        </w:rPr>
        <w:t>1</w:t>
      </w:r>
      <w:proofErr w:type="gramEnd"/>
      <w:r w:rsidRPr="00DB30DB">
        <w:rPr>
          <w:rFonts w:ascii="Times New Roman" w:hAnsi="Times New Roman"/>
          <w:b/>
          <w:bCs/>
        </w:rPr>
        <w:t>:$</w:t>
      </w:r>
      <w:proofErr w:type="spellStart"/>
      <w:r w:rsidRPr="00DB30DB">
        <w:rPr>
          <w:rFonts w:ascii="Times New Roman" w:hAnsi="Times New Roman"/>
          <w:b/>
          <w:bCs/>
        </w:rPr>
        <w:t>empty</w:t>
      </w:r>
      <w:proofErr w:type="spellEnd"/>
      <w:r w:rsidRPr="00DB30DB">
        <w:rPr>
          <w:rFonts w:ascii="Times New Roman" w:hAnsi="Times New Roman"/>
          <w:b/>
          <w:bCs/>
        </w:rPr>
        <w:t>$:</w:t>
      </w:r>
      <w:r w:rsidRPr="00DB30DB">
        <w:rPr>
          <w:rFonts w:ascii="Times New Roman" w:hAnsi="Times New Roman"/>
        </w:rPr>
        <w:t>код строки</w:t>
      </w:r>
      <w:r w:rsidRPr="00DB30DB">
        <w:rPr>
          <w:rFonts w:ascii="Times New Roman" w:hAnsi="Times New Roman"/>
          <w:vertAlign w:val="subscript"/>
        </w:rPr>
        <w:t>1</w:t>
      </w:r>
      <w:r w:rsidRPr="00DB30DB">
        <w:rPr>
          <w:rFonts w:ascii="Times New Roman" w:hAnsi="Times New Roman"/>
        </w:rPr>
        <w:t>:~код колонки</w:t>
      </w:r>
      <w:r w:rsidRPr="00DB30DB">
        <w:rPr>
          <w:rFonts w:ascii="Times New Roman" w:hAnsi="Times New Roman"/>
          <w:vertAlign w:val="subscript"/>
        </w:rPr>
        <w:t>1</w:t>
      </w:r>
      <w:r w:rsidRPr="00DB30DB">
        <w:rPr>
          <w:rFonts w:ascii="Times New Roman" w:hAnsi="Times New Roman"/>
        </w:rPr>
        <w:t>=</w:t>
      </w:r>
      <w:r w:rsidRPr="00DB30DB">
        <w:rPr>
          <w:rFonts w:ascii="Times New Roman" w:hAnsi="Times New Roman"/>
          <w:i/>
          <w:iCs/>
        </w:rPr>
        <w:t>значение</w:t>
      </w:r>
      <w:r w:rsidRPr="00DB30DB">
        <w:rPr>
          <w:rFonts w:ascii="Times New Roman" w:hAnsi="Times New Roman"/>
        </w:rPr>
        <w:t>~;…;~код колонки</w:t>
      </w:r>
      <w:r w:rsidRPr="00DB30DB">
        <w:rPr>
          <w:rFonts w:ascii="Times New Roman" w:hAnsi="Times New Roman"/>
          <w:vertAlign w:val="subscript"/>
          <w:lang w:val="en-US"/>
        </w:rPr>
        <w:t>n</w:t>
      </w:r>
      <w:r w:rsidRPr="00DB30DB">
        <w:rPr>
          <w:rFonts w:ascii="Times New Roman" w:hAnsi="Times New Roman"/>
        </w:rPr>
        <w:t>=</w:t>
      </w:r>
      <w:r w:rsidRPr="00DB30DB">
        <w:rPr>
          <w:rFonts w:ascii="Times New Roman" w:hAnsi="Times New Roman"/>
          <w:i/>
          <w:iCs/>
        </w:rPr>
        <w:t>значение</w:t>
      </w:r>
      <w:r w:rsidRPr="00DB30DB">
        <w:rPr>
          <w:rFonts w:ascii="Times New Roman" w:hAnsi="Times New Roman"/>
        </w:rPr>
        <w:t>~;'</w:t>
      </w:r>
    </w:p>
    <w:p w:rsidR="00DB30DB" w:rsidRPr="00DB30DB" w:rsidRDefault="00DB30DB" w:rsidP="00DB30DB">
      <w:pPr>
        <w:pStyle w:val="a3"/>
        <w:jc w:val="left"/>
        <w:rPr>
          <w:lang w:val="ru-RU"/>
        </w:rPr>
      </w:pPr>
      <w:r w:rsidRPr="00DB30DB">
        <w:rPr>
          <w:lang w:val="ru-RU"/>
        </w:rPr>
        <w:t>………………………………………….</w:t>
      </w:r>
    </w:p>
    <w:p w:rsidR="00DB30DB" w:rsidRPr="00DB30DB" w:rsidRDefault="00DB30DB" w:rsidP="00DB30DB">
      <w:pPr>
        <w:spacing w:line="240" w:lineRule="auto"/>
        <w:rPr>
          <w:rFonts w:ascii="Times New Roman" w:hAnsi="Times New Roman"/>
          <w:b/>
          <w:bCs/>
        </w:rPr>
      </w:pPr>
      <w:r w:rsidRPr="00DB30DB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DB30DB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DB30DB" w:rsidRPr="00DB30DB" w:rsidRDefault="00DB30DB" w:rsidP="00DB30DB">
      <w:pPr>
        <w:pStyle w:val="a3"/>
        <w:jc w:val="left"/>
        <w:rPr>
          <w:lang w:val="ru-RU"/>
        </w:rPr>
      </w:pPr>
      <w:r w:rsidRPr="00DB30DB">
        <w:rPr>
          <w:lang w:val="ru-RU"/>
        </w:rPr>
        <w:t>………………………………………….</w:t>
      </w:r>
    </w:p>
    <w:p w:rsidR="00DB30DB" w:rsidRPr="00DB30DB" w:rsidRDefault="00DB30DB" w:rsidP="00DB30DB">
      <w:pPr>
        <w:spacing w:line="240" w:lineRule="auto"/>
        <w:rPr>
          <w:rFonts w:ascii="Times New Roman" w:hAnsi="Times New Roman"/>
        </w:rPr>
      </w:pPr>
      <w:proofErr w:type="spellStart"/>
      <w:r w:rsidRPr="00DB30DB">
        <w:rPr>
          <w:rFonts w:ascii="Times New Roman" w:hAnsi="Times New Roman"/>
          <w:b/>
          <w:bCs/>
        </w:rPr>
        <w:t>ARR+код</w:t>
      </w:r>
      <w:proofErr w:type="spellEnd"/>
      <w:r w:rsidRPr="00DB30DB">
        <w:rPr>
          <w:rFonts w:ascii="Times New Roman" w:hAnsi="Times New Roman"/>
          <w:b/>
          <w:bCs/>
        </w:rPr>
        <w:t xml:space="preserve"> приложения</w:t>
      </w:r>
      <w:r w:rsidRPr="00DB30DB">
        <w:rPr>
          <w:rFonts w:ascii="Times New Roman" w:hAnsi="Times New Roman"/>
          <w:vertAlign w:val="subscript"/>
          <w:lang w:val="en-US"/>
        </w:rPr>
        <w:t>n</w:t>
      </w:r>
      <w:r w:rsidRPr="00DB30DB">
        <w:rPr>
          <w:rFonts w:ascii="Times New Roman" w:hAnsi="Times New Roman"/>
          <w:b/>
          <w:bCs/>
        </w:rPr>
        <w:t>:$</w:t>
      </w:r>
      <w:proofErr w:type="spellStart"/>
      <w:r w:rsidRPr="00DB30DB">
        <w:rPr>
          <w:rFonts w:ascii="Times New Roman" w:hAnsi="Times New Roman"/>
          <w:b/>
          <w:bCs/>
        </w:rPr>
        <w:t>empty</w:t>
      </w:r>
      <w:proofErr w:type="spellEnd"/>
      <w:r w:rsidRPr="00DB30DB">
        <w:rPr>
          <w:rFonts w:ascii="Times New Roman" w:hAnsi="Times New Roman"/>
          <w:b/>
          <w:bCs/>
        </w:rPr>
        <w:t>$:</w:t>
      </w:r>
      <w:r w:rsidRPr="00DB30DB">
        <w:rPr>
          <w:rFonts w:ascii="Times New Roman" w:hAnsi="Times New Roman"/>
        </w:rPr>
        <w:t>код строки</w:t>
      </w:r>
      <w:r w:rsidRPr="00DB30DB">
        <w:rPr>
          <w:rFonts w:ascii="Times New Roman" w:hAnsi="Times New Roman"/>
          <w:vertAlign w:val="subscript"/>
          <w:lang w:val="en-US"/>
        </w:rPr>
        <w:t>n</w:t>
      </w:r>
      <w:r w:rsidRPr="00DB30DB">
        <w:rPr>
          <w:rFonts w:ascii="Times New Roman" w:hAnsi="Times New Roman"/>
        </w:rPr>
        <w:t>:~код колонки</w:t>
      </w:r>
      <w:proofErr w:type="gramStart"/>
      <w:r w:rsidRPr="00DB30DB">
        <w:rPr>
          <w:rFonts w:ascii="Times New Roman" w:hAnsi="Times New Roman"/>
          <w:vertAlign w:val="subscript"/>
        </w:rPr>
        <w:t>1</w:t>
      </w:r>
      <w:proofErr w:type="gramEnd"/>
      <w:r w:rsidRPr="00DB30DB">
        <w:rPr>
          <w:rFonts w:ascii="Times New Roman" w:hAnsi="Times New Roman"/>
        </w:rPr>
        <w:t>=</w:t>
      </w:r>
      <w:r w:rsidRPr="00DB30DB">
        <w:rPr>
          <w:rFonts w:ascii="Times New Roman" w:hAnsi="Times New Roman"/>
          <w:i/>
          <w:iCs/>
        </w:rPr>
        <w:t>значение</w:t>
      </w:r>
      <w:r w:rsidRPr="00DB30DB">
        <w:rPr>
          <w:rFonts w:ascii="Times New Roman" w:hAnsi="Times New Roman"/>
        </w:rPr>
        <w:t>~;…;~код колонки</w:t>
      </w:r>
      <w:r w:rsidRPr="00DB30DB">
        <w:rPr>
          <w:rFonts w:ascii="Times New Roman" w:hAnsi="Times New Roman"/>
          <w:vertAlign w:val="subscript"/>
          <w:lang w:val="en-US"/>
        </w:rPr>
        <w:t>n</w:t>
      </w:r>
      <w:r w:rsidRPr="00DB30DB">
        <w:rPr>
          <w:rFonts w:ascii="Times New Roman" w:hAnsi="Times New Roman"/>
        </w:rPr>
        <w:t>=</w:t>
      </w:r>
      <w:r w:rsidRPr="00DB30DB">
        <w:rPr>
          <w:rFonts w:ascii="Times New Roman" w:hAnsi="Times New Roman"/>
          <w:i/>
          <w:iCs/>
        </w:rPr>
        <w:t>значение</w:t>
      </w:r>
      <w:r w:rsidRPr="00DB30DB">
        <w:rPr>
          <w:rFonts w:ascii="Times New Roman" w:hAnsi="Times New Roman"/>
        </w:rPr>
        <w:t>~;'</w:t>
      </w:r>
    </w:p>
    <w:p w:rsidR="00DB30DB" w:rsidRPr="00DB30DB" w:rsidRDefault="00DB30DB" w:rsidP="00DB30DB">
      <w:pPr>
        <w:pStyle w:val="a3"/>
        <w:jc w:val="left"/>
        <w:rPr>
          <w:lang w:val="ru-RU"/>
        </w:rPr>
      </w:pPr>
      <w:r w:rsidRPr="00DB30DB">
        <w:rPr>
          <w:lang w:val="ru-RU"/>
        </w:rPr>
        <w:t>………………………………………….</w:t>
      </w:r>
    </w:p>
    <w:p w:rsidR="00DB30DB" w:rsidRPr="00DB30DB" w:rsidRDefault="00DB30DB" w:rsidP="00DB30DB">
      <w:pPr>
        <w:spacing w:line="240" w:lineRule="auto"/>
        <w:rPr>
          <w:rFonts w:ascii="Times New Roman" w:hAnsi="Times New Roman"/>
          <w:vertAlign w:val="subscript"/>
        </w:rPr>
      </w:pPr>
      <w:r w:rsidRPr="00DB30DB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DB30DB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DB30DB" w:rsidRPr="00DB30DB" w:rsidRDefault="00DB30DB" w:rsidP="00DB30DB">
      <w:pPr>
        <w:spacing w:line="240" w:lineRule="auto"/>
        <w:jc w:val="center"/>
        <w:rPr>
          <w:rFonts w:ascii="Times New Roman" w:hAnsi="Times New Roman"/>
          <w:u w:val="single"/>
        </w:rPr>
      </w:pPr>
      <w:r w:rsidRPr="00DB30DB">
        <w:rPr>
          <w:rFonts w:ascii="Times New Roman" w:hAnsi="Times New Roman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B30DB" w:rsidRPr="00DB30DB" w:rsidTr="00FE455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DB30DB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B30DB" w:rsidRPr="00DB30DB" w:rsidTr="00FE455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DB30DB">
              <w:rPr>
                <w:rFonts w:ascii="Times New Roman" w:hAnsi="Times New Roman"/>
                <w:b/>
                <w:bCs/>
                <w:lang w:val="en-US"/>
              </w:rPr>
              <w:t>ARR+7:$empty$: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  <w:b/>
                <w:bCs/>
              </w:rPr>
            </w:pPr>
            <w:r w:rsidRPr="00DB30DB">
              <w:rPr>
                <w:rFonts w:ascii="Times New Roman" w:hAnsi="Times New Roman"/>
              </w:rPr>
              <w:t>Форма 115. Информация о качестве активов кредитной организации (банковской группы)</w:t>
            </w:r>
            <w:r w:rsidRPr="00DB30DB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142"/>
              <w:jc w:val="right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- код строки, принимает значение  в соответствии с номенклатурой: 1, 1.1, 1.2, 1.3, 1.4, 1.5, 1.6, 1.7, 1.7.1, 1.8, 2, 2.1, 2.2, 2.3, 2.4, 2.5, 2.6, 2.6.1, </w:t>
            </w:r>
            <w:r w:rsidRPr="00DB30DB">
              <w:rPr>
                <w:rFonts w:ascii="Times New Roman" w:hAnsi="Times New Roman"/>
                <w:color w:val="000000"/>
              </w:rPr>
              <w:t>2.7, 2.8, 2.8.1, 3, 3.</w:t>
            </w:r>
            <w:r w:rsidRPr="00DB30DB">
              <w:rPr>
                <w:rFonts w:ascii="Times New Roman" w:hAnsi="Times New Roman"/>
              </w:rPr>
              <w:t>1, 3.2, 3.3, 3.4, 3.5, 3.5.1, 3.6, 4, 4.1, 4.1.1, 4.1.1.1, 4.1.2, 4.1.2.1,4.1.3,4.1.3.1.</w:t>
            </w:r>
          </w:p>
        </w:tc>
      </w:tr>
      <w:tr w:rsidR="00DB30DB" w:rsidRPr="00DB30DB" w:rsidTr="00FE455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142"/>
              <w:jc w:val="right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ind w:firstLine="214"/>
              <w:rPr>
                <w:lang w:val="ru-RU"/>
              </w:rPr>
            </w:pPr>
            <w:r w:rsidRPr="00DB30DB">
              <w:rPr>
                <w:lang w:val="ru-RU"/>
              </w:rPr>
              <w:t xml:space="preserve">код колонки, принимает значения в соответствии с номенклатурой: c3, c4, c5, c6, c7, c8, c9, c10, c11, c12, c13, c14, c15, c16, c17, c18, c19. </w:t>
            </w:r>
          </w:p>
        </w:tc>
      </w:tr>
      <w:tr w:rsidR="00DB30DB" w:rsidRPr="00DB30DB" w:rsidTr="00FE455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ind w:firstLine="142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</w:pPr>
            <w:r w:rsidRPr="00DB30DB">
              <w:rPr>
                <w:b/>
                <w:bCs/>
              </w:rPr>
              <w:t>ARR+7_2:</w:t>
            </w:r>
            <w:r w:rsidRPr="00DB30DB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Форма 115. Раздел 2. </w:t>
            </w:r>
          </w:p>
          <w:p w:rsidR="00DB30DB" w:rsidRPr="00DB30DB" w:rsidRDefault="00DB30DB" w:rsidP="00DB30DB">
            <w:pPr>
              <w:spacing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627A10">
            <w:pPr>
              <w:spacing w:after="120" w:line="240" w:lineRule="auto"/>
              <w:ind w:firstLine="214"/>
              <w:rPr>
                <w:rFonts w:ascii="Times New Roman" w:hAnsi="Times New Roman"/>
                <w:color w:val="000000"/>
              </w:rPr>
            </w:pPr>
            <w:r w:rsidRPr="00DB30DB">
              <w:rPr>
                <w:rFonts w:ascii="Times New Roman" w:hAnsi="Times New Roman"/>
                <w:color w:val="000000"/>
              </w:rPr>
              <w:t>- код строки, принимает значение  в соответствии с номенклатурой: 1, 1.1, 1.2, 1.3, 1.4, 1.5, 2, 2.1, 2.1.1, 2.1.2, 2.1.3, 2.1.4, 2.1.5, 2.2, 2.2.1, 2.2.2, 2.2.3, 2.2.4, 2.2.5</w:t>
            </w:r>
            <w:r w:rsidR="00627A10" w:rsidRPr="00383958">
              <w:rPr>
                <w:rFonts w:ascii="Times New Roman" w:hAnsi="Times New Roman"/>
                <w:color w:val="000000"/>
              </w:rPr>
              <w:t>,2.2.6</w:t>
            </w:r>
            <w:r w:rsidRPr="00DB30DB">
              <w:rPr>
                <w:rFonts w:ascii="Times New Roman" w:hAnsi="Times New Roman"/>
                <w:color w:val="000000"/>
              </w:rPr>
              <w:t>,</w:t>
            </w:r>
            <w:r w:rsidRPr="00DB30DB">
              <w:rPr>
                <w:rFonts w:ascii="Times New Roman" w:hAnsi="Times New Roman"/>
                <w:color w:val="000000"/>
                <w:szCs w:val="26"/>
              </w:rPr>
              <w:t>3.1, 3.2,</w:t>
            </w:r>
            <w:r w:rsidRPr="00DB30DB">
              <w:rPr>
                <w:rFonts w:ascii="Times New Roman" w:hAnsi="Times New Roman"/>
                <w:color w:val="000000"/>
              </w:rPr>
              <w:t xml:space="preserve"> </w:t>
            </w:r>
            <w:r w:rsidRPr="00DB30DB">
              <w:rPr>
                <w:rFonts w:ascii="Times New Roman" w:hAnsi="Times New Roman"/>
                <w:color w:val="000000"/>
                <w:szCs w:val="26"/>
              </w:rPr>
              <w:t>3.3,</w:t>
            </w:r>
            <w:r w:rsidRPr="00DB30DB">
              <w:rPr>
                <w:rFonts w:ascii="Times New Roman" w:hAnsi="Times New Roman"/>
                <w:color w:val="000000"/>
              </w:rPr>
              <w:t xml:space="preserve"> </w:t>
            </w:r>
            <w:r w:rsidRPr="00DB30DB">
              <w:rPr>
                <w:rFonts w:ascii="Times New Roman" w:hAnsi="Times New Roman"/>
                <w:color w:val="000000"/>
                <w:szCs w:val="26"/>
              </w:rPr>
              <w:t xml:space="preserve">3.4, 4, 4.1, 4.2, 4.3, 4.4, 4.5, 5, </w:t>
            </w:r>
            <w:r w:rsidRPr="00DB30DB">
              <w:rPr>
                <w:rFonts w:ascii="Times New Roman" w:hAnsi="Times New Roman"/>
                <w:color w:val="000000"/>
              </w:rPr>
              <w:t>5.1, 5.2, 5.3, 5.4, 5.5, 6, 6.1,7,7.1,8,8.1,9,9.1.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код колонки, принимает значения в соответствии с номенклатурой: </w:t>
            </w:r>
          </w:p>
          <w:p w:rsidR="00DB30DB" w:rsidRPr="00DB30DB" w:rsidRDefault="00DB30DB" w:rsidP="00DB30DB">
            <w:pPr>
              <w:spacing w:after="12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3 - Сумма требований, </w:t>
            </w:r>
          </w:p>
          <w:p w:rsidR="00DB30DB" w:rsidRPr="00DB30DB" w:rsidRDefault="00DB30DB" w:rsidP="00DB30DB">
            <w:pPr>
              <w:spacing w:after="12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4 - Сформированный резерв на возможные потери.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</w:pPr>
            <w:r w:rsidRPr="00DB30DB">
              <w:rPr>
                <w:b/>
                <w:bCs/>
              </w:rPr>
              <w:t>ARR+7_</w:t>
            </w:r>
            <w:r w:rsidRPr="00DB30DB">
              <w:rPr>
                <w:b/>
                <w:bCs/>
                <w:lang w:val="ru-RU"/>
              </w:rPr>
              <w:t>3</w:t>
            </w:r>
            <w:r w:rsidRPr="00DB30DB">
              <w:rPr>
                <w:b/>
                <w:bCs/>
              </w:rPr>
              <w:t>:</w:t>
            </w:r>
            <w:r w:rsidRPr="00DB30DB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Форма 115. Раздел 3.</w:t>
            </w:r>
          </w:p>
          <w:p w:rsidR="00DB30DB" w:rsidRPr="00DB30DB" w:rsidRDefault="00DB30DB" w:rsidP="00DB30DB">
            <w:pPr>
              <w:spacing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proofErr w:type="gramStart"/>
            <w:r w:rsidRPr="00DB30DB">
              <w:rPr>
                <w:rFonts w:ascii="Times New Roman" w:hAnsi="Times New Roman"/>
              </w:rPr>
              <w:t xml:space="preserve">- код строки, принимает значение  в соответствии с номенклатурой: 1, 1.1, 1.1.1, </w:t>
            </w:r>
            <w:r w:rsidRPr="00DB30DB">
              <w:rPr>
                <w:rFonts w:ascii="Times New Roman" w:hAnsi="Times New Roman"/>
                <w:color w:val="000000"/>
              </w:rPr>
              <w:t>1.1.1.1, 1.1.2, 1.1.3, 1.1.4, 1.1.5, 1.1.6,</w:t>
            </w:r>
            <w:r w:rsidR="00627A10" w:rsidRPr="00383958">
              <w:rPr>
                <w:rFonts w:ascii="Times New Roman" w:hAnsi="Times New Roman"/>
                <w:color w:val="000000"/>
              </w:rPr>
              <w:t>1.1.7,</w:t>
            </w:r>
            <w:r w:rsidRPr="00DB30DB">
              <w:rPr>
                <w:rFonts w:ascii="Times New Roman" w:hAnsi="Times New Roman"/>
                <w:color w:val="000000"/>
              </w:rPr>
              <w:t xml:space="preserve"> 1.2, 1.2.1, 1.2.1.1, 1.2.2, 1.2.3, 1.2.4, 1.2.5, 1.2.6,</w:t>
            </w:r>
            <w:r w:rsidR="00627A10" w:rsidRPr="00383958">
              <w:rPr>
                <w:rFonts w:ascii="Times New Roman" w:hAnsi="Times New Roman"/>
                <w:color w:val="000000"/>
              </w:rPr>
              <w:t xml:space="preserve"> </w:t>
            </w:r>
            <w:r w:rsidRPr="00DB30DB">
              <w:rPr>
                <w:rFonts w:ascii="Times New Roman" w:hAnsi="Times New Roman"/>
                <w:color w:val="000000"/>
              </w:rPr>
              <w:t>1.2.7, 1.3, 1.3.1, 1.3.1.1, 1.3.2, 1.3.3, 1.3.4, 1.3.5, 1.3.6,</w:t>
            </w:r>
            <w:r w:rsidR="00627A10" w:rsidRPr="00383958">
              <w:rPr>
                <w:rFonts w:ascii="Times New Roman" w:hAnsi="Times New Roman"/>
                <w:color w:val="000000"/>
              </w:rPr>
              <w:t>1.3.7,</w:t>
            </w:r>
            <w:r w:rsidRPr="00DB30DB">
              <w:rPr>
                <w:rFonts w:ascii="Times New Roman" w:hAnsi="Times New Roman"/>
                <w:color w:val="000000"/>
              </w:rPr>
              <w:t>1.4, 1.4.1, 1.4.1.1, 1.4.2, 1.4.3, 1.4.4, 1.4.5, 1.4.6,</w:t>
            </w:r>
            <w:r w:rsidR="00627A10" w:rsidRPr="00383958">
              <w:rPr>
                <w:rFonts w:ascii="Times New Roman" w:hAnsi="Times New Roman"/>
                <w:color w:val="000000"/>
              </w:rPr>
              <w:t xml:space="preserve">1.4.7, </w:t>
            </w:r>
            <w:r w:rsidRPr="00DB30DB">
              <w:rPr>
                <w:rFonts w:ascii="Times New Roman" w:hAnsi="Times New Roman"/>
                <w:color w:val="000000"/>
              </w:rPr>
              <w:t>2.1</w:t>
            </w:r>
            <w:r w:rsidRPr="00DB30DB">
              <w:rPr>
                <w:rFonts w:ascii="Times New Roman" w:hAnsi="Times New Roman"/>
                <w:color w:val="000000"/>
                <w:szCs w:val="26"/>
              </w:rPr>
              <w:t>, 2.2, 2.3, 2.4, 3, 3.1, 3.2, 3.3, 3.4, 3.5, 4, 4.1,5,5.1,6,6.1.</w:t>
            </w:r>
            <w:proofErr w:type="gramEnd"/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код колонки, принимает значения в соответствии с номенклатурой: </w:t>
            </w:r>
          </w:p>
          <w:p w:rsidR="00DB30DB" w:rsidRPr="00DB30DB" w:rsidRDefault="00DB30DB" w:rsidP="00DB30DB">
            <w:pPr>
              <w:spacing w:after="12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3 - Сумма требований, </w:t>
            </w:r>
          </w:p>
          <w:p w:rsidR="00DB30DB" w:rsidRPr="00DB30DB" w:rsidRDefault="00DB30DB" w:rsidP="00DB30DB">
            <w:pPr>
              <w:spacing w:after="12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4 - Сформированный резерв на возможные потери.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</w:rPr>
            </w:pPr>
            <w:r w:rsidRPr="00DB30DB">
              <w:rPr>
                <w:b/>
                <w:bCs/>
              </w:rPr>
              <w:t>ARR+7_SPR</w:t>
            </w:r>
            <w:r w:rsidRPr="00DB30DB">
              <w:rPr>
                <w:b/>
                <w:bCs/>
                <w:lang w:val="ru-RU"/>
              </w:rPr>
              <w:t>2</w:t>
            </w:r>
            <w:r w:rsidRPr="00DB30DB">
              <w:rPr>
                <w:b/>
                <w:bCs/>
              </w:rPr>
              <w:t>:</w:t>
            </w:r>
            <w:r w:rsidRPr="00DB30DB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Форма 115. Раздел 4</w:t>
            </w:r>
          </w:p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код строки, принимает значение в соответствии с номенклатурой: 4.1,4.2,4.3,4.4,4.5,4.6,4.7.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B23C63">
            <w:pPr>
              <w:spacing w:after="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код колонки, принимает значения в соответствии с номенклатурой: </w:t>
            </w:r>
          </w:p>
          <w:p w:rsidR="00DB30DB" w:rsidRPr="00DB30DB" w:rsidRDefault="00DB30DB" w:rsidP="00B23C63">
            <w:pPr>
              <w:spacing w:after="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3 - Сумма активов, </w:t>
            </w:r>
          </w:p>
          <w:p w:rsidR="00DB30DB" w:rsidRPr="00DB30DB" w:rsidRDefault="00DB30DB" w:rsidP="00B23C63">
            <w:pPr>
              <w:spacing w:after="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4 - Сформированный резерв на возможные потери.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  <w:lang w:val="ru-RU"/>
              </w:rPr>
            </w:pPr>
            <w:r w:rsidRPr="00DB30DB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b/>
                <w:bCs/>
              </w:rPr>
              <w:t>ARR+7_SPR:</w:t>
            </w:r>
            <w:r w:rsidRPr="00DB30DB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Форма 115. Раздел </w:t>
            </w:r>
            <w:proofErr w:type="spellStart"/>
            <w:r w:rsidRPr="00DB30DB">
              <w:rPr>
                <w:rFonts w:ascii="Times New Roman" w:hAnsi="Times New Roman"/>
              </w:rPr>
              <w:t>Справочно</w:t>
            </w:r>
            <w:proofErr w:type="spellEnd"/>
          </w:p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>
            <w:pPr>
              <w:spacing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код строки, принимает значение  в соответствии с номенклатурой: 1,  1.1, 1.2, 1.3, 1.4, 2, 2.1, 2.2, 2.3, 2.4, 3, 3.1, 3.2, 3.3, 3.4, 5.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lang w:val="en-US"/>
              </w:rPr>
              <w:t>sum</w:t>
            </w:r>
            <w:r w:rsidRPr="00DB30DB">
              <w:rPr>
                <w:rFonts w:ascii="Times New Roman" w:hAnsi="Times New Roman"/>
              </w:rPr>
              <w:t xml:space="preserve">m - значение 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b/>
                <w:bCs/>
              </w:rPr>
              <w:t>ARR+7_SPR</w:t>
            </w:r>
            <w:r w:rsidRPr="00DB30DB">
              <w:rPr>
                <w:b/>
                <w:bCs/>
                <w:lang w:val="ru-RU"/>
              </w:rPr>
              <w:t>4</w:t>
            </w:r>
            <w:r w:rsidRPr="00DB30DB">
              <w:rPr>
                <w:b/>
                <w:bCs/>
              </w:rPr>
              <w:t>:</w:t>
            </w:r>
            <w:r w:rsidRPr="00DB30DB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Форма 115. Раздел </w:t>
            </w:r>
            <w:proofErr w:type="spellStart"/>
            <w:r w:rsidRPr="00DB30DB">
              <w:rPr>
                <w:rFonts w:ascii="Times New Roman" w:hAnsi="Times New Roman"/>
              </w:rPr>
              <w:t>Справочно</w:t>
            </w:r>
            <w:proofErr w:type="spellEnd"/>
            <w:r w:rsidRPr="00DB30DB">
              <w:rPr>
                <w:rFonts w:ascii="Times New Roman" w:hAnsi="Times New Roman"/>
              </w:rPr>
              <w:t xml:space="preserve"> по строкам, входящим в строку 4</w:t>
            </w:r>
          </w:p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</w:rPr>
            </w:pPr>
            <w:r w:rsidRPr="00DB30DB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- код строки, принимает значение в формате #####0 в соответствии с номером строки, входящей в строку 4 (колонка </w:t>
            </w:r>
            <w:r w:rsidRPr="00DB30DB">
              <w:rPr>
                <w:rFonts w:ascii="Times New Roman" w:hAnsi="Times New Roman"/>
                <w:lang w:val="en-US"/>
              </w:rPr>
              <w:t>nom</w:t>
            </w:r>
            <w:r w:rsidRPr="00DB30DB">
              <w:rPr>
                <w:rFonts w:ascii="Times New Roman" w:hAnsi="Times New Roman"/>
              </w:rPr>
              <w:t>).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B23C63">
            <w:pPr>
              <w:spacing w:after="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код колонки, принимает значения в соответствии с номенклатурой: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t>nom</w:t>
            </w:r>
            <w:proofErr w:type="spellEnd"/>
            <w:r w:rsidRPr="00DB30DB">
              <w:rPr>
                <w:rFonts w:ascii="Times New Roman" w:hAnsi="Times New Roman"/>
              </w:rPr>
              <w:t xml:space="preserve"> - Номер строки,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t>rez</w:t>
            </w:r>
            <w:proofErr w:type="spellEnd"/>
            <w:r w:rsidRPr="00DB30DB">
              <w:rPr>
                <w:rFonts w:ascii="Times New Roman" w:hAnsi="Times New Roman"/>
              </w:rPr>
              <w:t xml:space="preserve"> – Признак Резидент</w:t>
            </w:r>
            <w:proofErr w:type="gramStart"/>
            <w:r w:rsidRPr="00DB30DB">
              <w:rPr>
                <w:rFonts w:ascii="Times New Roman" w:hAnsi="Times New Roman"/>
              </w:rPr>
              <w:t>/Н</w:t>
            </w:r>
            <w:proofErr w:type="gramEnd"/>
            <w:r w:rsidRPr="00DB30DB">
              <w:rPr>
                <w:rFonts w:ascii="Times New Roman" w:hAnsi="Times New Roman"/>
              </w:rPr>
              <w:t>е резидент,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B30DB">
              <w:rPr>
                <w:rFonts w:ascii="Times New Roman" w:hAnsi="Times New Roman"/>
              </w:rPr>
              <w:t xml:space="preserve">2 - Наименование организации (депозитария, </w:t>
            </w:r>
            <w:proofErr w:type="gramEnd"/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3 - ИНН организации (депозитария),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4 – Номер лицензии организации (депозитария),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5 - Количество ценных бумаг, шт.,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6 - Балансовая стоимость ценных бумаг, тыс. руб.,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7 – Текущая (справедливая) стоимость ценных бумаг, тыс. </w:t>
            </w:r>
            <w:proofErr w:type="spellStart"/>
            <w:r w:rsidRPr="00DB30DB">
              <w:rPr>
                <w:rFonts w:ascii="Times New Roman" w:hAnsi="Times New Roman"/>
              </w:rPr>
              <w:t>руб</w:t>
            </w:r>
            <w:proofErr w:type="spellEnd"/>
            <w:r w:rsidRPr="00DB30DB">
              <w:rPr>
                <w:rFonts w:ascii="Times New Roman" w:hAnsi="Times New Roman"/>
              </w:rPr>
              <w:t xml:space="preserve">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8 - в соответствии с Положением № 283-П,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9 - в соответствии с Указанием № 2732-У,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lastRenderedPageBreak/>
              <w:t>10 – итого (гр. 8 + гр. 9).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</w:rPr>
            </w:pPr>
            <w:r w:rsidRPr="00DB30DB">
              <w:rPr>
                <w:b/>
                <w:bCs/>
              </w:rPr>
              <w:t>ARR+7_SPR</w:t>
            </w:r>
            <w:r w:rsidRPr="00DB30DB">
              <w:rPr>
                <w:b/>
                <w:bCs/>
                <w:lang w:val="ru-RU"/>
              </w:rPr>
              <w:t>6</w:t>
            </w:r>
            <w:r w:rsidRPr="00DB30DB">
              <w:rPr>
                <w:b/>
                <w:bCs/>
              </w:rPr>
              <w:t>:</w:t>
            </w:r>
            <w:r w:rsidRPr="00DB30DB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Форма 115. Раздел </w:t>
            </w:r>
            <w:proofErr w:type="spellStart"/>
            <w:r w:rsidRPr="00DB30DB">
              <w:rPr>
                <w:rFonts w:ascii="Times New Roman" w:hAnsi="Times New Roman"/>
              </w:rPr>
              <w:t>Справочно</w:t>
            </w:r>
            <w:proofErr w:type="spellEnd"/>
            <w:r w:rsidRPr="00DB30DB">
              <w:rPr>
                <w:rFonts w:ascii="Times New Roman" w:hAnsi="Times New Roman"/>
              </w:rPr>
              <w:t xml:space="preserve"> по строкам, входящим в строку 6</w:t>
            </w:r>
          </w:p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</w:rPr>
            </w:pPr>
            <w:r w:rsidRPr="00DB30DB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код строки, принимает значение</w:t>
            </w:r>
            <w:r w:rsidRPr="00DB30DB">
              <w:rPr>
                <w:rFonts w:ascii="Times New Roman" w:hAnsi="Times New Roman"/>
                <w:lang w:val="en-US"/>
              </w:rPr>
              <w:t>: 1,1.1</w:t>
            </w:r>
            <w:r w:rsidRPr="00DB30DB">
              <w:rPr>
                <w:rFonts w:ascii="Times New Roman" w:hAnsi="Times New Roman"/>
              </w:rPr>
              <w:t>,1.2.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</w:rPr>
            </w:pPr>
            <w:r w:rsidRPr="00DB30DB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B23C63">
            <w:pPr>
              <w:spacing w:after="0"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код колонки, принимает значения в соответствии с номенклатурой: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t>nom</w:t>
            </w:r>
            <w:proofErr w:type="spellEnd"/>
            <w:r w:rsidRPr="00DB30DB">
              <w:rPr>
                <w:rFonts w:ascii="Times New Roman" w:hAnsi="Times New Roman"/>
              </w:rPr>
              <w:t xml:space="preserve"> - Номер строки,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3 – Сумма требования,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4 – Сформированный резерв на возможные потери, </w:t>
            </w:r>
          </w:p>
          <w:p w:rsidR="00DB30DB" w:rsidRPr="00DB30DB" w:rsidRDefault="00DB30DB" w:rsidP="00B23C63">
            <w:pPr>
              <w:spacing w:after="0" w:line="240" w:lineRule="auto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5 – Справедливая стоимость.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b/>
                <w:bCs/>
              </w:rPr>
            </w:pPr>
            <w:r w:rsidRPr="00DB30DB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b/>
                <w:bCs/>
              </w:rPr>
              <w:t>ARR+7_inf:</w:t>
            </w:r>
            <w:r w:rsidRPr="00DB30DB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Форма 115. Информационный раздел</w:t>
            </w:r>
          </w:p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>$</w:t>
            </w:r>
            <w:r w:rsidRPr="00DB30DB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- код строки, принимает значение  в соответствии с номенклатурой: </w:t>
            </w:r>
          </w:p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1 – Признак периода.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1 – значение в соответствующей ячейке отчета, определяемое кодом строки и кодом колонки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23C63" w:rsidRPr="00FA463C" w:rsidRDefault="00B23C63" w:rsidP="00B23C63">
      <w:pPr>
        <w:pStyle w:val="a3"/>
        <w:rPr>
          <w:b/>
          <w:bCs/>
          <w:i/>
          <w:iCs/>
          <w:u w:val="single"/>
          <w:lang w:val="ru-RU"/>
        </w:rPr>
      </w:pPr>
    </w:p>
    <w:p w:rsidR="00DB30DB" w:rsidRPr="00DB30DB" w:rsidRDefault="00DB30DB" w:rsidP="00B23C63">
      <w:pPr>
        <w:pStyle w:val="a3"/>
        <w:rPr>
          <w:u w:val="single"/>
          <w:lang w:val="ru-RU"/>
        </w:rPr>
      </w:pPr>
      <w:proofErr w:type="spellStart"/>
      <w:proofErr w:type="gramStart"/>
      <w:r w:rsidRPr="00DB30DB">
        <w:rPr>
          <w:b/>
          <w:bCs/>
          <w:i/>
          <w:iCs/>
          <w:u w:val="single"/>
          <w:lang w:val="ru-RU"/>
        </w:rPr>
        <w:t>C</w:t>
      </w:r>
      <w:proofErr w:type="gramEnd"/>
      <w:r w:rsidRPr="00DB30DB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DB30DB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DB30DB" w:rsidRPr="00DB30DB" w:rsidRDefault="00DB30DB" w:rsidP="00B23C63">
      <w:pPr>
        <w:spacing w:after="0" w:line="240" w:lineRule="auto"/>
        <w:rPr>
          <w:rFonts w:ascii="Times New Roman" w:hAnsi="Times New Roman"/>
        </w:rPr>
      </w:pPr>
    </w:p>
    <w:p w:rsidR="00DB30DB" w:rsidRPr="00DB30DB" w:rsidRDefault="00DB30DB" w:rsidP="00B23C63">
      <w:pPr>
        <w:spacing w:line="240" w:lineRule="auto"/>
        <w:rPr>
          <w:rFonts w:ascii="Times New Roman" w:hAnsi="Times New Roman"/>
        </w:rPr>
      </w:pPr>
      <w:r w:rsidRPr="00DB30DB">
        <w:rPr>
          <w:rFonts w:ascii="Times New Roman" w:hAnsi="Times New Roman"/>
          <w:b/>
          <w:bCs/>
          <w:lang w:val="en-US"/>
        </w:rPr>
        <w:t>ARR</w:t>
      </w:r>
      <w:r w:rsidRPr="00DB30DB">
        <w:rPr>
          <w:rFonts w:ascii="Times New Roman" w:hAnsi="Times New Roman"/>
          <w:b/>
          <w:bCs/>
        </w:rPr>
        <w:t>+$</w:t>
      </w:r>
      <w:proofErr w:type="spellStart"/>
      <w:r w:rsidRPr="00DB30DB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DB30DB">
        <w:rPr>
          <w:rFonts w:ascii="Times New Roman" w:hAnsi="Times New Roman"/>
          <w:b/>
          <w:bCs/>
        </w:rPr>
        <w:t>$2</w:t>
      </w:r>
      <w:proofErr w:type="gramStart"/>
      <w:r w:rsidRPr="00DB30DB">
        <w:rPr>
          <w:rFonts w:ascii="Times New Roman" w:hAnsi="Times New Roman"/>
          <w:b/>
          <w:bCs/>
        </w:rPr>
        <w:t>:</w:t>
      </w:r>
      <w:r w:rsidRPr="00DB30DB">
        <w:rPr>
          <w:rFonts w:ascii="Times New Roman" w:hAnsi="Times New Roman"/>
          <w:b/>
          <w:bCs/>
          <w:lang w:val="en-US"/>
        </w:rPr>
        <w:t>code</w:t>
      </w:r>
      <w:proofErr w:type="gramEnd"/>
      <w:r w:rsidRPr="00DB30DB">
        <w:rPr>
          <w:rFonts w:ascii="Times New Roman" w:hAnsi="Times New Roman"/>
          <w:b/>
          <w:bCs/>
        </w:rPr>
        <w:t>:$</w:t>
      </w:r>
      <w:proofErr w:type="spellStart"/>
      <w:r w:rsidRPr="00DB30DB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DB30DB">
        <w:rPr>
          <w:rFonts w:ascii="Times New Roman" w:hAnsi="Times New Roman"/>
          <w:b/>
          <w:bCs/>
        </w:rPr>
        <w:t>$:</w:t>
      </w:r>
      <w:r w:rsidRPr="00DB30DB">
        <w:rPr>
          <w:rFonts w:ascii="Times New Roman" w:hAnsi="Times New Roman"/>
        </w:rPr>
        <w:t>~</w:t>
      </w:r>
      <w:proofErr w:type="spellStart"/>
      <w:r w:rsidRPr="00DB30DB">
        <w:rPr>
          <w:rFonts w:ascii="Times New Roman" w:hAnsi="Times New Roman"/>
          <w:lang w:val="en-US"/>
        </w:rPr>
        <w:t>exectlf</w:t>
      </w:r>
      <w:proofErr w:type="spellEnd"/>
      <w:r w:rsidRPr="00DB30DB">
        <w:rPr>
          <w:rFonts w:ascii="Times New Roman" w:hAnsi="Times New Roman"/>
        </w:rPr>
        <w:t>=</w:t>
      </w:r>
      <w:r w:rsidRPr="00DB30DB">
        <w:rPr>
          <w:rFonts w:ascii="Times New Roman" w:hAnsi="Times New Roman"/>
          <w:i/>
          <w:iCs/>
        </w:rPr>
        <w:t>значение</w:t>
      </w:r>
      <w:r w:rsidRPr="00DB30DB">
        <w:rPr>
          <w:rFonts w:ascii="Times New Roman" w:hAnsi="Times New Roman"/>
        </w:rPr>
        <w:t>~;~…;~</w:t>
      </w:r>
      <w:proofErr w:type="spellStart"/>
      <w:r w:rsidRPr="00DB30DB">
        <w:rPr>
          <w:rFonts w:ascii="Times New Roman" w:hAnsi="Times New Roman"/>
          <w:lang w:val="en-US"/>
        </w:rPr>
        <w:t>accname</w:t>
      </w:r>
      <w:proofErr w:type="spellEnd"/>
      <w:r w:rsidRPr="00DB30DB">
        <w:rPr>
          <w:rFonts w:ascii="Times New Roman" w:hAnsi="Times New Roman"/>
        </w:rPr>
        <w:t>=</w:t>
      </w:r>
      <w:r w:rsidRPr="00DB30DB">
        <w:rPr>
          <w:rFonts w:ascii="Times New Roman" w:hAnsi="Times New Roman"/>
          <w:i/>
          <w:iCs/>
        </w:rPr>
        <w:t>значени</w:t>
      </w:r>
      <w:r w:rsidRPr="00DB30DB">
        <w:rPr>
          <w:rFonts w:ascii="Times New Roman" w:hAnsi="Times New Roman"/>
        </w:rPr>
        <w:t>е~;'</w:t>
      </w:r>
    </w:p>
    <w:p w:rsidR="00DB30DB" w:rsidRPr="00DB30DB" w:rsidRDefault="00DB30DB" w:rsidP="00B23C63">
      <w:pPr>
        <w:spacing w:line="240" w:lineRule="auto"/>
        <w:jc w:val="center"/>
        <w:rPr>
          <w:rFonts w:ascii="Times New Roman" w:hAnsi="Times New Roman"/>
          <w:u w:val="single"/>
        </w:rPr>
      </w:pPr>
      <w:r w:rsidRPr="00DB30DB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B30DB" w:rsidRPr="00DB30DB" w:rsidTr="00FE455C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B30D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after="120" w:line="240" w:lineRule="auto"/>
              <w:ind w:firstLine="142"/>
              <w:rPr>
                <w:rFonts w:ascii="Times New Roman" w:hAnsi="Times New Roman"/>
                <w:b/>
                <w:bCs/>
                <w:lang w:val="en-US"/>
              </w:rPr>
            </w:pPr>
            <w:r w:rsidRPr="00DB30DB">
              <w:rPr>
                <w:rFonts w:ascii="Times New Roman" w:hAnsi="Times New Roman"/>
                <w:b/>
                <w:bCs/>
                <w:lang w:val="en-US"/>
              </w:rPr>
              <w:t>ARR+$attrib$2:code:$</w:t>
            </w:r>
            <w:proofErr w:type="spellStart"/>
            <w:r w:rsidRPr="00DB30DB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DB30DB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Служебная информация, где</w:t>
            </w:r>
          </w:p>
          <w:p w:rsidR="00DB30DB" w:rsidRPr="00DB30DB" w:rsidRDefault="00DB30DB" w:rsidP="00DB30DB">
            <w:pPr>
              <w:spacing w:line="240" w:lineRule="auto"/>
              <w:ind w:firstLine="215"/>
              <w:rPr>
                <w:rFonts w:ascii="Times New Roman" w:hAnsi="Times New Roman"/>
                <w:b/>
                <w:bCs/>
              </w:rPr>
            </w:pPr>
            <w:r w:rsidRPr="00DB30D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B30DB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DB30DB">
              <w:rPr>
                <w:rFonts w:ascii="Times New Roman" w:hAnsi="Times New Roman"/>
                <w:b/>
                <w:bCs/>
              </w:rPr>
              <w:t xml:space="preserve">$2 </w:t>
            </w:r>
            <w:r w:rsidRPr="00DB30DB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DB30DB" w:rsidRPr="00DB30DB" w:rsidRDefault="00DB30DB" w:rsidP="00DB30DB">
            <w:pPr>
              <w:spacing w:line="240" w:lineRule="auto"/>
              <w:ind w:firstLine="215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Code</w:t>
            </w:r>
            <w:r w:rsidRPr="00DB30DB">
              <w:rPr>
                <w:rFonts w:ascii="Times New Roman" w:hAnsi="Times New Roman"/>
              </w:rPr>
              <w:t xml:space="preserve"> – Код приложения в соответствии с кодированием приложений финансовой отчетности – принимает значение: 7. </w:t>
            </w:r>
          </w:p>
          <w:p w:rsidR="00DB30DB" w:rsidRPr="00DB30DB" w:rsidRDefault="00DB30DB" w:rsidP="00DB30DB">
            <w:pPr>
              <w:pStyle w:val="a3"/>
              <w:ind w:firstLine="215"/>
              <w:rPr>
                <w:lang w:val="ru-RU"/>
              </w:rPr>
            </w:pPr>
            <w:r w:rsidRPr="00DB30DB">
              <w:rPr>
                <w:b/>
                <w:bCs/>
                <w:lang w:val="ru-RU"/>
              </w:rPr>
              <w:t>$</w:t>
            </w:r>
            <w:proofErr w:type="spellStart"/>
            <w:r w:rsidRPr="00DB30DB">
              <w:rPr>
                <w:b/>
                <w:bCs/>
              </w:rPr>
              <w:t>attrib</w:t>
            </w:r>
            <w:proofErr w:type="spellEnd"/>
            <w:r w:rsidRPr="00DB30DB">
              <w:rPr>
                <w:b/>
                <w:bCs/>
                <w:lang w:val="ru-RU"/>
              </w:rPr>
              <w:t xml:space="preserve">$ </w:t>
            </w:r>
            <w:r w:rsidRPr="00DB30DB">
              <w:rPr>
                <w:sz w:val="22"/>
                <w:szCs w:val="22"/>
                <w:lang w:val="ru-RU"/>
              </w:rPr>
              <w:t xml:space="preserve">– </w:t>
            </w:r>
            <w:r w:rsidRPr="00DB30DB">
              <w:rPr>
                <w:lang w:val="ru-RU"/>
              </w:rPr>
              <w:t>Код строки.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ind w:firstLine="142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288"/>
              <w:jc w:val="both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t>chiefname</w:t>
            </w:r>
            <w:proofErr w:type="spellEnd"/>
            <w:r w:rsidRPr="00DB30DB">
              <w:rPr>
                <w:rFonts w:ascii="Times New Roman" w:hAnsi="Times New Roman"/>
              </w:rPr>
              <w:t xml:space="preserve"> – Руководитель </w:t>
            </w:r>
            <w:proofErr w:type="gramStart"/>
            <w:r w:rsidRPr="00DB30DB">
              <w:rPr>
                <w:rFonts w:ascii="Times New Roman" w:hAnsi="Times New Roman"/>
              </w:rPr>
              <w:t>КО</w:t>
            </w:r>
            <w:proofErr w:type="gramEnd"/>
            <w:r w:rsidRPr="00DB30DB">
              <w:rPr>
                <w:rFonts w:ascii="Times New Roman" w:hAnsi="Times New Roman"/>
              </w:rPr>
              <w:t>;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t>chief</w:t>
            </w:r>
            <w:proofErr w:type="spellEnd"/>
            <w:r w:rsidRPr="00DB30DB">
              <w:rPr>
                <w:rFonts w:ascii="Times New Roman" w:hAnsi="Times New Roman"/>
                <w:lang w:val="en-US"/>
              </w:rPr>
              <w:t>post</w:t>
            </w:r>
            <w:r w:rsidRPr="00DB30DB">
              <w:rPr>
                <w:rFonts w:ascii="Times New Roman" w:hAnsi="Times New Roman"/>
              </w:rPr>
              <w:t xml:space="preserve"> – Должность руководителя </w:t>
            </w:r>
            <w:proofErr w:type="gramStart"/>
            <w:r w:rsidRPr="00DB30DB">
              <w:rPr>
                <w:rFonts w:ascii="Times New Roman" w:hAnsi="Times New Roman"/>
              </w:rPr>
              <w:t>КО</w:t>
            </w:r>
            <w:proofErr w:type="gramEnd"/>
            <w:r w:rsidRPr="00DB30DB">
              <w:rPr>
                <w:rFonts w:ascii="Times New Roman" w:hAnsi="Times New Roman"/>
              </w:rPr>
              <w:t>;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  <w:lang w:val="en-US"/>
              </w:rPr>
              <w:t>accpost</w:t>
            </w:r>
            <w:proofErr w:type="spellEnd"/>
            <w:r w:rsidRPr="00DB30DB">
              <w:rPr>
                <w:rFonts w:ascii="Times New Roman" w:hAnsi="Times New Roman"/>
              </w:rPr>
              <w:t xml:space="preserve"> – Должность главного бухгалтера КО;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  <w:lang w:val="en-US"/>
              </w:rPr>
              <w:t>accname</w:t>
            </w:r>
            <w:proofErr w:type="spellEnd"/>
            <w:r w:rsidRPr="00DB30DB">
              <w:rPr>
                <w:rFonts w:ascii="Times New Roman" w:hAnsi="Times New Roman"/>
              </w:rPr>
              <w:t xml:space="preserve"> – Главный бухгалтер;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  <w:lang w:val="en-US"/>
              </w:rPr>
              <w:t>execpost</w:t>
            </w:r>
            <w:proofErr w:type="spellEnd"/>
            <w:r w:rsidRPr="00DB30DB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t>exec</w:t>
            </w:r>
            <w:proofErr w:type="spellEnd"/>
            <w:r w:rsidRPr="00DB30DB">
              <w:rPr>
                <w:rFonts w:ascii="Times New Roman" w:hAnsi="Times New Roman"/>
              </w:rPr>
              <w:t xml:space="preserve"> – Исполнитель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lastRenderedPageBreak/>
              <w:t>exectlf</w:t>
            </w:r>
            <w:proofErr w:type="spellEnd"/>
            <w:r w:rsidRPr="00DB30DB">
              <w:rPr>
                <w:rFonts w:ascii="Times New Roman" w:hAnsi="Times New Roman"/>
              </w:rPr>
              <w:t xml:space="preserve"> – телефон: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DB30DB">
              <w:rPr>
                <w:rFonts w:ascii="Times New Roman" w:hAnsi="Times New Roman"/>
              </w:rPr>
              <w:t>exedate</w:t>
            </w:r>
            <w:proofErr w:type="spellEnd"/>
            <w:r w:rsidRPr="00DB30DB">
              <w:rPr>
                <w:rFonts w:ascii="Times New Roman" w:hAnsi="Times New Roman"/>
              </w:rPr>
              <w:t xml:space="preserve"> – Дата </w:t>
            </w:r>
          </w:p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  <w:lang w:val="en-US"/>
              </w:rPr>
            </w:pPr>
            <w:proofErr w:type="spellStart"/>
            <w:r w:rsidRPr="00DB30DB">
              <w:rPr>
                <w:rFonts w:ascii="Times New Roman" w:hAnsi="Times New Roman"/>
              </w:rPr>
              <w:t>ftx</w:t>
            </w:r>
            <w:proofErr w:type="spellEnd"/>
            <w:r w:rsidRPr="00DB30DB">
              <w:rPr>
                <w:rFonts w:ascii="Times New Roman" w:hAnsi="Times New Roman"/>
              </w:rPr>
              <w:t xml:space="preserve"> – Сообщение к отчету</w:t>
            </w:r>
            <w:r w:rsidRPr="00DB30DB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DB30DB" w:rsidRPr="00DB30DB" w:rsidTr="00FE455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pStyle w:val="a3"/>
              <w:ind w:firstLine="142"/>
              <w:jc w:val="right"/>
              <w:rPr>
                <w:lang w:val="ru-RU"/>
              </w:rPr>
            </w:pPr>
            <w:r w:rsidRPr="00DB30DB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0DB" w:rsidRPr="00DB30DB" w:rsidRDefault="00DB30DB" w:rsidP="00DB30DB">
            <w:pPr>
              <w:spacing w:line="240" w:lineRule="auto"/>
              <w:ind w:firstLine="214"/>
              <w:rPr>
                <w:rFonts w:ascii="Times New Roman" w:hAnsi="Times New Roman"/>
              </w:rPr>
            </w:pPr>
            <w:r w:rsidRPr="00DB30DB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DB30DB" w:rsidRDefault="00DB30DB" w:rsidP="00DB30DB">
      <w:pPr>
        <w:spacing w:after="0"/>
        <w:ind w:firstLine="708"/>
        <w:jc w:val="both"/>
        <w:rPr>
          <w:rFonts w:ascii="Times New Roman" w:hAnsi="Times New Roman"/>
        </w:rPr>
      </w:pPr>
    </w:p>
    <w:p w:rsidR="00DB30DB" w:rsidRDefault="00DB30DB" w:rsidP="00DB30DB">
      <w:pPr>
        <w:spacing w:after="0"/>
        <w:ind w:firstLine="708"/>
        <w:jc w:val="both"/>
        <w:rPr>
          <w:rFonts w:ascii="Times New Roman" w:hAnsi="Times New Roman"/>
        </w:rPr>
      </w:pPr>
      <w:r w:rsidRPr="00DB30DB">
        <w:rPr>
          <w:rFonts w:ascii="Times New Roman" w:hAnsi="Times New Roman"/>
        </w:rPr>
        <w:t>Формат действует с 01</w:t>
      </w:r>
      <w:r>
        <w:rPr>
          <w:rFonts w:ascii="Times New Roman" w:hAnsi="Times New Roman"/>
        </w:rPr>
        <w:t>.</w:t>
      </w:r>
      <w:r w:rsidRPr="00DB30DB">
        <w:rPr>
          <w:rFonts w:ascii="Times New Roman" w:hAnsi="Times New Roman"/>
        </w:rPr>
        <w:t>02</w:t>
      </w:r>
      <w:r>
        <w:rPr>
          <w:rFonts w:ascii="Times New Roman" w:hAnsi="Times New Roman"/>
        </w:rPr>
        <w:t>.</w:t>
      </w:r>
      <w:r w:rsidRPr="00DB30DB">
        <w:rPr>
          <w:rFonts w:ascii="Times New Roman" w:hAnsi="Times New Roman"/>
        </w:rPr>
        <w:t>2014 года согласно Дополнени</w:t>
      </w:r>
      <w:r w:rsidR="00625C7B">
        <w:rPr>
          <w:rFonts w:ascii="Times New Roman" w:hAnsi="Times New Roman"/>
        </w:rPr>
        <w:t>ю №</w:t>
      </w:r>
      <w:r w:rsidRPr="00DB30DB">
        <w:rPr>
          <w:rFonts w:ascii="Times New Roman" w:hAnsi="Times New Roman"/>
        </w:rPr>
        <w:t xml:space="preserve">A1/33/115 к Заданию </w:t>
      </w:r>
      <w:r w:rsidR="00625C7B">
        <w:rPr>
          <w:rFonts w:ascii="Times New Roman" w:hAnsi="Times New Roman"/>
        </w:rPr>
        <w:t>№</w:t>
      </w:r>
      <w:r w:rsidRPr="00DB30DB">
        <w:rPr>
          <w:rFonts w:ascii="Times New Roman" w:hAnsi="Times New Roman"/>
        </w:rPr>
        <w:t>A1/00/115 от 28.01.2014</w:t>
      </w:r>
      <w:r>
        <w:rPr>
          <w:rFonts w:ascii="Times New Roman" w:hAnsi="Times New Roman"/>
        </w:rPr>
        <w:t xml:space="preserve"> </w:t>
      </w:r>
      <w:r w:rsidRPr="00DB30DB">
        <w:rPr>
          <w:rFonts w:ascii="Times New Roman" w:hAnsi="Times New Roman"/>
        </w:rPr>
        <w:t>№  ЦИТ-12-5/872.</w:t>
      </w:r>
    </w:p>
    <w:p w:rsidR="00DB30DB" w:rsidRDefault="00DB30DB" w:rsidP="00DB30DB">
      <w:pPr>
        <w:spacing w:after="0"/>
        <w:jc w:val="both"/>
        <w:rPr>
          <w:rFonts w:ascii="Times New Roman" w:hAnsi="Times New Roman"/>
        </w:rPr>
      </w:pPr>
    </w:p>
    <w:p w:rsidR="00DB30DB" w:rsidRPr="007125FC" w:rsidRDefault="00DB30DB" w:rsidP="00DB3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25FC">
        <w:rPr>
          <w:rFonts w:ascii="Times New Roman" w:hAnsi="Times New Roman"/>
          <w:sz w:val="24"/>
          <w:szCs w:val="24"/>
          <w:lang w:eastAsia="ru-RU"/>
        </w:rPr>
        <w:t>Содержание изменений:</w:t>
      </w:r>
    </w:p>
    <w:p w:rsidR="00DB30DB" w:rsidRPr="00DB30DB" w:rsidRDefault="00DB30DB" w:rsidP="00DB30DB">
      <w:pPr>
        <w:spacing w:after="0"/>
        <w:jc w:val="both"/>
        <w:rPr>
          <w:rFonts w:ascii="Times New Roman" w:hAnsi="Times New Roman"/>
        </w:rPr>
      </w:pPr>
      <w:r w:rsidRPr="00DB30DB">
        <w:rPr>
          <w:rFonts w:ascii="Times New Roman" w:hAnsi="Times New Roman"/>
        </w:rPr>
        <w:t xml:space="preserve">Уточнен состав строк в сегментах </w:t>
      </w:r>
      <w:r w:rsidRPr="00DB30DB">
        <w:rPr>
          <w:rFonts w:ascii="Times New Roman" w:hAnsi="Times New Roman"/>
          <w:lang w:val="en-US"/>
        </w:rPr>
        <w:t>ARR</w:t>
      </w:r>
      <w:r w:rsidRPr="00DB30DB">
        <w:rPr>
          <w:rFonts w:ascii="Times New Roman" w:hAnsi="Times New Roman"/>
        </w:rPr>
        <w:t xml:space="preserve">+7, </w:t>
      </w:r>
      <w:r w:rsidRPr="00DB30DB">
        <w:rPr>
          <w:rFonts w:ascii="Times New Roman" w:hAnsi="Times New Roman"/>
          <w:lang w:val="en-US"/>
        </w:rPr>
        <w:t>ARR</w:t>
      </w:r>
      <w:r w:rsidRPr="00DB30DB">
        <w:rPr>
          <w:rFonts w:ascii="Times New Roman" w:hAnsi="Times New Roman"/>
        </w:rPr>
        <w:t xml:space="preserve">+7_2, </w:t>
      </w:r>
      <w:r w:rsidRPr="00DB30DB">
        <w:rPr>
          <w:rFonts w:ascii="Times New Roman" w:hAnsi="Times New Roman"/>
          <w:lang w:val="en-US"/>
        </w:rPr>
        <w:t>ARR</w:t>
      </w:r>
      <w:r w:rsidRPr="00DB30DB">
        <w:rPr>
          <w:rFonts w:ascii="Times New Roman" w:hAnsi="Times New Roman"/>
        </w:rPr>
        <w:t>+7_3</w:t>
      </w:r>
      <w:r w:rsidR="00AF6F20" w:rsidRPr="00DB30DB">
        <w:rPr>
          <w:rFonts w:ascii="Times New Roman" w:hAnsi="Times New Roman"/>
        </w:rPr>
        <w:t xml:space="preserve">, </w:t>
      </w:r>
      <w:r w:rsidR="00AF6F20" w:rsidRPr="00DB30DB">
        <w:rPr>
          <w:rFonts w:ascii="Times New Roman" w:hAnsi="Times New Roman"/>
          <w:lang w:val="en-US"/>
        </w:rPr>
        <w:t>ARR</w:t>
      </w:r>
      <w:r w:rsidR="00AF6F20" w:rsidRPr="00DB30DB">
        <w:rPr>
          <w:rFonts w:ascii="Times New Roman" w:hAnsi="Times New Roman"/>
        </w:rPr>
        <w:t>+7_</w:t>
      </w:r>
      <w:r w:rsidR="00AF6F20" w:rsidRPr="00DB30DB">
        <w:rPr>
          <w:rFonts w:ascii="Times New Roman" w:hAnsi="Times New Roman"/>
          <w:lang w:val="en-US"/>
        </w:rPr>
        <w:t>SPR</w:t>
      </w:r>
      <w:r w:rsidR="00AF6F20" w:rsidRPr="00DB30DB" w:rsidDel="00AF6F20">
        <w:rPr>
          <w:rFonts w:ascii="Times New Roman" w:hAnsi="Times New Roman"/>
        </w:rPr>
        <w:t xml:space="preserve"> </w:t>
      </w:r>
      <w:r w:rsidR="00AF6F20" w:rsidRPr="00DB30DB">
        <w:rPr>
          <w:rFonts w:ascii="Times New Roman" w:hAnsi="Times New Roman"/>
        </w:rPr>
        <w:t xml:space="preserve">, </w:t>
      </w:r>
      <w:r w:rsidR="00AF6F20" w:rsidRPr="00DB30DB">
        <w:rPr>
          <w:rFonts w:ascii="Times New Roman" w:hAnsi="Times New Roman"/>
          <w:lang w:val="en-US"/>
        </w:rPr>
        <w:t>ARR</w:t>
      </w:r>
      <w:r w:rsidR="00AF6F20" w:rsidRPr="00DB30DB">
        <w:rPr>
          <w:rFonts w:ascii="Times New Roman" w:hAnsi="Times New Roman"/>
        </w:rPr>
        <w:t>+7_</w:t>
      </w:r>
      <w:r w:rsidR="00AF6F20" w:rsidRPr="00DB30DB">
        <w:rPr>
          <w:rFonts w:ascii="Times New Roman" w:hAnsi="Times New Roman"/>
          <w:lang w:val="en-US"/>
        </w:rPr>
        <w:t>SPR</w:t>
      </w:r>
      <w:r w:rsidRPr="00DB30DB">
        <w:rPr>
          <w:rFonts w:ascii="Times New Roman" w:hAnsi="Times New Roman"/>
        </w:rPr>
        <w:t>2.</w:t>
      </w:r>
    </w:p>
    <w:p w:rsidR="00DB30DB" w:rsidRPr="00DB30DB" w:rsidRDefault="00DB30DB" w:rsidP="00DB30DB">
      <w:pPr>
        <w:spacing w:after="0"/>
        <w:jc w:val="both"/>
        <w:rPr>
          <w:rFonts w:ascii="Times New Roman" w:hAnsi="Times New Roman"/>
        </w:rPr>
      </w:pPr>
      <w:r w:rsidRPr="00DB30DB">
        <w:rPr>
          <w:rFonts w:ascii="Times New Roman" w:hAnsi="Times New Roman"/>
        </w:rPr>
        <w:t xml:space="preserve">Добавлено описание сегмента </w:t>
      </w:r>
      <w:r w:rsidRPr="00DB30DB">
        <w:rPr>
          <w:rFonts w:ascii="Times New Roman" w:hAnsi="Times New Roman"/>
          <w:lang w:val="en-US"/>
        </w:rPr>
        <w:t>ARR</w:t>
      </w:r>
      <w:r w:rsidRPr="00DB30DB">
        <w:rPr>
          <w:rFonts w:ascii="Times New Roman" w:hAnsi="Times New Roman"/>
        </w:rPr>
        <w:t>+7_</w:t>
      </w:r>
      <w:r w:rsidRPr="00DB30DB">
        <w:rPr>
          <w:rFonts w:ascii="Times New Roman" w:hAnsi="Times New Roman"/>
          <w:lang w:val="en-US"/>
        </w:rPr>
        <w:t>SPR</w:t>
      </w:r>
      <w:r w:rsidRPr="00DB30DB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</w:p>
    <w:p w:rsidR="00124356" w:rsidRPr="00FA463C" w:rsidRDefault="00124356" w:rsidP="00FA4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bookmarkStart w:id="1" w:name="_GoBack"/>
      <w:bookmarkEnd w:id="1"/>
    </w:p>
    <w:sectPr w:rsidR="00124356" w:rsidRPr="00FA463C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BF8" w:rsidRDefault="00002BF8" w:rsidP="00C9294C">
      <w:pPr>
        <w:spacing w:after="0" w:line="240" w:lineRule="auto"/>
      </w:pPr>
      <w:r>
        <w:separator/>
      </w:r>
    </w:p>
  </w:endnote>
  <w:endnote w:type="continuationSeparator" w:id="0">
    <w:p w:rsidR="00002BF8" w:rsidRDefault="00002BF8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BF8" w:rsidRDefault="00002BF8" w:rsidP="00C9294C">
      <w:pPr>
        <w:spacing w:after="0" w:line="240" w:lineRule="auto"/>
      </w:pPr>
      <w:r>
        <w:separator/>
      </w:r>
    </w:p>
  </w:footnote>
  <w:footnote w:type="continuationSeparator" w:id="0">
    <w:p w:rsidR="00002BF8" w:rsidRDefault="00002BF8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FA463C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3B49F0">
      <w:rPr>
        <w:rFonts w:ascii="Times New Roman" w:hAnsi="Times New Roman"/>
        <w:sz w:val="24"/>
        <w:szCs w:val="24"/>
      </w:rPr>
      <w:t>1</w:t>
    </w:r>
    <w:r w:rsidR="00DB30DB">
      <w:rPr>
        <w:rFonts w:ascii="Times New Roman" w:hAnsi="Times New Roman"/>
        <w:sz w:val="24"/>
        <w:szCs w:val="24"/>
      </w:rPr>
      <w:t>15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87C52"/>
    <w:rsid w:val="000A46A2"/>
    <w:rsid w:val="000A5D97"/>
    <w:rsid w:val="000D3AF1"/>
    <w:rsid w:val="000D47EF"/>
    <w:rsid w:val="000F20E5"/>
    <w:rsid w:val="00103A43"/>
    <w:rsid w:val="00106AE5"/>
    <w:rsid w:val="00121FD8"/>
    <w:rsid w:val="00124356"/>
    <w:rsid w:val="00173B45"/>
    <w:rsid w:val="00191A20"/>
    <w:rsid w:val="00195861"/>
    <w:rsid w:val="00196D98"/>
    <w:rsid w:val="001A58FD"/>
    <w:rsid w:val="001B21A1"/>
    <w:rsid w:val="001B62F3"/>
    <w:rsid w:val="001C1EEF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D7866"/>
    <w:rsid w:val="002F486C"/>
    <w:rsid w:val="002F5C71"/>
    <w:rsid w:val="003025EB"/>
    <w:rsid w:val="003102CB"/>
    <w:rsid w:val="00325ACF"/>
    <w:rsid w:val="0033218D"/>
    <w:rsid w:val="003372C0"/>
    <w:rsid w:val="00383958"/>
    <w:rsid w:val="00393E65"/>
    <w:rsid w:val="003B49F0"/>
    <w:rsid w:val="003C2347"/>
    <w:rsid w:val="003D5BDC"/>
    <w:rsid w:val="003F1193"/>
    <w:rsid w:val="00416A7D"/>
    <w:rsid w:val="004352A5"/>
    <w:rsid w:val="00453BF3"/>
    <w:rsid w:val="004900C6"/>
    <w:rsid w:val="00495637"/>
    <w:rsid w:val="004E0D3F"/>
    <w:rsid w:val="004F1F84"/>
    <w:rsid w:val="004F518A"/>
    <w:rsid w:val="00507C61"/>
    <w:rsid w:val="00514AB1"/>
    <w:rsid w:val="00527256"/>
    <w:rsid w:val="005704A8"/>
    <w:rsid w:val="0058417E"/>
    <w:rsid w:val="00587641"/>
    <w:rsid w:val="005C6365"/>
    <w:rsid w:val="00604080"/>
    <w:rsid w:val="00605293"/>
    <w:rsid w:val="00625C7B"/>
    <w:rsid w:val="00626757"/>
    <w:rsid w:val="00627A10"/>
    <w:rsid w:val="00664B1A"/>
    <w:rsid w:val="0067375F"/>
    <w:rsid w:val="00674364"/>
    <w:rsid w:val="00680C58"/>
    <w:rsid w:val="00681B87"/>
    <w:rsid w:val="00682961"/>
    <w:rsid w:val="00683AF8"/>
    <w:rsid w:val="006A35DC"/>
    <w:rsid w:val="006B2911"/>
    <w:rsid w:val="006B3492"/>
    <w:rsid w:val="006B5E70"/>
    <w:rsid w:val="006B65D2"/>
    <w:rsid w:val="006C6D3A"/>
    <w:rsid w:val="006D34DA"/>
    <w:rsid w:val="006E2916"/>
    <w:rsid w:val="007125FC"/>
    <w:rsid w:val="0072266B"/>
    <w:rsid w:val="00733838"/>
    <w:rsid w:val="00745822"/>
    <w:rsid w:val="00756BAA"/>
    <w:rsid w:val="00786269"/>
    <w:rsid w:val="0079068D"/>
    <w:rsid w:val="00792A73"/>
    <w:rsid w:val="00793169"/>
    <w:rsid w:val="007940F3"/>
    <w:rsid w:val="007D190E"/>
    <w:rsid w:val="007D3624"/>
    <w:rsid w:val="007D737E"/>
    <w:rsid w:val="007F4ADD"/>
    <w:rsid w:val="00842C0B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678D0"/>
    <w:rsid w:val="00A74EDF"/>
    <w:rsid w:val="00AA1EB3"/>
    <w:rsid w:val="00AA4DB4"/>
    <w:rsid w:val="00AB2F83"/>
    <w:rsid w:val="00AB4C46"/>
    <w:rsid w:val="00AC381E"/>
    <w:rsid w:val="00AD239C"/>
    <w:rsid w:val="00AE4A01"/>
    <w:rsid w:val="00AF6F20"/>
    <w:rsid w:val="00B017BD"/>
    <w:rsid w:val="00B0231D"/>
    <w:rsid w:val="00B067EE"/>
    <w:rsid w:val="00B21F20"/>
    <w:rsid w:val="00B23C63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F5A6C"/>
    <w:rsid w:val="00C07274"/>
    <w:rsid w:val="00C3200D"/>
    <w:rsid w:val="00C51B26"/>
    <w:rsid w:val="00C55172"/>
    <w:rsid w:val="00C555C5"/>
    <w:rsid w:val="00C60CE0"/>
    <w:rsid w:val="00C754D0"/>
    <w:rsid w:val="00C9294C"/>
    <w:rsid w:val="00C96C97"/>
    <w:rsid w:val="00C96F6C"/>
    <w:rsid w:val="00CA0EBA"/>
    <w:rsid w:val="00CB03C5"/>
    <w:rsid w:val="00CB0850"/>
    <w:rsid w:val="00CB1B3C"/>
    <w:rsid w:val="00CC1B2D"/>
    <w:rsid w:val="00CF43CF"/>
    <w:rsid w:val="00CF6261"/>
    <w:rsid w:val="00D00532"/>
    <w:rsid w:val="00D1417C"/>
    <w:rsid w:val="00D45048"/>
    <w:rsid w:val="00D55AFE"/>
    <w:rsid w:val="00D57511"/>
    <w:rsid w:val="00D6568F"/>
    <w:rsid w:val="00DB30DB"/>
    <w:rsid w:val="00DC0B40"/>
    <w:rsid w:val="00DD2FC3"/>
    <w:rsid w:val="00E02808"/>
    <w:rsid w:val="00E02F00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A463C"/>
    <w:rsid w:val="00FC5734"/>
    <w:rsid w:val="00FD236E"/>
    <w:rsid w:val="00FD7518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6010A-44CD-4C41-87D7-C72CF288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944</Words>
  <Characters>6466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4</cp:revision>
  <cp:lastPrinted>2013-02-21T10:08:00Z</cp:lastPrinted>
  <dcterms:created xsi:type="dcterms:W3CDTF">2014-02-04T07:02:00Z</dcterms:created>
  <dcterms:modified xsi:type="dcterms:W3CDTF">2014-02-06T15:20:00Z</dcterms:modified>
</cp:coreProperties>
</file>