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F37C1E">
        <w:rPr>
          <w:rFonts w:ascii="Times New Roman" w:hAnsi="Times New Roman"/>
          <w:sz w:val="24"/>
          <w:szCs w:val="24"/>
        </w:rPr>
        <w:t>501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F37C1E" w:rsidRPr="00C55172" w:rsidRDefault="00F37C1E" w:rsidP="00F37C1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F37C1E" w:rsidRPr="009278A8" w:rsidRDefault="00F37C1E" w:rsidP="00F37C1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F37C1E" w:rsidRPr="00F37C1E" w:rsidRDefault="00F37C1E" w:rsidP="00F37C1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Pr="00F37C1E">
        <w:rPr>
          <w:rFonts w:ascii="Times New Roman" w:hAnsi="Times New Roman"/>
          <w:b/>
          <w:bCs/>
          <w:caps/>
          <w:sz w:val="28"/>
          <w:szCs w:val="28"/>
          <w:lang w:eastAsia="ru-RU"/>
        </w:rPr>
        <w:t>501</w:t>
      </w:r>
    </w:p>
    <w:p w:rsidR="00F37C1E" w:rsidRPr="00DB30DB" w:rsidRDefault="00F37C1E" w:rsidP="00F37C1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"СВЕДЕНИЯ о межбанковских кредитах и депозитах"</w:t>
      </w:r>
    </w:p>
    <w:p w:rsidR="003E049F" w:rsidRPr="003B49F0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E305C7" w:rsidRPr="00EA49B8" w:rsidRDefault="00E305C7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F37C1E">
        <w:rPr>
          <w:rFonts w:ascii="Times New Roman" w:hAnsi="Times New Roman"/>
          <w:sz w:val="24"/>
          <w:szCs w:val="24"/>
        </w:rPr>
        <w:t>501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4622D0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732074" w:rsidRPr="004622D0">
        <w:rPr>
          <w:rFonts w:ascii="Times New Roman" w:hAnsi="Times New Roman"/>
          <w:bCs/>
          <w:sz w:val="24"/>
          <w:szCs w:val="24"/>
          <w:lang w:eastAsia="ru-RU"/>
        </w:rPr>
        <w:t>8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F37C1E">
        <w:t>501</w:t>
      </w:r>
      <w:r w:rsidRPr="00B067EE">
        <w:t xml:space="preserve"> «</w:t>
      </w:r>
      <w:r w:rsidR="00FF24D2" w:rsidRPr="00614E54">
        <w:t xml:space="preserve">Сведения </w:t>
      </w:r>
      <w:r w:rsidR="003E049F">
        <w:t>о</w:t>
      </w:r>
      <w:r w:rsidR="00F37C1E">
        <w:t xml:space="preserve"> межбанковских кредитах и депозитах</w:t>
      </w:r>
      <w:r w:rsidRPr="00B067EE">
        <w:t>» для представления отчетности структурных подразделений Банка России в Центральный банк Российской Федерации и является</w:t>
      </w:r>
      <w:r w:rsidR="00B067EE" w:rsidRPr="00B067EE">
        <w:t xml:space="preserve"> </w:t>
      </w:r>
      <w:r w:rsidR="006864E6">
        <w:t>изменением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9F7CBD" w:rsidRPr="009F7CBD">
        <w:t>1</w:t>
      </w:r>
      <w:r w:rsidR="00087C52">
        <w:t>0</w:t>
      </w:r>
      <w:r w:rsidR="009F7CBD">
        <w:t>.0</w:t>
      </w:r>
      <w:r w:rsidR="00087C52">
        <w:t>1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F37C1E">
        <w:t>501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Pr="00732074" w:rsidRDefault="00124356" w:rsidP="00FF24D2">
      <w:pPr>
        <w:pStyle w:val="2"/>
        <w:keepNext/>
        <w:ind w:left="0"/>
        <w:jc w:val="both"/>
      </w:pPr>
      <w:r>
        <w:br w:type="page"/>
      </w:r>
    </w:p>
    <w:p w:rsidR="00F85A39" w:rsidRDefault="00F85A39" w:rsidP="00F85A39">
      <w:pPr>
        <w:pStyle w:val="2"/>
        <w:keepNext/>
        <w:ind w:left="0"/>
        <w:jc w:val="both"/>
      </w:pPr>
      <w:bookmarkStart w:id="0" w:name="_Toc375576473"/>
      <w:r>
        <w:lastRenderedPageBreak/>
        <w:t>Форма 0409501. Сведения о межбанковских кредитах и депозитах</w:t>
      </w:r>
      <w:bookmarkEnd w:id="0"/>
    </w:p>
    <w:p w:rsidR="00F85A39" w:rsidRPr="00F85A39" w:rsidRDefault="00F85A39" w:rsidP="00560E21">
      <w:pPr>
        <w:pStyle w:val="a3"/>
        <w:rPr>
          <w:u w:val="single"/>
          <w:lang w:val="ru-RU"/>
        </w:rPr>
      </w:pPr>
      <w:r w:rsidRPr="00F85A39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85A39" w:rsidRPr="00F85A39" w:rsidRDefault="00F85A39" w:rsidP="00560E21">
      <w:pPr>
        <w:rPr>
          <w:rFonts w:ascii="Times New Roman" w:hAnsi="Times New Roman"/>
          <w:b/>
          <w:bCs/>
        </w:rPr>
      </w:pPr>
    </w:p>
    <w:p w:rsidR="00F85A39" w:rsidRPr="00F85A39" w:rsidRDefault="00F85A39" w:rsidP="00560E21">
      <w:pPr>
        <w:rPr>
          <w:rFonts w:ascii="Times New Roman" w:hAnsi="Times New Roman"/>
          <w:b/>
          <w:bCs/>
        </w:rPr>
      </w:pPr>
      <w:proofErr w:type="spellStart"/>
      <w:r w:rsidRPr="00F85A39">
        <w:rPr>
          <w:rFonts w:ascii="Times New Roman" w:hAnsi="Times New Roman"/>
          <w:b/>
          <w:bCs/>
        </w:rPr>
        <w:t>ARR+код</w:t>
      </w:r>
      <w:proofErr w:type="spellEnd"/>
      <w:r w:rsidRPr="00F85A39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F85A39">
        <w:rPr>
          <w:rFonts w:ascii="Times New Roman" w:hAnsi="Times New Roman"/>
          <w:vertAlign w:val="subscript"/>
        </w:rPr>
        <w:t>1</w:t>
      </w:r>
      <w:proofErr w:type="gramEnd"/>
      <w:r w:rsidRPr="00F85A39">
        <w:rPr>
          <w:rFonts w:ascii="Times New Roman" w:hAnsi="Times New Roman"/>
          <w:b/>
          <w:bCs/>
        </w:rPr>
        <w:t>:$</w:t>
      </w:r>
      <w:proofErr w:type="spellStart"/>
      <w:r w:rsidRPr="00F85A39">
        <w:rPr>
          <w:rFonts w:ascii="Times New Roman" w:hAnsi="Times New Roman"/>
          <w:b/>
          <w:bCs/>
        </w:rPr>
        <w:t>empty</w:t>
      </w:r>
      <w:proofErr w:type="spellEnd"/>
      <w:r w:rsidRPr="00F85A39">
        <w:rPr>
          <w:rFonts w:ascii="Times New Roman" w:hAnsi="Times New Roman"/>
          <w:b/>
          <w:bCs/>
        </w:rPr>
        <w:t>$:</w:t>
      </w:r>
      <w:r w:rsidRPr="00F85A39">
        <w:rPr>
          <w:rFonts w:ascii="Times New Roman" w:hAnsi="Times New Roman"/>
        </w:rPr>
        <w:t>код строки</w:t>
      </w:r>
      <w:r w:rsidRPr="00F85A39">
        <w:rPr>
          <w:rFonts w:ascii="Times New Roman" w:hAnsi="Times New Roman"/>
          <w:vertAlign w:val="subscript"/>
        </w:rPr>
        <w:t>1</w:t>
      </w:r>
      <w:r w:rsidRPr="00F85A39">
        <w:rPr>
          <w:rFonts w:ascii="Times New Roman" w:hAnsi="Times New Roman"/>
        </w:rPr>
        <w:t>:~код колонки</w:t>
      </w:r>
      <w:r w:rsidRPr="00F85A39">
        <w:rPr>
          <w:rFonts w:ascii="Times New Roman" w:hAnsi="Times New Roman"/>
          <w:vertAlign w:val="subscript"/>
        </w:rPr>
        <w:t>1</w:t>
      </w:r>
      <w:r w:rsidRPr="00F85A39">
        <w:rPr>
          <w:rFonts w:ascii="Times New Roman" w:hAnsi="Times New Roman"/>
        </w:rPr>
        <w:t>=</w:t>
      </w:r>
      <w:r w:rsidRPr="00F85A39">
        <w:rPr>
          <w:rFonts w:ascii="Times New Roman" w:hAnsi="Times New Roman"/>
          <w:i/>
          <w:iCs/>
        </w:rPr>
        <w:t>значение</w:t>
      </w:r>
      <w:r w:rsidRPr="00F85A39">
        <w:rPr>
          <w:rFonts w:ascii="Times New Roman" w:hAnsi="Times New Roman"/>
        </w:rPr>
        <w:t>~;…;~код колонки</w:t>
      </w:r>
      <w:r w:rsidRPr="00F85A39">
        <w:rPr>
          <w:rFonts w:ascii="Times New Roman" w:hAnsi="Times New Roman"/>
          <w:vertAlign w:val="subscript"/>
          <w:lang w:val="en-US"/>
        </w:rPr>
        <w:t>n</w:t>
      </w:r>
      <w:r w:rsidRPr="00F85A39">
        <w:rPr>
          <w:rFonts w:ascii="Times New Roman" w:hAnsi="Times New Roman"/>
        </w:rPr>
        <w:t>=</w:t>
      </w:r>
      <w:r w:rsidRPr="00F85A39">
        <w:rPr>
          <w:rFonts w:ascii="Times New Roman" w:hAnsi="Times New Roman"/>
          <w:i/>
          <w:iCs/>
        </w:rPr>
        <w:t>значение</w:t>
      </w:r>
      <w:r w:rsidRPr="00F85A39">
        <w:rPr>
          <w:rFonts w:ascii="Times New Roman" w:hAnsi="Times New Roman"/>
        </w:rPr>
        <w:t>~;'</w:t>
      </w:r>
    </w:p>
    <w:p w:rsidR="00F85A39" w:rsidRPr="00F85A39" w:rsidRDefault="00F85A39" w:rsidP="00560E21">
      <w:pPr>
        <w:pStyle w:val="a3"/>
        <w:spacing w:line="360" w:lineRule="auto"/>
        <w:rPr>
          <w:lang w:val="ru-RU"/>
        </w:rPr>
      </w:pPr>
      <w:r w:rsidRPr="00F85A39">
        <w:rPr>
          <w:lang w:val="ru-RU"/>
        </w:rPr>
        <w:t>………………………………………….</w:t>
      </w:r>
    </w:p>
    <w:p w:rsidR="00F85A39" w:rsidRPr="00F85A39" w:rsidRDefault="00F85A39" w:rsidP="00560E21">
      <w:pPr>
        <w:spacing w:line="360" w:lineRule="auto"/>
        <w:rPr>
          <w:rFonts w:ascii="Times New Roman" w:hAnsi="Times New Roman"/>
          <w:b/>
          <w:bCs/>
        </w:rPr>
      </w:pPr>
      <w:r w:rsidRPr="00F85A39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F85A39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F85A39" w:rsidRPr="00F85A39" w:rsidRDefault="00F85A39" w:rsidP="00560E21">
      <w:pPr>
        <w:pStyle w:val="a3"/>
        <w:spacing w:line="360" w:lineRule="auto"/>
        <w:rPr>
          <w:lang w:val="ru-RU"/>
        </w:rPr>
      </w:pPr>
      <w:r w:rsidRPr="00F85A39">
        <w:rPr>
          <w:lang w:val="ru-RU"/>
        </w:rPr>
        <w:t>………………………………………….</w:t>
      </w:r>
    </w:p>
    <w:p w:rsidR="00F85A39" w:rsidRPr="00F85A39" w:rsidRDefault="00F85A39" w:rsidP="00560E21">
      <w:pPr>
        <w:rPr>
          <w:rFonts w:ascii="Times New Roman" w:hAnsi="Times New Roman"/>
        </w:rPr>
      </w:pPr>
      <w:proofErr w:type="spellStart"/>
      <w:r w:rsidRPr="00F85A39">
        <w:rPr>
          <w:rFonts w:ascii="Times New Roman" w:hAnsi="Times New Roman"/>
          <w:b/>
          <w:bCs/>
        </w:rPr>
        <w:t>ARR+код</w:t>
      </w:r>
      <w:proofErr w:type="spellEnd"/>
      <w:r w:rsidRPr="00F85A39">
        <w:rPr>
          <w:rFonts w:ascii="Times New Roman" w:hAnsi="Times New Roman"/>
          <w:b/>
          <w:bCs/>
        </w:rPr>
        <w:t xml:space="preserve"> приложения</w:t>
      </w:r>
      <w:r w:rsidRPr="00F85A39">
        <w:rPr>
          <w:rFonts w:ascii="Times New Roman" w:hAnsi="Times New Roman"/>
          <w:vertAlign w:val="subscript"/>
          <w:lang w:val="en-US"/>
        </w:rPr>
        <w:t>n</w:t>
      </w:r>
      <w:r w:rsidRPr="00F85A39">
        <w:rPr>
          <w:rFonts w:ascii="Times New Roman" w:hAnsi="Times New Roman"/>
          <w:b/>
          <w:bCs/>
        </w:rPr>
        <w:t>:$</w:t>
      </w:r>
      <w:proofErr w:type="spellStart"/>
      <w:r w:rsidRPr="00F85A39">
        <w:rPr>
          <w:rFonts w:ascii="Times New Roman" w:hAnsi="Times New Roman"/>
          <w:b/>
          <w:bCs/>
        </w:rPr>
        <w:t>empty</w:t>
      </w:r>
      <w:proofErr w:type="spellEnd"/>
      <w:r w:rsidRPr="00F85A39">
        <w:rPr>
          <w:rFonts w:ascii="Times New Roman" w:hAnsi="Times New Roman"/>
          <w:b/>
          <w:bCs/>
        </w:rPr>
        <w:t>$:</w:t>
      </w:r>
      <w:r w:rsidRPr="00F85A39">
        <w:rPr>
          <w:rFonts w:ascii="Times New Roman" w:hAnsi="Times New Roman"/>
        </w:rPr>
        <w:t>код строки</w:t>
      </w:r>
      <w:r w:rsidRPr="00F85A39">
        <w:rPr>
          <w:rFonts w:ascii="Times New Roman" w:hAnsi="Times New Roman"/>
          <w:vertAlign w:val="subscript"/>
          <w:lang w:val="en-US"/>
        </w:rPr>
        <w:t>n</w:t>
      </w:r>
      <w:r w:rsidRPr="00F85A39">
        <w:rPr>
          <w:rFonts w:ascii="Times New Roman" w:hAnsi="Times New Roman"/>
        </w:rPr>
        <w:t>:~код колонки</w:t>
      </w:r>
      <w:proofErr w:type="gramStart"/>
      <w:r w:rsidRPr="00F85A39">
        <w:rPr>
          <w:rFonts w:ascii="Times New Roman" w:hAnsi="Times New Roman"/>
          <w:vertAlign w:val="subscript"/>
        </w:rPr>
        <w:t>1</w:t>
      </w:r>
      <w:proofErr w:type="gramEnd"/>
      <w:r w:rsidRPr="00F85A39">
        <w:rPr>
          <w:rFonts w:ascii="Times New Roman" w:hAnsi="Times New Roman"/>
        </w:rPr>
        <w:t>=</w:t>
      </w:r>
      <w:r w:rsidRPr="00F85A39">
        <w:rPr>
          <w:rFonts w:ascii="Times New Roman" w:hAnsi="Times New Roman"/>
          <w:i/>
          <w:iCs/>
        </w:rPr>
        <w:t>значение</w:t>
      </w:r>
      <w:r w:rsidRPr="00F85A39">
        <w:rPr>
          <w:rFonts w:ascii="Times New Roman" w:hAnsi="Times New Roman"/>
        </w:rPr>
        <w:t>~;…;~код колонки</w:t>
      </w:r>
      <w:r w:rsidRPr="00F85A39">
        <w:rPr>
          <w:rFonts w:ascii="Times New Roman" w:hAnsi="Times New Roman"/>
          <w:vertAlign w:val="subscript"/>
          <w:lang w:val="en-US"/>
        </w:rPr>
        <w:t>n</w:t>
      </w:r>
      <w:r w:rsidRPr="00F85A39">
        <w:rPr>
          <w:rFonts w:ascii="Times New Roman" w:hAnsi="Times New Roman"/>
        </w:rPr>
        <w:t>=</w:t>
      </w:r>
      <w:r w:rsidRPr="00F85A39">
        <w:rPr>
          <w:rFonts w:ascii="Times New Roman" w:hAnsi="Times New Roman"/>
          <w:i/>
          <w:iCs/>
        </w:rPr>
        <w:t>значение</w:t>
      </w:r>
      <w:r w:rsidRPr="00F85A39">
        <w:rPr>
          <w:rFonts w:ascii="Times New Roman" w:hAnsi="Times New Roman"/>
        </w:rPr>
        <w:t>~;'</w:t>
      </w:r>
    </w:p>
    <w:p w:rsidR="00F85A39" w:rsidRPr="00F85A39" w:rsidRDefault="00F85A39" w:rsidP="00560E21">
      <w:pPr>
        <w:pStyle w:val="a3"/>
        <w:spacing w:line="360" w:lineRule="auto"/>
        <w:rPr>
          <w:lang w:val="ru-RU"/>
        </w:rPr>
      </w:pPr>
      <w:r w:rsidRPr="00F85A39">
        <w:rPr>
          <w:lang w:val="ru-RU"/>
        </w:rPr>
        <w:t>………………………………………….</w:t>
      </w:r>
    </w:p>
    <w:p w:rsidR="00F85A39" w:rsidRPr="00F85A39" w:rsidRDefault="00F85A39" w:rsidP="00560E21">
      <w:pPr>
        <w:spacing w:line="360" w:lineRule="auto"/>
        <w:rPr>
          <w:rFonts w:ascii="Times New Roman" w:hAnsi="Times New Roman"/>
          <w:vertAlign w:val="subscript"/>
        </w:rPr>
      </w:pPr>
      <w:r w:rsidRPr="00F85A39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F85A39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F85A39" w:rsidRPr="00F85A39" w:rsidRDefault="00F85A39" w:rsidP="00560E21">
      <w:pPr>
        <w:spacing w:line="360" w:lineRule="auto"/>
        <w:jc w:val="center"/>
        <w:rPr>
          <w:rFonts w:ascii="Times New Roman" w:hAnsi="Times New Roman"/>
          <w:u w:val="single"/>
        </w:rPr>
      </w:pPr>
      <w:r w:rsidRPr="00F85A39">
        <w:rPr>
          <w:rFonts w:ascii="Times New Roman" w:hAnsi="Times New Roman"/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F85A39" w:rsidRPr="00F85A39" w:rsidTr="00265A53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F85A39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F85A39">
              <w:rPr>
                <w:rFonts w:ascii="Times New Roman" w:hAnsi="Times New Roman"/>
                <w:b/>
                <w:bCs/>
              </w:rPr>
              <w:t>ARR+ код приложения:$</w:t>
            </w:r>
            <w:proofErr w:type="spellStart"/>
            <w:r w:rsidRPr="00F85A39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F85A39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Информация по форме 501, где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</w:rPr>
              <w:t>код приложения</w:t>
            </w:r>
            <w:r w:rsidRPr="00F85A39">
              <w:rPr>
                <w:rFonts w:ascii="Times New Roman" w:hAnsi="Times New Roman"/>
              </w:rPr>
              <w:t xml:space="preserve"> - Код приложения, может принимать значения: 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85A39">
              <w:rPr>
                <w:rFonts w:ascii="Times New Roman" w:hAnsi="Times New Roman"/>
                <w:b/>
                <w:bCs/>
              </w:rPr>
              <w:t>501_1</w:t>
            </w:r>
            <w:r w:rsidRPr="00F85A39">
              <w:rPr>
                <w:rFonts w:ascii="Times New Roman" w:hAnsi="Times New Roman"/>
              </w:rPr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85A39">
              <w:rPr>
                <w:rFonts w:ascii="Times New Roman" w:hAnsi="Times New Roman"/>
                <w:b/>
                <w:bCs/>
              </w:rPr>
              <w:t>501_2</w:t>
            </w:r>
            <w:r w:rsidRPr="00F85A39">
              <w:rPr>
                <w:rFonts w:ascii="Times New Roman" w:hAnsi="Times New Roman"/>
              </w:rPr>
              <w:t xml:space="preserve"> – Код приложения 2. Сведения о полученных межбанковских кредитах (привлеченных депозитах).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85A39">
              <w:rPr>
                <w:rFonts w:ascii="Times New Roman" w:hAnsi="Times New Roman"/>
                <w:b/>
                <w:bCs/>
              </w:rPr>
              <w:t>501_</w:t>
            </w:r>
            <w:r w:rsidRPr="00F85A3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F85A39">
              <w:rPr>
                <w:rFonts w:ascii="Times New Roman" w:hAnsi="Times New Roman"/>
              </w:rPr>
              <w:t xml:space="preserve"> </w:t>
            </w:r>
            <w:proofErr w:type="gramStart"/>
            <w:r w:rsidRPr="00F85A39">
              <w:rPr>
                <w:rFonts w:ascii="Times New Roman" w:hAnsi="Times New Roman"/>
              </w:rPr>
              <w:t>–  Код</w:t>
            </w:r>
            <w:proofErr w:type="gramEnd"/>
            <w:r w:rsidRPr="00F85A39">
              <w:rPr>
                <w:rFonts w:ascii="Times New Roman" w:hAnsi="Times New Roman"/>
              </w:rPr>
              <w:t xml:space="preserve"> справочного приложения. Список банков-нерезидентов.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</w:rPr>
              <w:t>$</w:t>
            </w:r>
            <w:r w:rsidRPr="00F85A3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85A39">
              <w:rPr>
                <w:rFonts w:ascii="Times New Roman" w:hAnsi="Times New Roman"/>
                <w:b/>
                <w:bCs/>
              </w:rPr>
              <w:t>$</w:t>
            </w:r>
            <w:r w:rsidRPr="00F85A39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(данные значения постоянны для данной формы отчетности).</w:t>
            </w:r>
          </w:p>
        </w:tc>
      </w:tr>
      <w:tr w:rsidR="00F85A39" w:rsidRPr="00F85A39" w:rsidTr="00265A53">
        <w:trPr>
          <w:trHeight w:val="20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5A39" w:rsidRPr="00F85A39" w:rsidRDefault="00F85A39" w:rsidP="00265A53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85A3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85A39">
              <w:rPr>
                <w:rFonts w:ascii="Times New Roman" w:hAnsi="Times New Roman"/>
                <w:b/>
                <w:bCs/>
              </w:rPr>
              <w:t>501_1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F85A39" w:rsidRPr="00F85A39" w:rsidTr="00265A53">
        <w:trPr>
          <w:trHeight w:val="14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- код строки;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может принимать значения: 0001, 0002, 0003, …, 000</w:t>
            </w:r>
            <w:r w:rsidRPr="00F85A39">
              <w:rPr>
                <w:rFonts w:ascii="Times New Roman" w:hAnsi="Times New Roman"/>
                <w:lang w:val="en-US"/>
              </w:rPr>
              <w:t>n</w:t>
            </w:r>
            <w:r w:rsidRPr="00F85A39">
              <w:rPr>
                <w:rFonts w:ascii="Times New Roman" w:hAnsi="Times New Roman"/>
              </w:rPr>
              <w:t xml:space="preserve">, …, </w:t>
            </w:r>
            <w:proofErr w:type="spellStart"/>
            <w:r w:rsidRPr="00F85A39">
              <w:rPr>
                <w:rFonts w:ascii="Times New Roman" w:hAnsi="Times New Roman"/>
                <w:lang w:val="en-US"/>
              </w:rPr>
              <w:t>nnnn</w:t>
            </w:r>
            <w:proofErr w:type="spellEnd"/>
            <w:r w:rsidRPr="00F85A39">
              <w:rPr>
                <w:rFonts w:ascii="Times New Roman" w:hAnsi="Times New Roman"/>
              </w:rPr>
              <w:t xml:space="preserve">.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(порядковая нумерация строк в отчете).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F85A3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код колонки; может принимать значения: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lang w:val="en-US"/>
              </w:rPr>
              <w:t>res</w:t>
            </w:r>
            <w:r w:rsidRPr="00F85A39">
              <w:rPr>
                <w:rFonts w:ascii="Times New Roman" w:hAnsi="Times New Roman"/>
              </w:rPr>
              <w:t xml:space="preserve"> – Признак нерезидента (заполняется 0)/Код нерезидента из </w:t>
            </w:r>
            <w:r w:rsidRPr="00F85A39">
              <w:rPr>
                <w:rFonts w:ascii="Times New Roman" w:hAnsi="Times New Roman"/>
              </w:rPr>
              <w:lastRenderedPageBreak/>
              <w:t xml:space="preserve">справочного приложения </w:t>
            </w:r>
            <w:r w:rsidRPr="00F85A39">
              <w:rPr>
                <w:rFonts w:ascii="Times New Roman" w:hAnsi="Times New Roman"/>
                <w:lang w:val="en-US"/>
              </w:rPr>
              <w:t>F</w:t>
            </w:r>
            <w:r w:rsidRPr="00F85A39">
              <w:rPr>
                <w:rFonts w:ascii="Times New Roman" w:hAnsi="Times New Roman"/>
              </w:rPr>
              <w:t>501_</w:t>
            </w:r>
            <w:r w:rsidRPr="00F85A39">
              <w:rPr>
                <w:rFonts w:ascii="Times New Roman" w:hAnsi="Times New Roman"/>
                <w:lang w:val="en-US"/>
              </w:rPr>
              <w:t>N</w:t>
            </w:r>
            <w:r w:rsidRPr="00F85A39">
              <w:rPr>
                <w:rFonts w:ascii="Times New Roman" w:hAnsi="Times New Roman"/>
              </w:rPr>
              <w:t>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 – Наименование кредитной организации,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2 – Регистрационный номер/Код </w:t>
            </w:r>
            <w:r w:rsidRPr="00F85A39">
              <w:rPr>
                <w:rFonts w:ascii="Times New Roman" w:hAnsi="Times New Roman"/>
                <w:lang w:val="en-US"/>
              </w:rPr>
              <w:t>SWIFT</w:t>
            </w:r>
            <w:r w:rsidRPr="00F85A39">
              <w:rPr>
                <w:rFonts w:ascii="Times New Roman" w:hAnsi="Times New Roman"/>
              </w:rPr>
              <w:t xml:space="preserve"> (для нерезидентов),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3 – БИК/Код страны нерезидента,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4 – Номер балансового счета,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5 – Номер отдельного лицевого счета,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7 – Остаток на начало месяца,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8 – Дебетовый оборот за отчетный месяц,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9 – Кредитовый оборот </w:t>
            </w:r>
            <w:r w:rsidR="001432BA">
              <w:rPr>
                <w:rFonts w:ascii="Times New Roman" w:hAnsi="Times New Roman"/>
              </w:rPr>
              <w:t xml:space="preserve">за </w:t>
            </w:r>
            <w:r w:rsidRPr="00F85A39">
              <w:rPr>
                <w:rFonts w:ascii="Times New Roman" w:hAnsi="Times New Roman"/>
              </w:rPr>
              <w:t>отчетный месяц,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10 – Остаток на конец месяца,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11 – Дата погашения кредита,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12 – Процентная ставка,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lang w:val="en-US"/>
              </w:rPr>
              <w:t>repo</w:t>
            </w:r>
            <w:r w:rsidRPr="00F85A39">
              <w:rPr>
                <w:rFonts w:ascii="Times New Roman" w:hAnsi="Times New Roman"/>
              </w:rPr>
              <w:t xml:space="preserve"> -  Признак принадлежности к РЕПО,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  <w:lang w:val="en-US"/>
              </w:rPr>
              <w:t>gdep</w:t>
            </w:r>
            <w:proofErr w:type="spellEnd"/>
            <w:r w:rsidRPr="00F85A39">
              <w:rPr>
                <w:rFonts w:ascii="Times New Roman" w:hAnsi="Times New Roman"/>
              </w:rPr>
              <w:t xml:space="preserve"> - Признак  гарантийного депозита (вклада),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F85A39">
              <w:rPr>
                <w:rFonts w:ascii="Times New Roman" w:hAnsi="Times New Roman"/>
              </w:rPr>
              <w:t xml:space="preserve"> – Признак зависимости, должен быть передан обязательно; может принимать значения 0 или 1,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F85A39">
              <w:rPr>
                <w:rFonts w:ascii="Times New Roman" w:hAnsi="Times New Roman"/>
              </w:rPr>
              <w:t xml:space="preserve">1 – Количество пролонгаций, если </w:t>
            </w:r>
            <w:proofErr w:type="spellStart"/>
            <w:r w:rsidRPr="00F85A39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F85A39">
              <w:rPr>
                <w:rFonts w:ascii="Times New Roman" w:hAnsi="Times New Roman"/>
              </w:rPr>
              <w:t>=1, то должен быть передан обязательно и при этом должен быть числом целым положительным или нулем,</w:t>
            </w:r>
          </w:p>
          <w:p w:rsidR="00F85A39" w:rsidRPr="00F85A39" w:rsidRDefault="00F85A39" w:rsidP="00F81D2D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85A39">
              <w:rPr>
                <w:rFonts w:ascii="Times New Roman" w:hAnsi="Times New Roman"/>
                <w:lang w:val="en-US"/>
              </w:rPr>
              <w:t>pzt</w:t>
            </w:r>
            <w:proofErr w:type="spellEnd"/>
            <w:proofErr w:type="gramEnd"/>
            <w:r w:rsidRPr="00F85A39">
              <w:rPr>
                <w:rFonts w:ascii="Times New Roman" w:hAnsi="Times New Roman"/>
              </w:rPr>
              <w:t xml:space="preserve"> – Пояснения о характере сделки, если </w:t>
            </w:r>
            <w:proofErr w:type="spellStart"/>
            <w:r w:rsidRPr="00F85A39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F85A39">
              <w:rPr>
                <w:rFonts w:ascii="Times New Roman" w:hAnsi="Times New Roman"/>
              </w:rPr>
              <w:t>=1, то должен быть передан обязательно.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F85A3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F85A39">
            <w:pPr>
              <w:pStyle w:val="a3"/>
              <w:spacing w:line="360" w:lineRule="auto"/>
              <w:jc w:val="left"/>
              <w:rPr>
                <w:lang w:val="ru-RU"/>
              </w:rPr>
            </w:pPr>
            <w:r w:rsidRPr="00F85A39">
              <w:rPr>
                <w:b/>
                <w:bCs/>
              </w:rPr>
              <w:t>F501_2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F85A39">
              <w:t>Код</w:t>
            </w:r>
            <w:proofErr w:type="spellEnd"/>
            <w:r w:rsidRPr="00F85A39">
              <w:t xml:space="preserve"> </w:t>
            </w:r>
            <w:proofErr w:type="spellStart"/>
            <w:r w:rsidRPr="00F85A39">
              <w:t>строки</w:t>
            </w:r>
            <w:proofErr w:type="spellEnd"/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- код строки; 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lastRenderedPageBreak/>
              <w:t>может принимать значения: 0001, 0002, 0003, …, 000</w:t>
            </w:r>
            <w:r w:rsidRPr="00F85A39">
              <w:rPr>
                <w:rFonts w:ascii="Times New Roman" w:hAnsi="Times New Roman"/>
                <w:lang w:val="en-US"/>
              </w:rPr>
              <w:t>n</w:t>
            </w:r>
            <w:r w:rsidRPr="00F85A39">
              <w:rPr>
                <w:rFonts w:ascii="Times New Roman" w:hAnsi="Times New Roman"/>
              </w:rPr>
              <w:t xml:space="preserve">, …, </w:t>
            </w:r>
            <w:proofErr w:type="spellStart"/>
            <w:r w:rsidRPr="00F85A39">
              <w:rPr>
                <w:rFonts w:ascii="Times New Roman" w:hAnsi="Times New Roman"/>
                <w:lang w:val="en-US"/>
              </w:rPr>
              <w:t>nnnn</w:t>
            </w:r>
            <w:proofErr w:type="spellEnd"/>
            <w:r w:rsidRPr="00F85A39">
              <w:rPr>
                <w:rFonts w:ascii="Times New Roman" w:hAnsi="Times New Roman"/>
              </w:rPr>
              <w:t xml:space="preserve">.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(порядковая нумерация строк в отчете).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F85A39">
              <w:lastRenderedPageBreak/>
              <w:t>Код</w:t>
            </w:r>
            <w:proofErr w:type="spellEnd"/>
            <w:r w:rsidRPr="00F85A39">
              <w:t xml:space="preserve"> </w:t>
            </w:r>
            <w:proofErr w:type="spellStart"/>
            <w:r w:rsidRPr="00F85A39">
              <w:t>колонки</w:t>
            </w:r>
            <w:proofErr w:type="spellEnd"/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F85A3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код колонки; может принимать значения: 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lang w:val="en-US"/>
              </w:rPr>
              <w:t>res</w:t>
            </w:r>
            <w:r w:rsidRPr="00F85A39">
              <w:rPr>
                <w:rFonts w:ascii="Times New Roman" w:hAnsi="Times New Roman"/>
              </w:rPr>
              <w:t xml:space="preserve"> – Признак нерезидента (заполняется 0)/Код нерезидента из справочного приложения </w:t>
            </w:r>
            <w:r w:rsidRPr="00F85A39">
              <w:rPr>
                <w:rFonts w:ascii="Times New Roman" w:hAnsi="Times New Roman"/>
                <w:lang w:val="en-US"/>
              </w:rPr>
              <w:t>F</w:t>
            </w:r>
            <w:r w:rsidRPr="00F85A39">
              <w:rPr>
                <w:rFonts w:ascii="Times New Roman" w:hAnsi="Times New Roman"/>
              </w:rPr>
              <w:t>501_</w:t>
            </w:r>
            <w:r w:rsidRPr="00F85A39">
              <w:rPr>
                <w:rFonts w:ascii="Times New Roman" w:hAnsi="Times New Roman"/>
                <w:lang w:val="en-US"/>
              </w:rPr>
              <w:t>N</w:t>
            </w:r>
            <w:r w:rsidRPr="00F85A39">
              <w:rPr>
                <w:rFonts w:ascii="Times New Roman" w:hAnsi="Times New Roman"/>
              </w:rPr>
              <w:t>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 – Наименование кредитной организации,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2 – Регистрационный номер/Код </w:t>
            </w:r>
            <w:r w:rsidRPr="00F85A39">
              <w:rPr>
                <w:rFonts w:ascii="Times New Roman" w:hAnsi="Times New Roman"/>
                <w:lang w:val="en-US"/>
              </w:rPr>
              <w:t>SWIFT</w:t>
            </w:r>
            <w:r w:rsidRPr="00F85A39">
              <w:rPr>
                <w:rFonts w:ascii="Times New Roman" w:hAnsi="Times New Roman"/>
              </w:rPr>
              <w:t xml:space="preserve"> (для нерезидентов),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3 – БИК/Код страны нерезидента,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4 – Номер балансового счета,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5 – Номер отдельного лицевого счета,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7 – Остаток на начало месяца,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8 – Дебетовый оборот за отчетный месяц,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9 – Кредитовый оборот за отчетный месяц,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10 – Остаток на конец месяца,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11 – Дата погашения кредита,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12 – Процентная ставка,</w:t>
            </w:r>
          </w:p>
          <w:p w:rsidR="00F85A39" w:rsidRPr="00F85A39" w:rsidRDefault="00F85A39" w:rsidP="004419AF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lang w:val="en-US"/>
              </w:rPr>
              <w:t>repo</w:t>
            </w:r>
            <w:r w:rsidRPr="00F85A39">
              <w:rPr>
                <w:rFonts w:ascii="Times New Roman" w:hAnsi="Times New Roman"/>
              </w:rPr>
              <w:t xml:space="preserve"> -  Признак принадлежности к РЕПО,</w:t>
            </w:r>
          </w:p>
          <w:p w:rsidR="00F85A39" w:rsidRPr="00F85A39" w:rsidRDefault="00F85A39" w:rsidP="00F85A39">
            <w:p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85A39">
              <w:rPr>
                <w:rFonts w:ascii="Times New Roman" w:hAnsi="Times New Roman"/>
                <w:lang w:val="en-US"/>
              </w:rPr>
              <w:t>gdep</w:t>
            </w:r>
            <w:proofErr w:type="spellEnd"/>
            <w:proofErr w:type="gramEnd"/>
            <w:r w:rsidRPr="00F85A39">
              <w:rPr>
                <w:rFonts w:ascii="Times New Roman" w:hAnsi="Times New Roman"/>
              </w:rPr>
              <w:t xml:space="preserve"> - Признак  гарантийного депозита (вклада).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F85A39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F85A39">
              <w:rPr>
                <w:b/>
                <w:bCs/>
              </w:rPr>
              <w:t>F</w:t>
            </w:r>
            <w:r w:rsidRPr="00F85A39">
              <w:rPr>
                <w:b/>
                <w:bCs/>
                <w:lang w:val="ru-RU"/>
              </w:rPr>
              <w:t>501_</w:t>
            </w:r>
            <w:r w:rsidRPr="00F85A39">
              <w:rPr>
                <w:b/>
                <w:bCs/>
              </w:rPr>
              <w:t>N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F85A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- код строки;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может принимать значения: 001, 002, 003, …, 00n, …, 999.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(соответствует коду банка-нерезидента).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F85A3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код колонки; может принимать значения: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lastRenderedPageBreak/>
              <w:t>CODE – Код банка нерезидента (номер по порядку в отчете от 1 до 999),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lang w:val="en-US"/>
              </w:rPr>
              <w:t>SWIFT</w:t>
            </w:r>
            <w:r w:rsidRPr="00F85A39">
              <w:rPr>
                <w:rFonts w:ascii="Times New Roman" w:hAnsi="Times New Roman"/>
              </w:rPr>
              <w:t xml:space="preserve"> – Код </w:t>
            </w:r>
            <w:r w:rsidRPr="00F85A39">
              <w:rPr>
                <w:rFonts w:ascii="Times New Roman" w:hAnsi="Times New Roman"/>
                <w:lang w:val="en-US"/>
              </w:rPr>
              <w:t>SWIFT</w:t>
            </w:r>
            <w:r w:rsidRPr="00F85A39">
              <w:rPr>
                <w:rFonts w:ascii="Times New Roman" w:hAnsi="Times New Roman"/>
              </w:rPr>
              <w:t xml:space="preserve"> банка нерезидента,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NAME – Наименование банка нерезидента,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ISO – Числовой код страны,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CNAME – Наименование страны.</w:t>
            </w:r>
          </w:p>
        </w:tc>
      </w:tr>
      <w:tr w:rsidR="00F85A39" w:rsidRPr="00F85A39" w:rsidTr="00265A5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F85A3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85A39" w:rsidRPr="00F85A39" w:rsidRDefault="00F85A39" w:rsidP="00560E21">
      <w:pPr>
        <w:rPr>
          <w:rFonts w:ascii="Times New Roman" w:hAnsi="Times New Roman"/>
        </w:rPr>
      </w:pPr>
    </w:p>
    <w:p w:rsidR="00F85A39" w:rsidRPr="00F85A39" w:rsidRDefault="00F85A39" w:rsidP="00560E21">
      <w:pPr>
        <w:pStyle w:val="a3"/>
        <w:rPr>
          <w:u w:val="single"/>
          <w:lang w:val="ru-RU"/>
        </w:rPr>
      </w:pPr>
      <w:proofErr w:type="spellStart"/>
      <w:proofErr w:type="gramStart"/>
      <w:r w:rsidRPr="00F85A39">
        <w:rPr>
          <w:b/>
          <w:bCs/>
          <w:i/>
          <w:iCs/>
          <w:u w:val="single"/>
          <w:lang w:val="ru-RU"/>
        </w:rPr>
        <w:t>C</w:t>
      </w:r>
      <w:proofErr w:type="gramEnd"/>
      <w:r w:rsidRPr="00F85A39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F85A39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F85A39" w:rsidRPr="00F85A39" w:rsidRDefault="00F85A39" w:rsidP="00560E21">
      <w:pPr>
        <w:rPr>
          <w:rFonts w:ascii="Times New Roman" w:hAnsi="Times New Roman"/>
        </w:rPr>
      </w:pPr>
    </w:p>
    <w:p w:rsidR="00F85A39" w:rsidRPr="00F85A39" w:rsidRDefault="00F85A39" w:rsidP="00560E21">
      <w:pPr>
        <w:rPr>
          <w:rFonts w:ascii="Times New Roman" w:hAnsi="Times New Roman"/>
        </w:rPr>
      </w:pPr>
      <w:r w:rsidRPr="00F85A39">
        <w:rPr>
          <w:rFonts w:ascii="Times New Roman" w:hAnsi="Times New Roman"/>
          <w:b/>
          <w:bCs/>
          <w:lang w:val="en-US"/>
        </w:rPr>
        <w:t>ARR</w:t>
      </w:r>
      <w:r w:rsidRPr="00F85A39">
        <w:rPr>
          <w:rFonts w:ascii="Times New Roman" w:hAnsi="Times New Roman"/>
          <w:b/>
          <w:bCs/>
        </w:rPr>
        <w:t>+$</w:t>
      </w:r>
      <w:proofErr w:type="spellStart"/>
      <w:r w:rsidRPr="00F85A39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85A39">
        <w:rPr>
          <w:rFonts w:ascii="Times New Roman" w:hAnsi="Times New Roman"/>
          <w:b/>
          <w:bCs/>
        </w:rPr>
        <w:t>$2</w:t>
      </w:r>
      <w:proofErr w:type="gramStart"/>
      <w:r w:rsidRPr="00F85A39">
        <w:rPr>
          <w:rFonts w:ascii="Times New Roman" w:hAnsi="Times New Roman"/>
          <w:b/>
          <w:bCs/>
        </w:rPr>
        <w:t>:код</w:t>
      </w:r>
      <w:proofErr w:type="gramEnd"/>
      <w:r w:rsidRPr="00F85A39">
        <w:rPr>
          <w:rFonts w:ascii="Times New Roman" w:hAnsi="Times New Roman"/>
          <w:b/>
          <w:bCs/>
        </w:rPr>
        <w:t xml:space="preserve"> приложения:$</w:t>
      </w:r>
      <w:proofErr w:type="spellStart"/>
      <w:r w:rsidRPr="00F85A39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85A39">
        <w:rPr>
          <w:rFonts w:ascii="Times New Roman" w:hAnsi="Times New Roman"/>
          <w:b/>
          <w:bCs/>
        </w:rPr>
        <w:t>$:</w:t>
      </w:r>
      <w:r w:rsidRPr="00F85A39">
        <w:rPr>
          <w:rFonts w:ascii="Times New Roman" w:hAnsi="Times New Roman"/>
        </w:rPr>
        <w:t>~</w:t>
      </w:r>
      <w:proofErr w:type="spellStart"/>
      <w:r w:rsidRPr="00F85A39">
        <w:rPr>
          <w:rFonts w:ascii="Times New Roman" w:hAnsi="Times New Roman"/>
          <w:lang w:val="en-US"/>
        </w:rPr>
        <w:t>exectlf</w:t>
      </w:r>
      <w:proofErr w:type="spellEnd"/>
      <w:r w:rsidRPr="00F85A39">
        <w:rPr>
          <w:rFonts w:ascii="Times New Roman" w:hAnsi="Times New Roman"/>
        </w:rPr>
        <w:t>=</w:t>
      </w:r>
      <w:r w:rsidRPr="00F85A39">
        <w:rPr>
          <w:rFonts w:ascii="Times New Roman" w:hAnsi="Times New Roman"/>
          <w:i/>
          <w:iCs/>
        </w:rPr>
        <w:t>значение</w:t>
      </w:r>
      <w:r w:rsidRPr="00F85A39">
        <w:rPr>
          <w:rFonts w:ascii="Times New Roman" w:hAnsi="Times New Roman"/>
        </w:rPr>
        <w:t>~;~…;~</w:t>
      </w:r>
      <w:proofErr w:type="spellStart"/>
      <w:r w:rsidRPr="00F85A39">
        <w:rPr>
          <w:rFonts w:ascii="Times New Roman" w:hAnsi="Times New Roman"/>
          <w:lang w:val="en-US"/>
        </w:rPr>
        <w:t>accname</w:t>
      </w:r>
      <w:proofErr w:type="spellEnd"/>
      <w:r w:rsidRPr="00F85A39">
        <w:rPr>
          <w:rFonts w:ascii="Times New Roman" w:hAnsi="Times New Roman"/>
        </w:rPr>
        <w:t>=</w:t>
      </w:r>
      <w:r w:rsidRPr="00F85A39">
        <w:rPr>
          <w:rFonts w:ascii="Times New Roman" w:hAnsi="Times New Roman"/>
          <w:i/>
          <w:iCs/>
        </w:rPr>
        <w:t>значени</w:t>
      </w:r>
      <w:r w:rsidRPr="00F85A39">
        <w:rPr>
          <w:rFonts w:ascii="Times New Roman" w:hAnsi="Times New Roman"/>
        </w:rPr>
        <w:t>е~;'</w:t>
      </w:r>
    </w:p>
    <w:p w:rsidR="00F85A39" w:rsidRPr="00F85A39" w:rsidRDefault="00F85A39" w:rsidP="00560E21">
      <w:pPr>
        <w:pStyle w:val="a3"/>
        <w:spacing w:line="360" w:lineRule="auto"/>
        <w:rPr>
          <w:lang w:val="ru-RU"/>
        </w:rPr>
      </w:pPr>
      <w:r w:rsidRPr="00F85A39">
        <w:rPr>
          <w:lang w:val="ru-RU"/>
        </w:rPr>
        <w:t>………………………………………….</w:t>
      </w:r>
    </w:p>
    <w:p w:rsidR="00F85A39" w:rsidRPr="00F85A39" w:rsidRDefault="00F85A39" w:rsidP="00560E21">
      <w:pPr>
        <w:spacing w:line="360" w:lineRule="auto"/>
        <w:rPr>
          <w:rFonts w:ascii="Times New Roman" w:hAnsi="Times New Roman"/>
          <w:b/>
          <w:bCs/>
        </w:rPr>
      </w:pPr>
      <w:r w:rsidRPr="00F85A39">
        <w:rPr>
          <w:rFonts w:ascii="Times New Roman" w:hAnsi="Times New Roman"/>
          <w:b/>
          <w:bCs/>
        </w:rPr>
        <w:t xml:space="preserve"> и т.д. по всем кодам приложений</w:t>
      </w:r>
    </w:p>
    <w:p w:rsidR="00F85A39" w:rsidRPr="00F85A39" w:rsidRDefault="00F85A39" w:rsidP="00560E21">
      <w:pPr>
        <w:spacing w:line="360" w:lineRule="auto"/>
        <w:jc w:val="center"/>
        <w:rPr>
          <w:rFonts w:ascii="Times New Roman" w:hAnsi="Times New Roman"/>
          <w:u w:val="single"/>
        </w:rPr>
      </w:pPr>
      <w:r w:rsidRPr="00F85A39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85A39" w:rsidRPr="00F85A39" w:rsidTr="00CF7963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85A39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85A39" w:rsidRPr="00F85A39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F85A39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F85A39">
              <w:rPr>
                <w:rFonts w:ascii="Times New Roman" w:hAnsi="Times New Roman"/>
                <w:b/>
                <w:bCs/>
              </w:rPr>
              <w:t>+$</w:t>
            </w:r>
            <w:proofErr w:type="spellStart"/>
            <w:r w:rsidRPr="00F85A3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85A39">
              <w:rPr>
                <w:rFonts w:ascii="Times New Roman" w:hAnsi="Times New Roman"/>
                <w:b/>
                <w:bCs/>
              </w:rPr>
              <w:t>$2:код приложения:$</w:t>
            </w:r>
            <w:proofErr w:type="spellStart"/>
            <w:r w:rsidRPr="00F85A3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85A39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Служебная информация по форме 501, где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F85A39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85A3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85A39">
              <w:rPr>
                <w:rFonts w:ascii="Times New Roman" w:hAnsi="Times New Roman"/>
                <w:b/>
                <w:bCs/>
              </w:rPr>
              <w:t xml:space="preserve">$2 </w:t>
            </w:r>
            <w:r w:rsidRPr="00F85A39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</w:rPr>
              <w:t>код приложения</w:t>
            </w:r>
            <w:r w:rsidRPr="00F85A39">
              <w:rPr>
                <w:rFonts w:ascii="Times New Roman" w:hAnsi="Times New Roman"/>
              </w:rPr>
              <w:t xml:space="preserve"> – Код приложения, может принимать значения: 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85A39">
              <w:rPr>
                <w:rFonts w:ascii="Times New Roman" w:hAnsi="Times New Roman"/>
                <w:b/>
                <w:bCs/>
              </w:rPr>
              <w:t>501_1</w:t>
            </w:r>
            <w:r w:rsidRPr="00F85A39">
              <w:rPr>
                <w:rFonts w:ascii="Times New Roman" w:hAnsi="Times New Roman"/>
              </w:rPr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F85A39" w:rsidRPr="00F85A39" w:rsidRDefault="00F85A39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85A3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85A39">
              <w:rPr>
                <w:rFonts w:ascii="Times New Roman" w:hAnsi="Times New Roman"/>
                <w:b/>
                <w:bCs/>
              </w:rPr>
              <w:t xml:space="preserve">$ </w:t>
            </w:r>
            <w:r w:rsidRPr="00F85A39">
              <w:rPr>
                <w:rFonts w:ascii="Times New Roman" w:hAnsi="Times New Roman"/>
              </w:rPr>
              <w:t>– Код строки.</w:t>
            </w:r>
          </w:p>
          <w:p w:rsidR="00F85A39" w:rsidRPr="00F85A39" w:rsidRDefault="00F85A39" w:rsidP="00CF7963">
            <w:pPr>
              <w:pStyle w:val="a3"/>
              <w:spacing w:after="120" w:line="360" w:lineRule="auto"/>
              <w:rPr>
                <w:lang w:val="ru-RU"/>
              </w:rPr>
            </w:pPr>
            <w:r w:rsidRPr="00F85A39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85A39" w:rsidRPr="00F85A39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F85A39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F85A3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t>chiefname</w:t>
            </w:r>
            <w:proofErr w:type="spellEnd"/>
            <w:r w:rsidRPr="00F85A39">
              <w:rPr>
                <w:rFonts w:ascii="Times New Roman" w:hAnsi="Times New Roman"/>
              </w:rPr>
              <w:t xml:space="preserve"> – Ф.И.О. руководителя;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  <w:lang w:val="en-US"/>
              </w:rPr>
              <w:t>chiefpost</w:t>
            </w:r>
            <w:proofErr w:type="spellEnd"/>
            <w:r w:rsidRPr="00F85A39">
              <w:rPr>
                <w:rFonts w:ascii="Times New Roman" w:hAnsi="Times New Roman"/>
              </w:rPr>
              <w:t xml:space="preserve"> – должность руководителя;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t>ftx</w:t>
            </w:r>
            <w:proofErr w:type="spellEnd"/>
            <w:r w:rsidRPr="00F85A39">
              <w:rPr>
                <w:rFonts w:ascii="Times New Roman" w:hAnsi="Times New Roman"/>
              </w:rPr>
              <w:t xml:space="preserve"> – Сообщение к отчету;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lastRenderedPageBreak/>
              <w:t>prnpr</w:t>
            </w:r>
            <w:proofErr w:type="spellEnd"/>
            <w:r w:rsidRPr="00F85A39">
              <w:rPr>
                <w:rFonts w:ascii="Times New Roman" w:hAnsi="Times New Roman"/>
              </w:rPr>
              <w:t xml:space="preserve"> – Признак непредставления отчета;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  <w:lang w:val="en-US"/>
              </w:rPr>
              <w:t>chief</w:t>
            </w:r>
            <w:proofErr w:type="spellStart"/>
            <w:r w:rsidRPr="00F85A39">
              <w:rPr>
                <w:rFonts w:ascii="Times New Roman" w:hAnsi="Times New Roman"/>
              </w:rPr>
              <w:t>date</w:t>
            </w:r>
            <w:proofErr w:type="spellEnd"/>
            <w:r w:rsidRPr="00F85A39">
              <w:rPr>
                <w:rFonts w:ascii="Times New Roman" w:hAnsi="Times New Roman"/>
              </w:rPr>
              <w:t xml:space="preserve"> – Дата подписания;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t>exectlf</w:t>
            </w:r>
            <w:proofErr w:type="spellEnd"/>
            <w:r w:rsidRPr="00F85A39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t>exec</w:t>
            </w:r>
            <w:proofErr w:type="spellEnd"/>
            <w:r w:rsidRPr="00F85A39">
              <w:rPr>
                <w:rFonts w:ascii="Times New Roman" w:hAnsi="Times New Roman"/>
              </w:rPr>
              <w:t xml:space="preserve"> – Ф.И.О. исполнителя;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t>exec</w:t>
            </w:r>
            <w:proofErr w:type="spellEnd"/>
            <w:r w:rsidRPr="00F85A39">
              <w:rPr>
                <w:rFonts w:ascii="Times New Roman" w:hAnsi="Times New Roman"/>
                <w:lang w:val="en-US"/>
              </w:rPr>
              <w:t>post</w:t>
            </w:r>
            <w:r w:rsidRPr="00F85A39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t>accname</w:t>
            </w:r>
            <w:proofErr w:type="spellEnd"/>
            <w:r w:rsidRPr="00F85A39">
              <w:rPr>
                <w:rFonts w:ascii="Times New Roman" w:hAnsi="Times New Roman"/>
              </w:rPr>
              <w:t xml:space="preserve"> – Ф.И.О. главного бухгалтера;</w:t>
            </w:r>
          </w:p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85A39">
              <w:rPr>
                <w:rFonts w:ascii="Times New Roman" w:hAnsi="Times New Roman"/>
              </w:rPr>
              <w:t>acc</w:t>
            </w:r>
            <w:proofErr w:type="spellEnd"/>
            <w:r w:rsidRPr="00F85A39">
              <w:rPr>
                <w:rFonts w:ascii="Times New Roman" w:hAnsi="Times New Roman"/>
                <w:lang w:val="en-US"/>
              </w:rPr>
              <w:t>post</w:t>
            </w:r>
            <w:r w:rsidRPr="00F85A39">
              <w:rPr>
                <w:rFonts w:ascii="Times New Roman" w:hAnsi="Times New Roman"/>
              </w:rPr>
              <w:t xml:space="preserve"> – должность главного бухгалтера.</w:t>
            </w:r>
          </w:p>
        </w:tc>
      </w:tr>
      <w:tr w:rsidR="00F85A39" w:rsidRPr="00F85A39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F85A3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39" w:rsidRPr="00F85A39" w:rsidRDefault="00F85A39" w:rsidP="00CF7963">
            <w:pPr>
              <w:spacing w:line="360" w:lineRule="auto"/>
              <w:rPr>
                <w:rFonts w:ascii="Times New Roman" w:hAnsi="Times New Roman"/>
              </w:rPr>
            </w:pPr>
            <w:r w:rsidRPr="00F85A39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F85A39" w:rsidRPr="00F85A39" w:rsidRDefault="00F85A39" w:rsidP="00560E21">
      <w:pPr>
        <w:ind w:left="567"/>
        <w:rPr>
          <w:rFonts w:ascii="Times New Roman" w:hAnsi="Times New Roman"/>
        </w:rPr>
      </w:pPr>
    </w:p>
    <w:p w:rsidR="00305393" w:rsidRPr="00305393" w:rsidRDefault="00305393" w:rsidP="008D3F9B">
      <w:pPr>
        <w:spacing w:line="240" w:lineRule="auto"/>
        <w:jc w:val="both"/>
        <w:rPr>
          <w:rFonts w:ascii="Times New Roman" w:hAnsi="Times New Roman"/>
        </w:rPr>
      </w:pPr>
      <w:r w:rsidRPr="00305393">
        <w:rPr>
          <w:rFonts w:ascii="Times New Roman" w:hAnsi="Times New Roman"/>
        </w:rPr>
        <w:t>Формат действует с 01 февраля 2014 года согласно Дополнению №46/19/501 к Заданию № 46</w:t>
      </w:r>
      <w:r w:rsidRPr="00305393">
        <w:rPr>
          <w:rFonts w:ascii="Times New Roman" w:hAnsi="Times New Roman"/>
          <w:bCs/>
        </w:rPr>
        <w:t>/00/501</w:t>
      </w:r>
      <w:r w:rsidRPr="00305393">
        <w:rPr>
          <w:rFonts w:ascii="Times New Roman" w:hAnsi="Times New Roman"/>
        </w:rPr>
        <w:t xml:space="preserve"> от 29.01.2014 г. № ЦИТ-12-5/954.</w:t>
      </w:r>
    </w:p>
    <w:p w:rsidR="00305393" w:rsidRPr="00305393" w:rsidRDefault="00305393" w:rsidP="008D3F9B">
      <w:pPr>
        <w:spacing w:after="0" w:line="240" w:lineRule="auto"/>
        <w:jc w:val="both"/>
        <w:rPr>
          <w:rFonts w:ascii="Times New Roman" w:hAnsi="Times New Roman"/>
        </w:rPr>
      </w:pPr>
      <w:r w:rsidRPr="00305393">
        <w:rPr>
          <w:rFonts w:ascii="Times New Roman" w:hAnsi="Times New Roman"/>
        </w:rPr>
        <w:t>Содержание изменений:</w:t>
      </w:r>
    </w:p>
    <w:p w:rsidR="00305393" w:rsidRPr="00305393" w:rsidRDefault="00305393" w:rsidP="008D3F9B">
      <w:pPr>
        <w:spacing w:line="240" w:lineRule="auto"/>
        <w:jc w:val="both"/>
        <w:rPr>
          <w:rFonts w:ascii="Times New Roman" w:hAnsi="Times New Roman"/>
        </w:rPr>
      </w:pPr>
      <w:r w:rsidRPr="00305393">
        <w:rPr>
          <w:rFonts w:ascii="Times New Roman" w:hAnsi="Times New Roman"/>
        </w:rPr>
        <w:t>Добавлены новые коды колонок согласно Дополнению №46/19/501 к Заданию №46/00/501 от 29.01.2014 г. № ЦИТ-12-5/954.</w:t>
      </w:r>
    </w:p>
    <w:p w:rsidR="00305393" w:rsidRPr="00305393" w:rsidRDefault="00305393" w:rsidP="008D3F9B">
      <w:pPr>
        <w:jc w:val="both"/>
        <w:rPr>
          <w:rFonts w:ascii="Times New Roman" w:hAnsi="Times New Roman"/>
        </w:rPr>
      </w:pPr>
    </w:p>
    <w:p w:rsidR="00305393" w:rsidRDefault="00305393"/>
    <w:p w:rsidR="003E049F" w:rsidRPr="00305393" w:rsidRDefault="003E049F">
      <w:pPr>
        <w:rPr>
          <w:rFonts w:ascii="Times New Roman" w:hAnsi="Times New Roman"/>
        </w:rPr>
      </w:pPr>
    </w:p>
    <w:p w:rsidR="007929ED" w:rsidRPr="00FF24D2" w:rsidRDefault="007929ED" w:rsidP="00FF24D2">
      <w:pPr>
        <w:jc w:val="both"/>
        <w:rPr>
          <w:rFonts w:ascii="Times New Roman" w:hAnsi="Times New Roman"/>
        </w:rPr>
      </w:pPr>
    </w:p>
    <w:p w:rsidR="00124356" w:rsidRPr="0043347A" w:rsidRDefault="00124356" w:rsidP="00433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bookmarkStart w:id="1" w:name="_GoBack"/>
      <w:bookmarkEnd w:id="1"/>
    </w:p>
    <w:sectPr w:rsidR="00124356" w:rsidRPr="0043347A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BF8" w:rsidRDefault="00002BF8" w:rsidP="00C9294C">
      <w:pPr>
        <w:spacing w:after="0" w:line="240" w:lineRule="auto"/>
      </w:pPr>
      <w:r>
        <w:separator/>
      </w:r>
    </w:p>
  </w:endnote>
  <w:endnote w:type="continuationSeparator" w:id="0">
    <w:p w:rsidR="00002BF8" w:rsidRDefault="00002BF8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BF8" w:rsidRDefault="00002BF8" w:rsidP="00C9294C">
      <w:pPr>
        <w:spacing w:after="0" w:line="240" w:lineRule="auto"/>
      </w:pPr>
      <w:r>
        <w:separator/>
      </w:r>
    </w:p>
  </w:footnote>
  <w:footnote w:type="continuationSeparator" w:id="0">
    <w:p w:rsidR="00002BF8" w:rsidRDefault="00002BF8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43347A">
      <w:rPr>
        <w:rFonts w:ascii="Times New Roman" w:hAnsi="Times New Roman"/>
        <w:noProof/>
        <w:sz w:val="24"/>
        <w:szCs w:val="24"/>
      </w:rPr>
      <w:t>7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F37C1E">
      <w:rPr>
        <w:rFonts w:ascii="Times New Roman" w:hAnsi="Times New Roman"/>
        <w:sz w:val="24"/>
        <w:szCs w:val="24"/>
      </w:rPr>
      <w:t>501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87C52"/>
    <w:rsid w:val="000A46A2"/>
    <w:rsid w:val="000A5D97"/>
    <w:rsid w:val="000D3AF1"/>
    <w:rsid w:val="000D47EF"/>
    <w:rsid w:val="000F20E5"/>
    <w:rsid w:val="00103A43"/>
    <w:rsid w:val="00106AE5"/>
    <w:rsid w:val="00121FD8"/>
    <w:rsid w:val="00124356"/>
    <w:rsid w:val="001432BA"/>
    <w:rsid w:val="00173B45"/>
    <w:rsid w:val="00191A20"/>
    <w:rsid w:val="00195861"/>
    <w:rsid w:val="00196D98"/>
    <w:rsid w:val="001A58FD"/>
    <w:rsid w:val="001B21A1"/>
    <w:rsid w:val="001B62F3"/>
    <w:rsid w:val="001C1EEF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D7866"/>
    <w:rsid w:val="002F486C"/>
    <w:rsid w:val="002F5C71"/>
    <w:rsid w:val="003025EB"/>
    <w:rsid w:val="00305393"/>
    <w:rsid w:val="00305F95"/>
    <w:rsid w:val="003102CB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E049F"/>
    <w:rsid w:val="003F1193"/>
    <w:rsid w:val="00416A7D"/>
    <w:rsid w:val="0043347A"/>
    <w:rsid w:val="004352A5"/>
    <w:rsid w:val="00453BF3"/>
    <w:rsid w:val="004622D0"/>
    <w:rsid w:val="004900C6"/>
    <w:rsid w:val="00495637"/>
    <w:rsid w:val="004E0D3F"/>
    <w:rsid w:val="004F1F84"/>
    <w:rsid w:val="004F518A"/>
    <w:rsid w:val="00507C61"/>
    <w:rsid w:val="00514AB1"/>
    <w:rsid w:val="00527256"/>
    <w:rsid w:val="005704A8"/>
    <w:rsid w:val="00572243"/>
    <w:rsid w:val="0058417E"/>
    <w:rsid w:val="00587641"/>
    <w:rsid w:val="005C6365"/>
    <w:rsid w:val="00604080"/>
    <w:rsid w:val="00605293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D34DA"/>
    <w:rsid w:val="006E2916"/>
    <w:rsid w:val="007125FC"/>
    <w:rsid w:val="0072266B"/>
    <w:rsid w:val="00732074"/>
    <w:rsid w:val="00733838"/>
    <w:rsid w:val="00745822"/>
    <w:rsid w:val="00756BAA"/>
    <w:rsid w:val="00786269"/>
    <w:rsid w:val="0079068D"/>
    <w:rsid w:val="007929ED"/>
    <w:rsid w:val="00792A73"/>
    <w:rsid w:val="00793169"/>
    <w:rsid w:val="007940F3"/>
    <w:rsid w:val="007D190E"/>
    <w:rsid w:val="007D3624"/>
    <w:rsid w:val="007D737E"/>
    <w:rsid w:val="007F4ADD"/>
    <w:rsid w:val="00842C0B"/>
    <w:rsid w:val="00866E6C"/>
    <w:rsid w:val="00877C4C"/>
    <w:rsid w:val="00882E2D"/>
    <w:rsid w:val="00896BFB"/>
    <w:rsid w:val="008A1FB7"/>
    <w:rsid w:val="008B2781"/>
    <w:rsid w:val="008D0633"/>
    <w:rsid w:val="008D3001"/>
    <w:rsid w:val="008D3F9B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04033"/>
    <w:rsid w:val="00A12730"/>
    <w:rsid w:val="00A21A57"/>
    <w:rsid w:val="00A308A9"/>
    <w:rsid w:val="00A35CC4"/>
    <w:rsid w:val="00A678D0"/>
    <w:rsid w:val="00A74EDF"/>
    <w:rsid w:val="00AA1EB3"/>
    <w:rsid w:val="00AA4DB4"/>
    <w:rsid w:val="00AB2F83"/>
    <w:rsid w:val="00AB4C46"/>
    <w:rsid w:val="00AC381E"/>
    <w:rsid w:val="00AD239C"/>
    <w:rsid w:val="00AE4A01"/>
    <w:rsid w:val="00AF6F20"/>
    <w:rsid w:val="00B017BD"/>
    <w:rsid w:val="00B0231D"/>
    <w:rsid w:val="00B067EE"/>
    <w:rsid w:val="00B21F20"/>
    <w:rsid w:val="00B23C63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F5A6C"/>
    <w:rsid w:val="00C07274"/>
    <w:rsid w:val="00C3200D"/>
    <w:rsid w:val="00C51B26"/>
    <w:rsid w:val="00C55172"/>
    <w:rsid w:val="00C555C5"/>
    <w:rsid w:val="00C60CE0"/>
    <w:rsid w:val="00C754D0"/>
    <w:rsid w:val="00C9294C"/>
    <w:rsid w:val="00C96C97"/>
    <w:rsid w:val="00C96F6C"/>
    <w:rsid w:val="00CA0A96"/>
    <w:rsid w:val="00CA0EBA"/>
    <w:rsid w:val="00CB03C5"/>
    <w:rsid w:val="00CB0850"/>
    <w:rsid w:val="00CB1B3C"/>
    <w:rsid w:val="00CC1B2D"/>
    <w:rsid w:val="00CF43CF"/>
    <w:rsid w:val="00CF6261"/>
    <w:rsid w:val="00D00532"/>
    <w:rsid w:val="00D1417C"/>
    <w:rsid w:val="00D45048"/>
    <w:rsid w:val="00D55AFE"/>
    <w:rsid w:val="00D57511"/>
    <w:rsid w:val="00D6568F"/>
    <w:rsid w:val="00DB30DB"/>
    <w:rsid w:val="00DC0B40"/>
    <w:rsid w:val="00DD2FC3"/>
    <w:rsid w:val="00E02808"/>
    <w:rsid w:val="00E02F00"/>
    <w:rsid w:val="00E04A6B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37C1E"/>
    <w:rsid w:val="00F467D4"/>
    <w:rsid w:val="00F5069C"/>
    <w:rsid w:val="00F5572B"/>
    <w:rsid w:val="00F66066"/>
    <w:rsid w:val="00F85A39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4CCB5-7A0B-46EA-B191-1A04E573A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4</cp:revision>
  <cp:lastPrinted>2013-02-21T10:08:00Z</cp:lastPrinted>
  <dcterms:created xsi:type="dcterms:W3CDTF">2014-02-07T06:41:00Z</dcterms:created>
  <dcterms:modified xsi:type="dcterms:W3CDTF">2014-02-13T05:35:00Z</dcterms:modified>
</cp:coreProperties>
</file>