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772" w:rsidRPr="009278A8" w:rsidRDefault="00430772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430772" w:rsidRPr="00A12730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430772" w:rsidRPr="009278A8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430772" w:rsidRPr="009278A8" w:rsidRDefault="00430772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430772" w:rsidRPr="000630CC" w:rsidTr="00763E02">
        <w:tc>
          <w:tcPr>
            <w:tcW w:w="4788" w:type="dxa"/>
          </w:tcPr>
          <w:p w:rsidR="00430772" w:rsidRPr="009278A8" w:rsidRDefault="00430772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430772" w:rsidRPr="00B547BE" w:rsidRDefault="00430772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430772" w:rsidRPr="000630CC" w:rsidTr="00763E02">
        <w:trPr>
          <w:trHeight w:val="1597"/>
        </w:trPr>
        <w:tc>
          <w:tcPr>
            <w:tcW w:w="4788" w:type="dxa"/>
          </w:tcPr>
          <w:p w:rsidR="00430772" w:rsidRPr="009278A8" w:rsidRDefault="00430772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19659D" w:rsidRPr="00B547BE" w:rsidRDefault="0019659D" w:rsidP="0019659D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Управляющий Отделением </w:t>
            </w:r>
          </w:p>
          <w:p w:rsidR="0019659D" w:rsidRPr="00B547BE" w:rsidRDefault="0019659D" w:rsidP="0019659D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19659D" w:rsidRPr="00B547BE" w:rsidRDefault="0019659D" w:rsidP="0019659D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19659D" w:rsidRPr="00B547BE" w:rsidRDefault="0019659D" w:rsidP="0019659D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>
              <w:rPr>
                <w:bCs/>
                <w:sz w:val="26"/>
                <w:szCs w:val="26"/>
                <w:lang w:eastAsia="ru-RU"/>
              </w:rPr>
              <w:t>М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>
              <w:rPr>
                <w:bCs/>
                <w:sz w:val="26"/>
                <w:szCs w:val="26"/>
                <w:lang w:eastAsia="ru-RU"/>
              </w:rPr>
              <w:t>Новиков</w:t>
            </w:r>
          </w:p>
          <w:p w:rsidR="0019659D" w:rsidRPr="00B547BE" w:rsidRDefault="0019659D" w:rsidP="0019659D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>
              <w:rPr>
                <w:bCs/>
                <w:sz w:val="26"/>
                <w:szCs w:val="26"/>
                <w:u w:val="single"/>
                <w:lang w:val="en-US"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430772" w:rsidRPr="00B547BE" w:rsidRDefault="00430772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430772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30772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30772" w:rsidRPr="001E5C5A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430772" w:rsidRPr="001E5C5A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430772" w:rsidRDefault="0043077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 w:rsidR="00144EE1">
        <w:rPr>
          <w:b/>
          <w:bCs/>
          <w:caps/>
          <w:sz w:val="26"/>
          <w:szCs w:val="26"/>
          <w:lang w:eastAsia="ru-RU"/>
        </w:rPr>
        <w:t>е</w:t>
      </w:r>
      <w:r w:rsidRPr="00C55308">
        <w:rPr>
          <w:b/>
          <w:bCs/>
          <w:caps/>
          <w:sz w:val="26"/>
          <w:szCs w:val="26"/>
          <w:lang w:eastAsia="ru-RU"/>
        </w:rPr>
        <w:t xml:space="preserve"> 0409634</w:t>
      </w:r>
      <w:r w:rsidR="0080044C" w:rsidRPr="00A9562D">
        <w:rPr>
          <w:b/>
          <w:bCs/>
          <w:caps/>
          <w:sz w:val="26"/>
          <w:szCs w:val="26"/>
          <w:lang w:eastAsia="ru-RU"/>
        </w:rPr>
        <w:t>(800</w:t>
      </w:r>
      <w:r w:rsidR="0080044C">
        <w:rPr>
          <w:b/>
          <w:bCs/>
          <w:caps/>
          <w:sz w:val="26"/>
          <w:szCs w:val="26"/>
          <w:lang w:val="en-US" w:eastAsia="ru-RU"/>
        </w:rPr>
        <w:t>I</w:t>
      </w:r>
      <w:r w:rsidR="0080044C" w:rsidRPr="00A9562D">
        <w:rPr>
          <w:b/>
          <w:bCs/>
          <w:caps/>
          <w:sz w:val="26"/>
          <w:szCs w:val="26"/>
          <w:lang w:eastAsia="ru-RU"/>
        </w:rPr>
        <w:t>)</w:t>
      </w:r>
    </w:p>
    <w:p w:rsidR="00430772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9E72DE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="009E72DE" w:rsidRPr="009E72DE">
        <w:rPr>
          <w:b/>
          <w:bCs/>
          <w:caps/>
          <w:sz w:val="26"/>
          <w:szCs w:val="26"/>
          <w:lang w:eastAsia="ru-RU"/>
        </w:rPr>
        <w:t xml:space="preserve">Отчет об открытых валютных позициях </w:t>
      </w:r>
      <w:proofErr w:type="gramStart"/>
      <w:r w:rsidR="009E72DE" w:rsidRPr="009E72DE">
        <w:rPr>
          <w:b/>
          <w:bCs/>
          <w:caps/>
          <w:sz w:val="26"/>
          <w:szCs w:val="26"/>
          <w:lang w:eastAsia="ru-RU"/>
        </w:rPr>
        <w:t>в</w:t>
      </w:r>
      <w:proofErr w:type="gramEnd"/>
      <w:r w:rsidR="009E72DE" w:rsidRPr="009E72DE">
        <w:rPr>
          <w:b/>
          <w:bCs/>
          <w:caps/>
          <w:sz w:val="26"/>
          <w:szCs w:val="26"/>
          <w:lang w:eastAsia="ru-RU"/>
        </w:rPr>
        <w:t xml:space="preserve"> </w:t>
      </w:r>
    </w:p>
    <w:p w:rsidR="00430772" w:rsidRPr="001E5C5A" w:rsidRDefault="009E72DE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9E72DE">
        <w:rPr>
          <w:b/>
          <w:bCs/>
          <w:caps/>
          <w:sz w:val="26"/>
          <w:szCs w:val="26"/>
          <w:lang w:eastAsia="ru-RU"/>
        </w:rPr>
        <w:t>составе консолидированн</w:t>
      </w:r>
      <w:r>
        <w:rPr>
          <w:b/>
          <w:bCs/>
          <w:caps/>
          <w:sz w:val="26"/>
          <w:szCs w:val="26"/>
          <w:lang w:eastAsia="ru-RU"/>
        </w:rPr>
        <w:t>ой</w:t>
      </w:r>
      <w:bookmarkStart w:id="0" w:name="_GoBack"/>
      <w:bookmarkEnd w:id="0"/>
      <w:r w:rsidRPr="009E72DE">
        <w:rPr>
          <w:b/>
          <w:bCs/>
          <w:caps/>
          <w:sz w:val="26"/>
          <w:szCs w:val="26"/>
          <w:lang w:eastAsia="ru-RU"/>
        </w:rPr>
        <w:t xml:space="preserve"> отчетности</w:t>
      </w:r>
      <w:r w:rsidR="00430772">
        <w:rPr>
          <w:b/>
          <w:bCs/>
          <w:caps/>
          <w:sz w:val="26"/>
          <w:szCs w:val="26"/>
          <w:lang w:eastAsia="ru-RU"/>
        </w:rPr>
        <w:t>"</w:t>
      </w:r>
    </w:p>
    <w:p w:rsidR="00430772" w:rsidRPr="001E5C5A" w:rsidRDefault="00430772" w:rsidP="003A13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30772" w:rsidRPr="000663C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430772" w:rsidRPr="000663C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.2-2.0409634</w:t>
      </w:r>
      <w:r w:rsidR="0019659D">
        <w:rPr>
          <w:sz w:val="24"/>
          <w:szCs w:val="24"/>
        </w:rPr>
        <w:t>(800</w:t>
      </w:r>
      <w:r w:rsidR="0019659D">
        <w:rPr>
          <w:sz w:val="24"/>
          <w:szCs w:val="24"/>
          <w:lang w:val="en-US"/>
        </w:rPr>
        <w:t>I</w:t>
      </w:r>
      <w:r w:rsidR="0019659D">
        <w:rPr>
          <w:sz w:val="24"/>
          <w:szCs w:val="24"/>
        </w:rPr>
        <w:t>)</w:t>
      </w:r>
      <w:r w:rsidRPr="00C55308">
        <w:rPr>
          <w:sz w:val="24"/>
          <w:szCs w:val="24"/>
        </w:rPr>
        <w:t>.01</w:t>
      </w:r>
      <w:r>
        <w:rPr>
          <w:sz w:val="24"/>
          <w:szCs w:val="24"/>
        </w:rPr>
        <w:t>-ЛУ</w:t>
      </w:r>
    </w:p>
    <w:p w:rsidR="0043077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43077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43077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430772" w:rsidRPr="009278A8" w:rsidRDefault="00430772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430772" w:rsidRPr="00FE474E" w:rsidTr="00C55308">
        <w:trPr>
          <w:jc w:val="right"/>
        </w:trPr>
        <w:tc>
          <w:tcPr>
            <w:tcW w:w="4820" w:type="dxa"/>
          </w:tcPr>
          <w:p w:rsidR="00430772" w:rsidRPr="00FE474E" w:rsidRDefault="00430772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430772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19659D" w:rsidRPr="00FE474E" w:rsidRDefault="0019659D" w:rsidP="0019659D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19659D" w:rsidRPr="00FE474E" w:rsidRDefault="0019659D" w:rsidP="0019659D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19659D" w:rsidRPr="00FE474E" w:rsidRDefault="0019659D" w:rsidP="0019659D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19659D" w:rsidRPr="00FE474E" w:rsidRDefault="0019659D" w:rsidP="0019659D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 w:rsidR="00A9562D">
              <w:rPr>
                <w:bCs/>
                <w:sz w:val="26"/>
                <w:szCs w:val="26"/>
                <w:lang w:eastAsia="ru-RU"/>
              </w:rPr>
              <w:t>В</w:t>
            </w:r>
            <w:r>
              <w:rPr>
                <w:bCs/>
                <w:sz w:val="26"/>
                <w:szCs w:val="26"/>
                <w:lang w:eastAsia="ru-RU"/>
              </w:rPr>
              <w:t>.</w:t>
            </w:r>
            <w:r w:rsidR="00A9562D">
              <w:rPr>
                <w:bCs/>
                <w:sz w:val="26"/>
                <w:szCs w:val="26"/>
                <w:lang w:eastAsia="ru-RU"/>
              </w:rPr>
              <w:t>А</w:t>
            </w:r>
            <w:r>
              <w:rPr>
                <w:bCs/>
                <w:sz w:val="26"/>
                <w:szCs w:val="26"/>
                <w:lang w:eastAsia="ru-RU"/>
              </w:rPr>
              <w:t>. Бо</w:t>
            </w:r>
            <w:r w:rsidR="00A9562D">
              <w:rPr>
                <w:bCs/>
                <w:sz w:val="26"/>
                <w:szCs w:val="26"/>
                <w:lang w:eastAsia="ru-RU"/>
              </w:rPr>
              <w:t>льшаков</w:t>
            </w:r>
          </w:p>
          <w:p w:rsidR="0019659D" w:rsidRPr="00FE474E" w:rsidRDefault="0019659D" w:rsidP="0019659D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430772" w:rsidRPr="00FE474E" w:rsidRDefault="00430772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430772" w:rsidRDefault="00430772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Pr="00286EEB" w:rsidRDefault="00430772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>
        <w:rPr>
          <w:b/>
          <w:bCs/>
          <w:iCs/>
          <w:sz w:val="28"/>
          <w:szCs w:val="28"/>
          <w:lang w:val="en-US" w:eastAsia="ru-RU"/>
        </w:rPr>
        <w:t>5</w:t>
      </w:r>
    </w:p>
    <w:p w:rsidR="00430772" w:rsidRPr="00C43D7A" w:rsidRDefault="00430772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430772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430772" w:rsidRPr="009278A8" w:rsidRDefault="00430772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430772" w:rsidRPr="00A12730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430772" w:rsidRPr="009278A8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430772" w:rsidRPr="009278A8" w:rsidRDefault="00430772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430772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430772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430772" w:rsidRPr="00035155" w:rsidRDefault="00430772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30772" w:rsidRDefault="0019659D" w:rsidP="0019659D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8"/>
          <w:szCs w:val="28"/>
          <w:lang w:eastAsia="ru-RU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.2-2.0409634</w:t>
      </w:r>
      <w:r>
        <w:rPr>
          <w:sz w:val="24"/>
          <w:szCs w:val="24"/>
        </w:rPr>
        <w:t>(800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)</w:t>
      </w:r>
      <w:r w:rsidRPr="00C55308">
        <w:rPr>
          <w:sz w:val="24"/>
          <w:szCs w:val="24"/>
        </w:rPr>
        <w:t>.01</w:t>
      </w:r>
    </w:p>
    <w:p w:rsidR="00430772" w:rsidRPr="009278A8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430772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430772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430772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19659D" w:rsidRDefault="0019659D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430772" w:rsidRPr="009278A8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430772" w:rsidRPr="001E5C5A" w:rsidRDefault="00430772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430772" w:rsidRPr="001E5C5A" w:rsidRDefault="00430772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430772" w:rsidRDefault="0043077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 w:rsidR="00144EE1">
        <w:rPr>
          <w:b/>
          <w:bCs/>
          <w:caps/>
          <w:sz w:val="26"/>
          <w:szCs w:val="26"/>
          <w:lang w:eastAsia="ru-RU"/>
        </w:rPr>
        <w:t>Е</w:t>
      </w:r>
      <w:r w:rsidRPr="00C55308">
        <w:rPr>
          <w:b/>
          <w:bCs/>
          <w:caps/>
          <w:sz w:val="26"/>
          <w:szCs w:val="26"/>
          <w:lang w:eastAsia="ru-RU"/>
        </w:rPr>
        <w:t xml:space="preserve"> 0409634</w:t>
      </w:r>
      <w:r w:rsidR="0080044C" w:rsidRPr="0019659D">
        <w:rPr>
          <w:b/>
          <w:bCs/>
          <w:caps/>
          <w:sz w:val="26"/>
          <w:szCs w:val="26"/>
          <w:lang w:eastAsia="ru-RU"/>
        </w:rPr>
        <w:t>(800</w:t>
      </w:r>
      <w:r w:rsidR="0080044C">
        <w:rPr>
          <w:b/>
          <w:bCs/>
          <w:caps/>
          <w:sz w:val="26"/>
          <w:szCs w:val="26"/>
          <w:lang w:val="en-US" w:eastAsia="ru-RU"/>
        </w:rPr>
        <w:t>I</w:t>
      </w:r>
      <w:r w:rsidR="0080044C" w:rsidRPr="0019659D">
        <w:rPr>
          <w:b/>
          <w:bCs/>
          <w:caps/>
          <w:sz w:val="26"/>
          <w:szCs w:val="26"/>
          <w:lang w:eastAsia="ru-RU"/>
        </w:rPr>
        <w:t>)</w:t>
      </w:r>
    </w:p>
    <w:p w:rsidR="00430772" w:rsidRDefault="00430772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9E72DE" w:rsidRDefault="009E72DE" w:rsidP="009E72D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Pr="009E72DE">
        <w:rPr>
          <w:b/>
          <w:bCs/>
          <w:caps/>
          <w:sz w:val="26"/>
          <w:szCs w:val="26"/>
          <w:lang w:eastAsia="ru-RU"/>
        </w:rPr>
        <w:t xml:space="preserve">Отчет об открытых валютных позициях </w:t>
      </w:r>
      <w:proofErr w:type="gramStart"/>
      <w:r w:rsidRPr="009E72DE">
        <w:rPr>
          <w:b/>
          <w:bCs/>
          <w:caps/>
          <w:sz w:val="26"/>
          <w:szCs w:val="26"/>
          <w:lang w:eastAsia="ru-RU"/>
        </w:rPr>
        <w:t>в</w:t>
      </w:r>
      <w:proofErr w:type="gramEnd"/>
      <w:r w:rsidRPr="009E72DE">
        <w:rPr>
          <w:b/>
          <w:bCs/>
          <w:caps/>
          <w:sz w:val="26"/>
          <w:szCs w:val="26"/>
          <w:lang w:eastAsia="ru-RU"/>
        </w:rPr>
        <w:t xml:space="preserve"> </w:t>
      </w:r>
    </w:p>
    <w:p w:rsidR="009E72DE" w:rsidRPr="001E5C5A" w:rsidRDefault="009E72DE" w:rsidP="009E72D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proofErr w:type="gramStart"/>
      <w:r w:rsidRPr="009E72DE">
        <w:rPr>
          <w:b/>
          <w:bCs/>
          <w:caps/>
          <w:sz w:val="26"/>
          <w:szCs w:val="26"/>
          <w:lang w:eastAsia="ru-RU"/>
        </w:rPr>
        <w:t>составе</w:t>
      </w:r>
      <w:proofErr w:type="gramEnd"/>
      <w:r w:rsidRPr="009E72DE">
        <w:rPr>
          <w:b/>
          <w:bCs/>
          <w:caps/>
          <w:sz w:val="26"/>
          <w:szCs w:val="26"/>
          <w:lang w:eastAsia="ru-RU"/>
        </w:rPr>
        <w:t xml:space="preserve"> консолидированн</w:t>
      </w:r>
      <w:r>
        <w:rPr>
          <w:b/>
          <w:bCs/>
          <w:caps/>
          <w:sz w:val="26"/>
          <w:szCs w:val="26"/>
          <w:lang w:eastAsia="ru-RU"/>
        </w:rPr>
        <w:t>ой</w:t>
      </w:r>
      <w:r w:rsidRPr="009E72DE">
        <w:rPr>
          <w:b/>
          <w:bCs/>
          <w:caps/>
          <w:sz w:val="26"/>
          <w:szCs w:val="26"/>
          <w:lang w:eastAsia="ru-RU"/>
        </w:rPr>
        <w:t xml:space="preserve"> отчетности</w:t>
      </w:r>
      <w:r>
        <w:rPr>
          <w:b/>
          <w:bCs/>
          <w:caps/>
          <w:sz w:val="26"/>
          <w:szCs w:val="26"/>
          <w:lang w:eastAsia="ru-RU"/>
        </w:rPr>
        <w:t>"</w:t>
      </w:r>
    </w:p>
    <w:p w:rsidR="009E72DE" w:rsidRDefault="009E72DE" w:rsidP="009E72D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9E72DE" w:rsidRPr="009E72DE" w:rsidRDefault="009E72DE" w:rsidP="009E72D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30772" w:rsidRPr="00844924" w:rsidRDefault="0019659D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.2-2.0409634</w:t>
      </w:r>
      <w:r>
        <w:rPr>
          <w:sz w:val="24"/>
          <w:szCs w:val="24"/>
        </w:rPr>
        <w:t>(800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)</w:t>
      </w:r>
      <w:r w:rsidRPr="00C55308">
        <w:rPr>
          <w:sz w:val="24"/>
          <w:szCs w:val="24"/>
        </w:rPr>
        <w:t>.01</w:t>
      </w:r>
    </w:p>
    <w:p w:rsidR="00430772" w:rsidRPr="00844924" w:rsidRDefault="00430772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30772" w:rsidRPr="0045114C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19659D">
        <w:rPr>
          <w:bCs/>
          <w:sz w:val="24"/>
          <w:szCs w:val="24"/>
          <w:lang w:eastAsia="ru-RU"/>
        </w:rPr>
        <w:t>8</w:t>
      </w: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19659D" w:rsidRPr="0044204C" w:rsidRDefault="0019659D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Pr="00C90CD4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>
        <w:rPr>
          <w:b/>
          <w:bCs/>
          <w:iCs/>
          <w:sz w:val="28"/>
          <w:szCs w:val="28"/>
          <w:lang w:eastAsia="ru-RU"/>
        </w:rPr>
        <w:t>5</w:t>
      </w: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430772" w:rsidSect="00C9294C">
          <w:headerReference w:type="default" r:id="rId8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430772" w:rsidRDefault="00430772" w:rsidP="0019659D">
      <w:pPr>
        <w:spacing w:before="240"/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430772" w:rsidRDefault="00430772" w:rsidP="00AA1EB3">
      <w:pPr>
        <w:jc w:val="both"/>
        <w:rPr>
          <w:b/>
          <w:sz w:val="28"/>
          <w:szCs w:val="28"/>
        </w:rPr>
      </w:pPr>
    </w:p>
    <w:p w:rsidR="00430772" w:rsidRPr="00C55308" w:rsidRDefault="00430772" w:rsidP="009E1EC3">
      <w:pPr>
        <w:pStyle w:val="a5"/>
        <w:spacing w:after="0" w:line="360" w:lineRule="auto"/>
        <w:ind w:right="-1" w:firstLine="851"/>
      </w:pPr>
      <w:r w:rsidRPr="00610ED6">
        <w:t>Настоящий документ описывает информационную часть электронного сообщения у</w:t>
      </w:r>
      <w:r>
        <w:t>нифицированного формата по форм</w:t>
      </w:r>
      <w:r w:rsidR="00144EE1">
        <w:t>е</w:t>
      </w:r>
      <w:r w:rsidRPr="00033084">
        <w:t xml:space="preserve"> 0409634</w:t>
      </w:r>
      <w:r w:rsidR="0019659D">
        <w:t>(800</w:t>
      </w:r>
      <w:r w:rsidR="0019659D">
        <w:rPr>
          <w:lang w:val="en-US"/>
        </w:rPr>
        <w:t>I</w:t>
      </w:r>
      <w:r w:rsidR="0019659D">
        <w:t>)</w:t>
      </w:r>
      <w:r w:rsidRPr="00033084">
        <w:t xml:space="preserve"> </w:t>
      </w:r>
      <w:r>
        <w:t>"</w:t>
      </w:r>
      <w:r w:rsidR="009E72DE">
        <w:t>Отчет об открытых валютных позициях в составе к</w:t>
      </w:r>
      <w:r w:rsidR="009E72DE" w:rsidRPr="00033084">
        <w:t>онсолидированн</w:t>
      </w:r>
      <w:r w:rsidR="009E72DE">
        <w:t>ой</w:t>
      </w:r>
      <w:r w:rsidR="009E72DE" w:rsidRPr="00033084">
        <w:t xml:space="preserve"> отчетност</w:t>
      </w:r>
      <w:r w:rsidR="009E72DE">
        <w:t>и</w:t>
      </w:r>
      <w:r w:rsidRPr="00C90CD4">
        <w:t>"</w:t>
      </w:r>
      <w:r w:rsidR="00B42BA6" w:rsidRPr="00B42BA6">
        <w:t xml:space="preserve"> </w:t>
      </w:r>
      <w:r w:rsidRPr="00080E73">
        <w:t xml:space="preserve">для представления отчетности кредитных организаций Банка России в Центральный банк Российской Федерации и является изменением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>
        <w:t>01</w:t>
      </w:r>
      <w:r w:rsidRPr="00080E73">
        <w:t>.0</w:t>
      </w:r>
      <w:r w:rsidR="0019659D">
        <w:t>7</w:t>
      </w:r>
      <w:r w:rsidRPr="00080E73">
        <w:t>.201</w:t>
      </w:r>
      <w:r w:rsidRPr="00C55308">
        <w:t>5</w:t>
      </w:r>
      <w:r w:rsidRPr="00080E73">
        <w:t xml:space="preserve">, в части формата </w:t>
      </w:r>
      <w:r>
        <w:t>по форм</w:t>
      </w:r>
      <w:r w:rsidR="00144EE1">
        <w:t xml:space="preserve">е </w:t>
      </w:r>
      <w:r w:rsidR="0019659D" w:rsidRPr="00033084">
        <w:t>0409634</w:t>
      </w:r>
      <w:r w:rsidR="0019659D">
        <w:t>(800</w:t>
      </w:r>
      <w:r w:rsidR="0019659D">
        <w:rPr>
          <w:lang w:val="en-US"/>
        </w:rPr>
        <w:t>I</w:t>
      </w:r>
      <w:r w:rsidR="0019659D">
        <w:t>)</w:t>
      </w:r>
      <w:r w:rsidRPr="00033084">
        <w:t>.</w:t>
      </w:r>
    </w:p>
    <w:p w:rsidR="00430772" w:rsidRPr="00080E73" w:rsidRDefault="00430772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430772" w:rsidRPr="00080E73" w:rsidRDefault="00430772" w:rsidP="009E1EC3">
      <w:pPr>
        <w:pStyle w:val="a5"/>
        <w:spacing w:after="0" w:line="360" w:lineRule="auto"/>
        <w:ind w:right="-1" w:firstLine="708"/>
      </w:pPr>
    </w:p>
    <w:p w:rsidR="00430772" w:rsidRPr="00080E73" w:rsidRDefault="00430772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date">
        <w:smartTagPr>
          <w:attr w:name="ls" w:val="trans"/>
          <w:attr w:name="Month" w:val="12"/>
          <w:attr w:name="Day" w:val="31"/>
          <w:attr w:name="Year" w:val="77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date">
        <w:smartTagPr>
          <w:attr w:name="ls" w:val="trans"/>
          <w:attr w:name="Month" w:val="12"/>
          <w:attr w:name="Day" w:val="31"/>
          <w:attr w:name="Year" w:val="77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date">
        <w:smartTagPr>
          <w:attr w:name="ls" w:val="trans"/>
          <w:attr w:name="Month" w:val="12"/>
          <w:attr w:name="Day" w:val="31"/>
          <w:attr w:name="Year" w:val="77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430772" w:rsidRPr="009E1EC3" w:rsidRDefault="00430772" w:rsidP="009E1EC3">
      <w:pPr>
        <w:pStyle w:val="a5"/>
        <w:spacing w:after="0" w:line="360" w:lineRule="auto"/>
        <w:ind w:right="-371" w:firstLine="708"/>
        <w:rPr>
          <w:sz w:val="28"/>
          <w:szCs w:val="28"/>
        </w:rPr>
      </w:pPr>
    </w:p>
    <w:p w:rsidR="00430772" w:rsidRDefault="00430772" w:rsidP="001E5C5A">
      <w:pPr>
        <w:pStyle w:val="2"/>
      </w:pPr>
      <w:r>
        <w:br w:type="page"/>
      </w:r>
      <w:bookmarkStart w:id="1" w:name="_Toc507475136"/>
    </w:p>
    <w:p w:rsidR="0019659D" w:rsidRDefault="0019659D" w:rsidP="00165243">
      <w:pPr>
        <w:pStyle w:val="2"/>
        <w:tabs>
          <w:tab w:val="clear" w:pos="1063"/>
        </w:tabs>
        <w:rPr>
          <w:color w:val="auto"/>
        </w:rPr>
      </w:pPr>
      <w:bookmarkStart w:id="2" w:name="_Toc409097946"/>
      <w:bookmarkStart w:id="3" w:name="_Toc46658891"/>
      <w:bookmarkStart w:id="4" w:name="_Toc47339070"/>
      <w:bookmarkStart w:id="5" w:name="_Toc47348530"/>
      <w:bookmarkEnd w:id="1"/>
    </w:p>
    <w:p w:rsidR="00430772" w:rsidRPr="00033084" w:rsidRDefault="00430772" w:rsidP="00165243">
      <w:pPr>
        <w:pStyle w:val="2"/>
        <w:tabs>
          <w:tab w:val="clear" w:pos="1063"/>
        </w:tabs>
        <w:rPr>
          <w:color w:val="auto"/>
        </w:rPr>
      </w:pPr>
      <w:r w:rsidRPr="00033084">
        <w:rPr>
          <w:color w:val="auto"/>
        </w:rPr>
        <w:t>Форм</w:t>
      </w:r>
      <w:r w:rsidR="00503E75">
        <w:rPr>
          <w:color w:val="auto"/>
        </w:rPr>
        <w:t>а</w:t>
      </w:r>
      <w:r w:rsidRPr="00033084">
        <w:rPr>
          <w:color w:val="auto"/>
        </w:rPr>
        <w:t xml:space="preserve"> 0409634</w:t>
      </w:r>
      <w:r w:rsidR="0080044C" w:rsidRPr="0019659D">
        <w:rPr>
          <w:color w:val="auto"/>
        </w:rPr>
        <w:t>(800</w:t>
      </w:r>
      <w:r w:rsidR="0080044C">
        <w:rPr>
          <w:color w:val="auto"/>
          <w:lang w:val="en-US"/>
        </w:rPr>
        <w:t>I</w:t>
      </w:r>
      <w:r w:rsidR="0080044C" w:rsidRPr="0019659D">
        <w:rPr>
          <w:color w:val="auto"/>
        </w:rPr>
        <w:t>)</w:t>
      </w:r>
      <w:r w:rsidR="00503E75">
        <w:rPr>
          <w:color w:val="auto"/>
        </w:rPr>
        <w:t xml:space="preserve"> Отчет об открытых валютных позициях в составе к</w:t>
      </w:r>
      <w:r w:rsidRPr="00033084">
        <w:rPr>
          <w:color w:val="auto"/>
        </w:rPr>
        <w:t>онсолидированн</w:t>
      </w:r>
      <w:r w:rsidR="009E72DE">
        <w:rPr>
          <w:color w:val="auto"/>
        </w:rPr>
        <w:t>ой</w:t>
      </w:r>
      <w:r w:rsidRPr="00033084">
        <w:rPr>
          <w:color w:val="auto"/>
        </w:rPr>
        <w:t xml:space="preserve"> отчетност</w:t>
      </w:r>
      <w:bookmarkEnd w:id="2"/>
      <w:r w:rsidR="00503E75">
        <w:rPr>
          <w:color w:val="auto"/>
        </w:rPr>
        <w:t>и.</w:t>
      </w:r>
    </w:p>
    <w:p w:rsidR="00430772" w:rsidRPr="0044415F" w:rsidRDefault="00430772" w:rsidP="006B3A24"/>
    <w:p w:rsidR="00430772" w:rsidRPr="007F5D78" w:rsidRDefault="00430772" w:rsidP="006B3A24">
      <w:pPr>
        <w:pStyle w:val="a4"/>
        <w:rPr>
          <w:b/>
          <w:bCs/>
          <w:i/>
          <w:iCs/>
          <w:u w:val="single"/>
          <w:lang w:val="ru-RU"/>
        </w:rPr>
      </w:pPr>
      <w:r w:rsidRPr="007F5D7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30772" w:rsidRPr="007F5D78" w:rsidRDefault="00430772" w:rsidP="006B3A24">
      <w:pPr>
        <w:pStyle w:val="a4"/>
        <w:rPr>
          <w:u w:val="single"/>
          <w:lang w:val="ru-RU"/>
        </w:rPr>
      </w:pPr>
    </w:p>
    <w:p w:rsidR="00430772" w:rsidRPr="007F5D78" w:rsidRDefault="00430772" w:rsidP="006B3A24">
      <w:proofErr w:type="spellStart"/>
      <w:r w:rsidRPr="007F5D78">
        <w:rPr>
          <w:b/>
          <w:bCs/>
        </w:rPr>
        <w:t>ARR+Код</w:t>
      </w:r>
      <w:proofErr w:type="spellEnd"/>
      <w:r w:rsidRPr="007F5D78">
        <w:rPr>
          <w:b/>
          <w:bCs/>
        </w:rPr>
        <w:t xml:space="preserve"> приложения</w:t>
      </w:r>
      <w:r w:rsidRPr="007F5D78">
        <w:rPr>
          <w:vertAlign w:val="subscript"/>
        </w:rPr>
        <w:t>1</w:t>
      </w:r>
      <w:r w:rsidRPr="007F5D78">
        <w:rPr>
          <w:b/>
          <w:bCs/>
        </w:rPr>
        <w:t>:$</w:t>
      </w:r>
      <w:proofErr w:type="spellStart"/>
      <w:r w:rsidRPr="007F5D78">
        <w:rPr>
          <w:b/>
          <w:bCs/>
        </w:rPr>
        <w:t>empty</w:t>
      </w:r>
      <w:proofErr w:type="spellEnd"/>
      <w:r w:rsidRPr="007F5D78">
        <w:rPr>
          <w:b/>
          <w:bCs/>
        </w:rPr>
        <w:t>$:</w:t>
      </w:r>
      <w:r w:rsidRPr="007F5D78">
        <w:t>код строки</w:t>
      </w:r>
      <w:r w:rsidRPr="007F5D78">
        <w:rPr>
          <w:vertAlign w:val="subscript"/>
        </w:rPr>
        <w:t>1</w:t>
      </w:r>
      <w:r w:rsidRPr="007F5D78">
        <w:t>:~код колонки</w:t>
      </w:r>
      <w:r w:rsidRPr="007F5D78">
        <w:rPr>
          <w:vertAlign w:val="subscript"/>
        </w:rPr>
        <w:t>1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~;…;~код колонки</w:t>
      </w:r>
      <w:r w:rsidRPr="007F5D78">
        <w:rPr>
          <w:vertAlign w:val="subscript"/>
          <w:lang w:val="en-US"/>
        </w:rPr>
        <w:t>n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~;'</w:t>
      </w:r>
    </w:p>
    <w:p w:rsidR="00430772" w:rsidRPr="007F5D78" w:rsidRDefault="00430772" w:rsidP="006B3A24">
      <w:pPr>
        <w:pStyle w:val="a4"/>
        <w:spacing w:line="360" w:lineRule="auto"/>
        <w:rPr>
          <w:lang w:val="ru-RU"/>
        </w:rPr>
      </w:pPr>
      <w:r w:rsidRPr="007F5D78">
        <w:rPr>
          <w:lang w:val="ru-RU"/>
        </w:rPr>
        <w:t>………………………………………….</w:t>
      </w:r>
    </w:p>
    <w:p w:rsidR="00430772" w:rsidRPr="007F5D78" w:rsidRDefault="00430772" w:rsidP="006B3A24">
      <w:pPr>
        <w:spacing w:line="360" w:lineRule="auto"/>
        <w:rPr>
          <w:b/>
          <w:bCs/>
        </w:rPr>
      </w:pPr>
      <w:r w:rsidRPr="007F5D78">
        <w:rPr>
          <w:b/>
          <w:bCs/>
        </w:rPr>
        <w:t xml:space="preserve"> и т.д. по всем кодам приложений и строк</w:t>
      </w:r>
    </w:p>
    <w:p w:rsidR="00430772" w:rsidRPr="007F5D78" w:rsidRDefault="00430772" w:rsidP="006B3A24">
      <w:r w:rsidRPr="007F5D78">
        <w:rPr>
          <w:b/>
          <w:bCs/>
        </w:rPr>
        <w:t>ARR+ Код приложения</w:t>
      </w:r>
      <w:r w:rsidRPr="007F5D78">
        <w:rPr>
          <w:vertAlign w:val="subscript"/>
          <w:lang w:val="en-US"/>
        </w:rPr>
        <w:t>n</w:t>
      </w:r>
      <w:r w:rsidRPr="007F5D78">
        <w:rPr>
          <w:b/>
          <w:bCs/>
        </w:rPr>
        <w:t>:$</w:t>
      </w:r>
      <w:proofErr w:type="spellStart"/>
      <w:r w:rsidRPr="007F5D78">
        <w:rPr>
          <w:b/>
          <w:bCs/>
        </w:rPr>
        <w:t>empty</w:t>
      </w:r>
      <w:proofErr w:type="spellEnd"/>
      <w:r w:rsidRPr="007F5D78">
        <w:rPr>
          <w:b/>
          <w:bCs/>
        </w:rPr>
        <w:t>$:</w:t>
      </w:r>
      <w:r w:rsidRPr="007F5D78">
        <w:t>код строки</w:t>
      </w:r>
      <w:r w:rsidRPr="007F5D78">
        <w:rPr>
          <w:vertAlign w:val="subscript"/>
          <w:lang w:val="en-US"/>
        </w:rPr>
        <w:t>n</w:t>
      </w:r>
      <w:r w:rsidRPr="007F5D78">
        <w:t>:~код колонки</w:t>
      </w:r>
      <w:r w:rsidRPr="007F5D78">
        <w:rPr>
          <w:vertAlign w:val="subscript"/>
        </w:rPr>
        <w:t>1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~;…;~код колонки</w:t>
      </w:r>
      <w:r w:rsidRPr="007F5D78">
        <w:rPr>
          <w:vertAlign w:val="subscript"/>
          <w:lang w:val="en-US"/>
        </w:rPr>
        <w:t>n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~;'</w:t>
      </w:r>
    </w:p>
    <w:p w:rsidR="00430772" w:rsidRPr="00EA3C26" w:rsidRDefault="00430772" w:rsidP="006B3A24">
      <w:pPr>
        <w:spacing w:line="360" w:lineRule="auto"/>
        <w:jc w:val="center"/>
        <w:rPr>
          <w:u w:val="single"/>
        </w:rPr>
      </w:pPr>
      <w:r w:rsidRPr="00EA3C26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C55308">
              <w:rPr>
                <w:b/>
                <w:bCs/>
                <w:lang w:val="en-US"/>
              </w:rPr>
              <w:t>ARR+F804N:$empty$: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804</w:t>
            </w:r>
            <w:r w:rsidRPr="00C55308">
              <w:rPr>
                <w:b/>
                <w:bCs/>
                <w:lang w:val="en-US"/>
              </w:rPr>
              <w:t>N</w:t>
            </w:r>
            <w:r w:rsidRPr="00C55308">
              <w:t xml:space="preserve"> – Код приложения, “Отчет об открытых валютных позициях ”.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</w:rPr>
              <w:t>$</w:t>
            </w:r>
            <w:r w:rsidRPr="00C55308">
              <w:rPr>
                <w:b/>
                <w:bCs/>
                <w:lang w:val="en-US"/>
              </w:rPr>
              <w:t>empty</w:t>
            </w:r>
            <w:r w:rsidRPr="00C55308">
              <w:rPr>
                <w:b/>
                <w:bCs/>
              </w:rPr>
              <w:t>$</w:t>
            </w:r>
            <w:r w:rsidRPr="00C55308">
              <w:t xml:space="preserve"> – Условный (уточняющий) код строки (всегда заполнен по умолчанию).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spacing w:line="360" w:lineRule="auto"/>
              <w:jc w:val="right"/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430772" w:rsidRPr="00C55308" w:rsidRDefault="00430772" w:rsidP="006B3A24">
            <w:pPr>
              <w:spacing w:line="360" w:lineRule="auto"/>
            </w:pPr>
            <w:r w:rsidRPr="00C55308">
              <w:t xml:space="preserve">- код строки; </w:t>
            </w:r>
          </w:p>
          <w:p w:rsidR="00430772" w:rsidRPr="00C55308" w:rsidRDefault="00430772" w:rsidP="00C55308">
            <w:pPr>
              <w:spacing w:after="0" w:line="360" w:lineRule="auto"/>
            </w:pPr>
            <w:r w:rsidRPr="00C55308">
              <w:t>может принимать значения: 001</w:t>
            </w:r>
            <w:r w:rsidRPr="00C55308">
              <w:rPr>
                <w:lang w:val="en-US"/>
              </w:rPr>
              <w:t>XXX</w:t>
            </w:r>
            <w:r w:rsidRPr="00C55308">
              <w:t>, 002</w:t>
            </w:r>
            <w:r w:rsidRPr="00C55308">
              <w:rPr>
                <w:lang w:val="en-US"/>
              </w:rPr>
              <w:t>XXX</w:t>
            </w:r>
            <w:r w:rsidRPr="00C55308">
              <w:t>, 003</w:t>
            </w:r>
            <w:r w:rsidRPr="00C55308">
              <w:rPr>
                <w:lang w:val="en-US"/>
              </w:rPr>
              <w:t>XXX</w:t>
            </w:r>
            <w:r w:rsidRPr="00C55308">
              <w:t>, …, 00</w:t>
            </w:r>
            <w:proofErr w:type="spellStart"/>
            <w:r w:rsidRPr="00C55308">
              <w:rPr>
                <w:lang w:val="en-US"/>
              </w:rPr>
              <w:t>nXXX</w:t>
            </w:r>
            <w:proofErr w:type="spellEnd"/>
            <w:r w:rsidRPr="00C55308">
              <w:t xml:space="preserve">, …, </w:t>
            </w:r>
            <w:proofErr w:type="spellStart"/>
            <w:r w:rsidRPr="00C55308">
              <w:rPr>
                <w:lang w:val="en-US"/>
              </w:rPr>
              <w:t>nnnXXX</w:t>
            </w:r>
            <w:proofErr w:type="spellEnd"/>
            <w:r w:rsidRPr="00C55308">
              <w:t>.</w:t>
            </w:r>
          </w:p>
          <w:p w:rsidR="00430772" w:rsidRPr="00C55308" w:rsidRDefault="00430772" w:rsidP="00C55308">
            <w:pPr>
              <w:spacing w:after="0" w:line="360" w:lineRule="auto"/>
            </w:pPr>
            <w:r w:rsidRPr="00C55308">
              <w:t>где:</w:t>
            </w:r>
          </w:p>
          <w:p w:rsidR="00430772" w:rsidRPr="00C55308" w:rsidRDefault="00430772" w:rsidP="006B3A24">
            <w:pPr>
              <w:spacing w:line="360" w:lineRule="auto"/>
            </w:pPr>
            <w:r w:rsidRPr="00C55308">
              <w:rPr>
                <w:lang w:val="en-US"/>
              </w:rPr>
              <w:t>n</w:t>
            </w:r>
            <w:r w:rsidRPr="00C55308">
              <w:t xml:space="preserve"> - порядковая нумерация строк в отчете,</w:t>
            </w:r>
          </w:p>
          <w:p w:rsidR="00430772" w:rsidRPr="00C55308" w:rsidRDefault="00430772" w:rsidP="006B3A24">
            <w:pPr>
              <w:spacing w:line="360" w:lineRule="auto"/>
            </w:pPr>
            <w:r w:rsidRPr="00C55308">
              <w:rPr>
                <w:lang w:val="en-US"/>
              </w:rPr>
              <w:t>XXX</w:t>
            </w:r>
            <w:r w:rsidRPr="00C55308">
              <w:t xml:space="preserve"> – цифровой код валюты или металла.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spacing w:line="360" w:lineRule="auto"/>
              <w:jc w:val="right"/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- код колонки может принимать значения: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1 – Номер п/п;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2 - Код иностранной валюты или металла;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4 - Чистые позиции в иностранных валютах и драгоценных металлах, тыс. ед. иностранной валюты или граммов драгоценного металла – балансовая;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5 - Чистые позиции в иностранных валютах и драгоценных металлах, тыс. ед. иностранной валюты или граммов драгоценного металла – спот;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6 - Чистые позиции в иностранных валютах и драгоценных металлах, тыс. ед. иностранной валюты или граммов драгоценного металла - срочная;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7  - Чистые позиции в иностранных валютах и драгоценных металлах, тыс. ед. иностранной валюты или граммов драгоценного металла – опционная;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8 - Чистые позиции в иностранных валютах и драгоценных металлах, тыс. ед. иностранной валюты или граммов драгоценного металла – по гарантиям (банковским гарантиям), поручительствам и аккредитивам, в том числе залогам;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9 - Совокупная балансовая позиция, тыс.</w:t>
            </w:r>
            <w:r w:rsidR="00B42BA6" w:rsidRPr="00B42BA6">
              <w:t xml:space="preserve"> </w:t>
            </w:r>
            <w:r w:rsidRPr="00C55308">
              <w:t>ед. иностранной валюты или граммов драгоценного металла;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10 - Совокупная </w:t>
            </w:r>
            <w:proofErr w:type="spellStart"/>
            <w:r w:rsidRPr="00C55308">
              <w:t>внебалансовая</w:t>
            </w:r>
            <w:proofErr w:type="spellEnd"/>
            <w:r w:rsidRPr="00C55308">
              <w:t xml:space="preserve"> позиция, тыс. ед. иностранной валюты или граммов драгоценного металла – всего;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10</w:t>
            </w:r>
            <w:r w:rsidRPr="00C55308">
              <w:rPr>
                <w:lang w:val="en-US"/>
              </w:rPr>
              <w:t>P</w:t>
            </w:r>
            <w:r w:rsidRPr="00C55308">
              <w:t xml:space="preserve"> – Совокупная </w:t>
            </w:r>
            <w:proofErr w:type="spellStart"/>
            <w:r w:rsidRPr="00C55308">
              <w:t>внебалансовая</w:t>
            </w:r>
            <w:proofErr w:type="spellEnd"/>
            <w:r w:rsidRPr="00C55308">
              <w:t xml:space="preserve"> позиция, тыс. ед. иностранной валюты или граммов драгоценного металла – в том числе по процентам;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11 – Открытые валютные позиции, тыс. ед. иностранной валюты или граммов драгоценного металла;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12</w:t>
            </w:r>
            <w:r w:rsidRPr="00C55308">
              <w:rPr>
                <w:lang w:val="en-US"/>
              </w:rPr>
              <w:t>M</w:t>
            </w:r>
            <w:r w:rsidRPr="00C55308">
              <w:t xml:space="preserve"> – Курсы (цены) Банка России, руб. за ед. иностранной валюты или грамм драгоценного металла – масштабный коэффициент;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12 – Курсы (цены) Банка России, руб. за ед. иностранной валюты или грамм драгоценного металла – курс;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13 - Рублевый эквивалент открытых валютных позиций, тыс. руб. – длинные со знаком +;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14 - Рублевый эквивалент открытых валютных позиций, тыс. руб. –короткие со знаком -;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15 - Открытые валютные позиции, в процентах от собственных средств (капитала);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16 – Лимиты открытых валютных позиций, в процентах от собственных средств (капитала);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17 – Превышение лимитов открытых валютных позиций, в процентах от собственных средств (капитала);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18 – Контрольные значения лимитов открытых валютных позиций, в процентах от собственных средств (капитала);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3</w:t>
            </w:r>
            <w:r w:rsidRPr="00C55308">
              <w:rPr>
                <w:lang w:val="en-US"/>
              </w:rPr>
              <w:t>R</w:t>
            </w:r>
            <w:r w:rsidRPr="00C55308">
              <w:t xml:space="preserve"> – По строке “В том числе руб./наименование валюты (драгметалла)” – балансовая;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5</w:t>
            </w:r>
            <w:r w:rsidRPr="00C55308">
              <w:rPr>
                <w:lang w:val="en-US"/>
              </w:rPr>
              <w:t>R</w:t>
            </w:r>
            <w:r w:rsidRPr="00C55308">
              <w:t xml:space="preserve"> – По строке “В том числе руб./наименование валюты (драгметалла)” – спот;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6</w:t>
            </w:r>
            <w:r w:rsidRPr="00C55308">
              <w:rPr>
                <w:lang w:val="en-US"/>
              </w:rPr>
              <w:t>R</w:t>
            </w:r>
            <w:r w:rsidRPr="00C55308">
              <w:t xml:space="preserve"> – По строке “В том числе руб./наименование валюты (драгметалла)” – срочная;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7</w:t>
            </w:r>
            <w:r w:rsidRPr="00C55308">
              <w:rPr>
                <w:lang w:val="en-US"/>
              </w:rPr>
              <w:t>R</w:t>
            </w:r>
            <w:r w:rsidRPr="00C55308">
              <w:t xml:space="preserve"> – По строке “В том числе руб./наименование валюты (драгметалла)” – опционная;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8</w:t>
            </w:r>
            <w:r w:rsidRPr="00C55308">
              <w:rPr>
                <w:lang w:val="en-US"/>
              </w:rPr>
              <w:t>R</w:t>
            </w:r>
            <w:r w:rsidRPr="00C55308">
              <w:t xml:space="preserve"> - По строке “В том числе руб./наименование валюты (драгметалла)” – По гарантиям (банковским гарантиям), поручительствам и аккредитивам, в том числе залогам.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>- значение в соответствующей ячейке отчета, определяемое кодом строки и кодом колонки.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C55308">
              <w:rPr>
                <w:b/>
                <w:bCs/>
                <w:lang w:val="en-US"/>
              </w:rPr>
              <w:t>ARR</w:t>
            </w:r>
            <w:r w:rsidRPr="00C55308">
              <w:rPr>
                <w:b/>
                <w:bCs/>
              </w:rPr>
              <w:t>+</w:t>
            </w: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804</w:t>
            </w:r>
            <w:r w:rsidRPr="00C55308">
              <w:rPr>
                <w:b/>
                <w:bCs/>
                <w:lang w:val="en-US"/>
              </w:rPr>
              <w:t>N</w:t>
            </w:r>
            <w:r w:rsidRPr="00C55308">
              <w:rPr>
                <w:b/>
                <w:bCs/>
              </w:rPr>
              <w:t>_</w:t>
            </w:r>
            <w:r w:rsidRPr="00C55308">
              <w:rPr>
                <w:b/>
                <w:bCs/>
                <w:lang w:val="en-US"/>
              </w:rPr>
              <w:t>I</w:t>
            </w:r>
            <w:r w:rsidRPr="00C55308">
              <w:rPr>
                <w:b/>
                <w:bCs/>
              </w:rPr>
              <w:t>:$</w:t>
            </w:r>
            <w:r w:rsidRPr="00C55308">
              <w:rPr>
                <w:b/>
                <w:bCs/>
                <w:lang w:val="en-US"/>
              </w:rPr>
              <w:t>empty</w:t>
            </w:r>
            <w:r w:rsidRPr="00C55308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804</w:t>
            </w:r>
            <w:r w:rsidRPr="00C55308">
              <w:rPr>
                <w:b/>
                <w:bCs/>
                <w:lang w:val="en-US"/>
              </w:rPr>
              <w:t>N</w:t>
            </w:r>
            <w:r w:rsidRPr="00C55308">
              <w:rPr>
                <w:b/>
                <w:bCs/>
              </w:rPr>
              <w:t>_</w:t>
            </w:r>
            <w:r w:rsidRPr="00C55308">
              <w:rPr>
                <w:b/>
                <w:bCs/>
                <w:lang w:val="en-US"/>
              </w:rPr>
              <w:t>I</w:t>
            </w:r>
            <w:r w:rsidRPr="00C55308">
              <w:t xml:space="preserve"> – Код приложения, “Строки “ Итого во всех иностранных валютах и драгоценных металлах”, “Балансирующая позиция в рублях”, “Сумма открытых валютных позиций”. </w:t>
            </w:r>
          </w:p>
          <w:p w:rsidR="00430772" w:rsidRPr="00C55308" w:rsidRDefault="00430772" w:rsidP="00C55308">
            <w:pPr>
              <w:spacing w:after="120" w:line="276" w:lineRule="auto"/>
              <w:rPr>
                <w:b/>
                <w:bCs/>
              </w:rPr>
            </w:pPr>
            <w:r w:rsidRPr="00C55308">
              <w:rPr>
                <w:b/>
                <w:bCs/>
              </w:rPr>
              <w:t>$</w:t>
            </w:r>
            <w:r w:rsidRPr="00C55308">
              <w:rPr>
                <w:b/>
                <w:bCs/>
                <w:lang w:val="en-US"/>
              </w:rPr>
              <w:t>empty</w:t>
            </w:r>
            <w:r w:rsidRPr="00C55308">
              <w:rPr>
                <w:b/>
                <w:bCs/>
              </w:rPr>
              <w:t>$</w:t>
            </w:r>
            <w:r w:rsidRPr="00C55308">
              <w:t xml:space="preserve"> – Условный (уточняющий) код строки (всегда заполнен по умолчанию).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spacing w:after="120" w:line="360" w:lineRule="auto"/>
              <w:rPr>
                <w:b/>
                <w:bCs/>
              </w:rPr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- код строки; </w:t>
            </w:r>
          </w:p>
          <w:p w:rsidR="00430772" w:rsidRPr="00C55308" w:rsidRDefault="00430772" w:rsidP="00C55308">
            <w:pPr>
              <w:spacing w:after="120" w:line="276" w:lineRule="auto"/>
            </w:pPr>
            <w:r w:rsidRPr="00C55308">
              <w:t xml:space="preserve">Принимает фиксированное значение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lang w:val="en-US"/>
              </w:rPr>
              <w:t>ii</w:t>
            </w:r>
            <w:r w:rsidRPr="00C55308">
              <w:t xml:space="preserve"> - Итого во всех иностранных валютах и драгоценных металлах;</w:t>
            </w:r>
          </w:p>
          <w:p w:rsidR="00430772" w:rsidRPr="00C55308" w:rsidRDefault="00430772" w:rsidP="00C55308">
            <w:pPr>
              <w:spacing w:line="276" w:lineRule="auto"/>
            </w:pPr>
            <w:proofErr w:type="spellStart"/>
            <w:r w:rsidRPr="00C55308">
              <w:rPr>
                <w:lang w:val="en-US"/>
              </w:rPr>
              <w:t>i</w:t>
            </w:r>
            <w:proofErr w:type="spellEnd"/>
            <w:r w:rsidRPr="00C55308">
              <w:t>1 - Балансирующая позиция в рублях;</w:t>
            </w:r>
          </w:p>
          <w:p w:rsidR="00430772" w:rsidRPr="00C55308" w:rsidRDefault="00430772" w:rsidP="00C55308">
            <w:pPr>
              <w:spacing w:line="276" w:lineRule="auto"/>
              <w:rPr>
                <w:b/>
                <w:bCs/>
              </w:rPr>
            </w:pPr>
            <w:proofErr w:type="spellStart"/>
            <w:r w:rsidRPr="00C55308">
              <w:rPr>
                <w:lang w:val="en-US"/>
              </w:rPr>
              <w:t>i</w:t>
            </w:r>
            <w:proofErr w:type="spellEnd"/>
            <w:r w:rsidRPr="00C55308">
              <w:t>2 - Сумма открытых валютных позиций.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  <w:rPr>
                <w:b/>
                <w:bCs/>
              </w:rPr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- код колонки; </w:t>
            </w:r>
          </w:p>
          <w:p w:rsidR="00430772" w:rsidRPr="00C55308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t>может принимать значения соответственно графам печатной формы: 13, 14, 15, 16, 17, 18.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  <w:rPr>
                <w:b/>
                <w:bCs/>
              </w:rPr>
            </w:pPr>
            <w:r w:rsidRPr="00C55308">
              <w:rPr>
                <w:b/>
                <w:bCs/>
                <w:lang w:val="en-US"/>
              </w:rPr>
              <w:t>ARR</w:t>
            </w:r>
            <w:r w:rsidRPr="00C55308">
              <w:rPr>
                <w:b/>
                <w:bCs/>
              </w:rPr>
              <w:t>+</w:t>
            </w: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804</w:t>
            </w:r>
            <w:r w:rsidRPr="00C55308">
              <w:rPr>
                <w:b/>
                <w:bCs/>
                <w:lang w:val="en-US"/>
              </w:rPr>
              <w:t>N</w:t>
            </w:r>
            <w:r w:rsidRPr="00C55308">
              <w:rPr>
                <w:b/>
                <w:bCs/>
              </w:rPr>
              <w:t>_</w:t>
            </w:r>
            <w:r w:rsidRPr="00C55308">
              <w:rPr>
                <w:b/>
                <w:bCs/>
                <w:lang w:val="en-US"/>
              </w:rPr>
              <w:t>KAP</w:t>
            </w:r>
            <w:r w:rsidRPr="00C55308">
              <w:rPr>
                <w:b/>
                <w:bCs/>
              </w:rPr>
              <w:t>:$</w:t>
            </w:r>
            <w:r w:rsidRPr="00C55308">
              <w:rPr>
                <w:b/>
                <w:bCs/>
                <w:lang w:val="en-US"/>
              </w:rPr>
              <w:t>empty</w:t>
            </w:r>
            <w:r w:rsidRPr="00C55308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804</w:t>
            </w:r>
            <w:r w:rsidRPr="00C55308">
              <w:rPr>
                <w:b/>
                <w:bCs/>
                <w:lang w:val="en-US"/>
              </w:rPr>
              <w:t>N</w:t>
            </w:r>
            <w:r w:rsidRPr="00C55308">
              <w:rPr>
                <w:b/>
                <w:bCs/>
              </w:rPr>
              <w:t>_</w:t>
            </w:r>
            <w:r w:rsidRPr="00C55308">
              <w:rPr>
                <w:b/>
                <w:bCs/>
                <w:lang w:val="en-US"/>
              </w:rPr>
              <w:t>KAP</w:t>
            </w:r>
            <w:r w:rsidRPr="00C55308">
              <w:t xml:space="preserve"> – Код приложения, “Собственные средства - капитал”. </w:t>
            </w:r>
          </w:p>
          <w:p w:rsidR="00430772" w:rsidRPr="00C55308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rPr>
                <w:b/>
                <w:bCs/>
              </w:rPr>
              <w:t>$</w:t>
            </w:r>
            <w:r w:rsidRPr="00C55308">
              <w:rPr>
                <w:b/>
                <w:bCs/>
                <w:lang w:val="en-US"/>
              </w:rPr>
              <w:t>empty</w:t>
            </w:r>
            <w:r w:rsidRPr="00C55308">
              <w:rPr>
                <w:b/>
                <w:bCs/>
              </w:rPr>
              <w:t>$</w:t>
            </w:r>
            <w:r w:rsidRPr="00C55308">
              <w:t xml:space="preserve"> – Условный (уточняющий) код строки (всегда заполнен по умолчанию).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  <w:jc w:val="right"/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- код строки;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Принимает фиксированное значение 1.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  <w:jc w:val="right"/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- код колонки;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может принимать значения: </w:t>
            </w:r>
          </w:p>
          <w:p w:rsidR="00430772" w:rsidRPr="00C55308" w:rsidRDefault="00430772" w:rsidP="00C55308">
            <w:pPr>
              <w:spacing w:line="276" w:lineRule="auto"/>
            </w:pPr>
            <w:proofErr w:type="spellStart"/>
            <w:r w:rsidRPr="00C55308">
              <w:rPr>
                <w:lang w:val="en-US"/>
              </w:rPr>
              <w:t>dd</w:t>
            </w:r>
            <w:proofErr w:type="spellEnd"/>
            <w:r w:rsidRPr="00C55308">
              <w:t xml:space="preserve"> - день,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lang w:val="en-US"/>
              </w:rPr>
              <w:t>mm</w:t>
            </w:r>
            <w:r w:rsidRPr="00C55308">
              <w:t xml:space="preserve"> - месяц,</w:t>
            </w:r>
          </w:p>
          <w:p w:rsidR="00430772" w:rsidRPr="00C55308" w:rsidRDefault="00430772" w:rsidP="00C55308">
            <w:pPr>
              <w:spacing w:line="276" w:lineRule="auto"/>
            </w:pPr>
            <w:proofErr w:type="spellStart"/>
            <w:r w:rsidRPr="00C55308">
              <w:rPr>
                <w:lang w:val="en-US"/>
              </w:rPr>
              <w:t>yyyy</w:t>
            </w:r>
            <w:proofErr w:type="spellEnd"/>
            <w:r w:rsidRPr="00C55308">
              <w:t xml:space="preserve"> – год,</w:t>
            </w:r>
          </w:p>
          <w:p w:rsidR="00430772" w:rsidRPr="00C55308" w:rsidRDefault="00430772" w:rsidP="00C55308">
            <w:pPr>
              <w:spacing w:line="276" w:lineRule="auto"/>
            </w:pPr>
            <w:proofErr w:type="spellStart"/>
            <w:r w:rsidRPr="00C55308">
              <w:rPr>
                <w:lang w:val="en-US"/>
              </w:rPr>
              <w:t>kap</w:t>
            </w:r>
            <w:proofErr w:type="spellEnd"/>
            <w:r w:rsidRPr="00C55308">
              <w:t xml:space="preserve"> - сумма.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>- значение в соответствующей ячейке отчета, определяемое кодом строки и кодом колонки.</w:t>
            </w:r>
          </w:p>
        </w:tc>
      </w:tr>
      <w:tr w:rsidR="0080044C" w:rsidRPr="00C55308" w:rsidTr="00BC6D5C">
        <w:tc>
          <w:tcPr>
            <w:tcW w:w="3472" w:type="dxa"/>
          </w:tcPr>
          <w:p w:rsidR="0080044C" w:rsidRPr="00C55308" w:rsidRDefault="0080044C" w:rsidP="00BC6D5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C55308">
              <w:rPr>
                <w:b/>
                <w:bCs/>
                <w:lang w:val="en-US"/>
              </w:rPr>
              <w:t>ARR+F804</w:t>
            </w:r>
            <w:r>
              <w:rPr>
                <w:b/>
                <w:bCs/>
                <w:lang w:val="en-US"/>
              </w:rPr>
              <w:t>N</w:t>
            </w:r>
            <w:r w:rsidRPr="00C55308">
              <w:rPr>
                <w:b/>
                <w:bCs/>
                <w:lang w:val="en-US"/>
              </w:rPr>
              <w:t>_F:$empty$:</w:t>
            </w:r>
          </w:p>
        </w:tc>
        <w:tc>
          <w:tcPr>
            <w:tcW w:w="6237" w:type="dxa"/>
          </w:tcPr>
          <w:p w:rsidR="0080044C" w:rsidRPr="00C55308" w:rsidRDefault="0080044C" w:rsidP="00BC6D5C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804</w:t>
            </w:r>
            <w:r>
              <w:rPr>
                <w:b/>
                <w:bCs/>
                <w:lang w:val="en-US"/>
              </w:rPr>
              <w:t>N</w:t>
            </w:r>
            <w:r w:rsidRPr="00C55308">
              <w:rPr>
                <w:b/>
                <w:bCs/>
              </w:rPr>
              <w:t>_</w:t>
            </w:r>
            <w:r w:rsidRPr="00C55308">
              <w:rPr>
                <w:b/>
                <w:bCs/>
                <w:lang w:val="en-US"/>
              </w:rPr>
              <w:t>F</w:t>
            </w:r>
            <w:r w:rsidRPr="00C55308">
              <w:t xml:space="preserve"> – Код приложения, “</w:t>
            </w:r>
            <w:r>
              <w:t xml:space="preserve">Наименования </w:t>
            </w:r>
            <w:proofErr w:type="gramStart"/>
            <w:r>
              <w:t xml:space="preserve">финансового </w:t>
            </w:r>
            <w:r w:rsidRPr="00C55308">
              <w:t xml:space="preserve"> </w:t>
            </w:r>
            <w:r>
              <w:t>инструмента</w:t>
            </w:r>
            <w:proofErr w:type="gramEnd"/>
            <w:r w:rsidRPr="00C55308">
              <w:t xml:space="preserve">”. </w:t>
            </w:r>
          </w:p>
          <w:p w:rsidR="0080044C" w:rsidRPr="00C55308" w:rsidRDefault="0080044C" w:rsidP="00BC6D5C">
            <w:pPr>
              <w:spacing w:line="276" w:lineRule="auto"/>
              <w:rPr>
                <w:b/>
                <w:bCs/>
              </w:rPr>
            </w:pPr>
            <w:r w:rsidRPr="00C55308">
              <w:rPr>
                <w:b/>
                <w:bCs/>
              </w:rPr>
              <w:t>$</w:t>
            </w:r>
            <w:r w:rsidRPr="00C55308">
              <w:rPr>
                <w:b/>
                <w:bCs/>
                <w:lang w:val="en-US"/>
              </w:rPr>
              <w:t>empty</w:t>
            </w:r>
            <w:r w:rsidRPr="00C55308">
              <w:rPr>
                <w:b/>
                <w:bCs/>
              </w:rPr>
              <w:t>$</w:t>
            </w:r>
            <w:r w:rsidRPr="00C55308">
              <w:t xml:space="preserve"> – Условный (уточняющий) код строки (всегда заполнен по умолчанию).</w:t>
            </w:r>
          </w:p>
        </w:tc>
      </w:tr>
      <w:tr w:rsidR="0080044C" w:rsidRPr="00C55308" w:rsidTr="00BC6D5C">
        <w:tc>
          <w:tcPr>
            <w:tcW w:w="3472" w:type="dxa"/>
          </w:tcPr>
          <w:p w:rsidR="0080044C" w:rsidRPr="00C55308" w:rsidRDefault="0080044C" w:rsidP="00BC6D5C">
            <w:pPr>
              <w:spacing w:line="360" w:lineRule="auto"/>
              <w:jc w:val="right"/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80044C" w:rsidRPr="00C55308" w:rsidRDefault="0080044C" w:rsidP="00BC6D5C">
            <w:pPr>
              <w:spacing w:line="276" w:lineRule="auto"/>
            </w:pPr>
            <w:r w:rsidRPr="00C55308">
              <w:t>может принимать значения: 001</w:t>
            </w:r>
            <w:r>
              <w:t>,</w:t>
            </w:r>
            <w:r w:rsidRPr="00C55308">
              <w:t xml:space="preserve"> </w:t>
            </w:r>
            <w:r>
              <w:t>002, ….</w:t>
            </w:r>
            <w:r w:rsidRPr="00C55308">
              <w:rPr>
                <w:lang w:val="en-US"/>
              </w:rPr>
              <w:t>XXX</w:t>
            </w:r>
            <w:r w:rsidRPr="00C55308">
              <w:t>.</w:t>
            </w:r>
          </w:p>
          <w:p w:rsidR="0080044C" w:rsidRPr="00C55308" w:rsidRDefault="0080044C" w:rsidP="00BC6D5C">
            <w:pPr>
              <w:spacing w:line="276" w:lineRule="auto"/>
            </w:pPr>
            <w:r w:rsidRPr="00C55308">
              <w:t>где:</w:t>
            </w:r>
          </w:p>
          <w:p w:rsidR="0080044C" w:rsidRPr="00C55308" w:rsidRDefault="0080044C" w:rsidP="00BC6D5C">
            <w:pPr>
              <w:spacing w:line="276" w:lineRule="auto"/>
            </w:pPr>
            <w:r w:rsidRPr="00C55308">
              <w:rPr>
                <w:lang w:val="en-US"/>
              </w:rPr>
              <w:t>XXX</w:t>
            </w:r>
            <w:r w:rsidRPr="00C55308">
              <w:t xml:space="preserve"> – </w:t>
            </w:r>
            <w:r>
              <w:t>Н</w:t>
            </w:r>
            <w:r w:rsidRPr="00C55308">
              <w:t>омер п/п.</w:t>
            </w:r>
          </w:p>
        </w:tc>
      </w:tr>
      <w:tr w:rsidR="0080044C" w:rsidRPr="00C55308" w:rsidTr="00BC6D5C">
        <w:tc>
          <w:tcPr>
            <w:tcW w:w="3472" w:type="dxa"/>
          </w:tcPr>
          <w:p w:rsidR="0080044C" w:rsidRPr="00C55308" w:rsidRDefault="0080044C" w:rsidP="00BC6D5C">
            <w:pPr>
              <w:spacing w:line="360" w:lineRule="auto"/>
              <w:jc w:val="right"/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80044C" w:rsidRPr="00C55308" w:rsidRDefault="0080044C" w:rsidP="00BC6D5C">
            <w:pPr>
              <w:spacing w:line="276" w:lineRule="auto"/>
            </w:pPr>
            <w:r w:rsidRPr="00C55308">
              <w:t xml:space="preserve">- код колонки; </w:t>
            </w:r>
          </w:p>
          <w:p w:rsidR="0080044C" w:rsidRPr="00C55308" w:rsidRDefault="0080044C" w:rsidP="00BC6D5C">
            <w:pPr>
              <w:spacing w:line="276" w:lineRule="auto"/>
            </w:pPr>
            <w:r w:rsidRPr="00C55308">
              <w:t xml:space="preserve">может принимать значения: </w:t>
            </w:r>
          </w:p>
          <w:p w:rsidR="0080044C" w:rsidRPr="00C55308" w:rsidRDefault="0080044C" w:rsidP="00BC6D5C">
            <w:pPr>
              <w:spacing w:line="276" w:lineRule="auto"/>
            </w:pPr>
            <w:r w:rsidRPr="00C55308">
              <w:t>1 –</w:t>
            </w:r>
            <w:r>
              <w:t xml:space="preserve"> Н</w:t>
            </w:r>
            <w:r w:rsidRPr="00C55308">
              <w:t xml:space="preserve">омер </w:t>
            </w:r>
            <w:proofErr w:type="gramStart"/>
            <w:r w:rsidRPr="00C55308">
              <w:t>п</w:t>
            </w:r>
            <w:proofErr w:type="gramEnd"/>
            <w:r w:rsidRPr="00C55308">
              <w:t>/п;</w:t>
            </w:r>
          </w:p>
          <w:p w:rsidR="0080044C" w:rsidRPr="00C55308" w:rsidRDefault="0080044C" w:rsidP="00BC6D5C">
            <w:pPr>
              <w:spacing w:line="276" w:lineRule="auto"/>
            </w:pPr>
            <w:r w:rsidRPr="00C55308">
              <w:t>2 – Н</w:t>
            </w:r>
            <w:r>
              <w:t>аименование финансового инструмента</w:t>
            </w:r>
            <w:r w:rsidRPr="00C55308">
              <w:t>.</w:t>
            </w:r>
          </w:p>
        </w:tc>
      </w:tr>
      <w:tr w:rsidR="0080044C" w:rsidRPr="00C55308" w:rsidTr="00BC6D5C">
        <w:tc>
          <w:tcPr>
            <w:tcW w:w="3472" w:type="dxa"/>
          </w:tcPr>
          <w:p w:rsidR="0080044C" w:rsidRPr="00C55308" w:rsidRDefault="0080044C" w:rsidP="00BC6D5C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80044C" w:rsidRPr="00C55308" w:rsidRDefault="0080044C" w:rsidP="00BC6D5C">
            <w:pPr>
              <w:spacing w:line="276" w:lineRule="auto"/>
            </w:pPr>
            <w:r w:rsidRPr="00C55308">
              <w:t>- значение в соответствующей ячейке отчета, определяемое кодом строки и кодом колонки.</w:t>
            </w:r>
          </w:p>
        </w:tc>
      </w:tr>
      <w:tr w:rsidR="00EB000E" w:rsidRPr="00C55308" w:rsidTr="00165243">
        <w:tc>
          <w:tcPr>
            <w:tcW w:w="3472" w:type="dxa"/>
          </w:tcPr>
          <w:p w:rsidR="00EB000E" w:rsidRPr="00C55308" w:rsidRDefault="00EB000E" w:rsidP="000831A5">
            <w:pPr>
              <w:spacing w:after="120" w:line="360" w:lineRule="auto"/>
              <w:rPr>
                <w:b/>
                <w:bCs/>
                <w:lang w:val="en-US"/>
              </w:rPr>
            </w:pPr>
            <w:r w:rsidRPr="00C55308">
              <w:rPr>
                <w:b/>
                <w:bCs/>
                <w:lang w:val="en-US"/>
              </w:rPr>
              <w:t>ARR+F804</w:t>
            </w:r>
            <w:r w:rsidR="0080044C">
              <w:rPr>
                <w:b/>
                <w:bCs/>
                <w:lang w:val="en-US"/>
              </w:rPr>
              <w:t>N</w:t>
            </w:r>
            <w:r w:rsidRPr="00C55308">
              <w:rPr>
                <w:b/>
                <w:bCs/>
                <w:lang w:val="en-US"/>
              </w:rPr>
              <w:t>_F1:$empty$:</w:t>
            </w:r>
          </w:p>
        </w:tc>
        <w:tc>
          <w:tcPr>
            <w:tcW w:w="6237" w:type="dxa"/>
          </w:tcPr>
          <w:p w:rsidR="00EB000E" w:rsidRPr="00C55308" w:rsidRDefault="00EB000E" w:rsidP="000831A5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804</w:t>
            </w:r>
            <w:r w:rsidR="0080044C">
              <w:rPr>
                <w:b/>
                <w:bCs/>
                <w:lang w:val="en-US"/>
              </w:rPr>
              <w:t>N</w:t>
            </w:r>
            <w:r w:rsidRPr="00C55308">
              <w:rPr>
                <w:b/>
                <w:bCs/>
              </w:rPr>
              <w:t>_</w:t>
            </w: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1</w:t>
            </w:r>
            <w:r w:rsidRPr="00C55308">
              <w:t xml:space="preserve"> – Код приложения, “Сделки с использованием финансовых инструментов”. </w:t>
            </w:r>
          </w:p>
          <w:p w:rsidR="00EB000E" w:rsidRPr="00C55308" w:rsidRDefault="00EB000E" w:rsidP="000831A5">
            <w:pPr>
              <w:spacing w:line="276" w:lineRule="auto"/>
              <w:rPr>
                <w:b/>
                <w:bCs/>
              </w:rPr>
            </w:pPr>
            <w:r w:rsidRPr="00C55308">
              <w:rPr>
                <w:b/>
                <w:bCs/>
              </w:rPr>
              <w:t>$</w:t>
            </w:r>
            <w:r w:rsidRPr="00C55308">
              <w:rPr>
                <w:b/>
                <w:bCs/>
                <w:lang w:val="en-US"/>
              </w:rPr>
              <w:t>empty</w:t>
            </w:r>
            <w:r w:rsidRPr="00C55308">
              <w:rPr>
                <w:b/>
                <w:bCs/>
              </w:rPr>
              <w:t>$</w:t>
            </w:r>
            <w:r w:rsidRPr="00C55308">
              <w:t xml:space="preserve"> – Условный (уточняющий) код строки (всегда заполнен по умолчанию).</w:t>
            </w:r>
          </w:p>
        </w:tc>
      </w:tr>
      <w:tr w:rsidR="00EB000E" w:rsidRPr="00C55308" w:rsidTr="00165243">
        <w:tc>
          <w:tcPr>
            <w:tcW w:w="3472" w:type="dxa"/>
          </w:tcPr>
          <w:p w:rsidR="00EB000E" w:rsidRPr="00C55308" w:rsidRDefault="00EB000E" w:rsidP="000831A5">
            <w:pPr>
              <w:spacing w:line="360" w:lineRule="auto"/>
              <w:jc w:val="right"/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EB000E" w:rsidRPr="00C55308" w:rsidRDefault="00EB000E" w:rsidP="000831A5">
            <w:pPr>
              <w:spacing w:line="276" w:lineRule="auto"/>
            </w:pPr>
            <w:r w:rsidRPr="00C55308">
              <w:t>может принимать значения: 001</w:t>
            </w:r>
            <w:r w:rsidRPr="00C55308">
              <w:rPr>
                <w:lang w:val="en-US"/>
              </w:rPr>
              <w:t>XXX</w:t>
            </w:r>
            <w:r w:rsidRPr="00C55308">
              <w:t>, 002</w:t>
            </w:r>
            <w:r w:rsidRPr="00C55308">
              <w:rPr>
                <w:lang w:val="en-US"/>
              </w:rPr>
              <w:t>XXX</w:t>
            </w:r>
            <w:r w:rsidRPr="00C55308">
              <w:t>, 003</w:t>
            </w:r>
            <w:r w:rsidRPr="00C55308">
              <w:rPr>
                <w:lang w:val="en-US"/>
              </w:rPr>
              <w:t>XXX</w:t>
            </w:r>
            <w:r w:rsidRPr="00C55308">
              <w:t>, …, 00</w:t>
            </w:r>
            <w:proofErr w:type="spellStart"/>
            <w:r w:rsidRPr="00C55308">
              <w:rPr>
                <w:lang w:val="en-US"/>
              </w:rPr>
              <w:t>nXXX</w:t>
            </w:r>
            <w:proofErr w:type="spellEnd"/>
            <w:r w:rsidRPr="00C55308">
              <w:t xml:space="preserve">, …, </w:t>
            </w:r>
            <w:proofErr w:type="spellStart"/>
            <w:r w:rsidRPr="00C55308">
              <w:rPr>
                <w:lang w:val="en-US"/>
              </w:rPr>
              <w:t>nnnXXX</w:t>
            </w:r>
            <w:proofErr w:type="spellEnd"/>
            <w:r w:rsidRPr="00C55308">
              <w:t>.</w:t>
            </w:r>
          </w:p>
          <w:p w:rsidR="00EB000E" w:rsidRPr="00C55308" w:rsidRDefault="00EB000E" w:rsidP="000831A5">
            <w:pPr>
              <w:spacing w:line="276" w:lineRule="auto"/>
            </w:pPr>
            <w:r w:rsidRPr="00C55308">
              <w:t>где:</w:t>
            </w:r>
          </w:p>
          <w:p w:rsidR="00EB000E" w:rsidRPr="00C55308" w:rsidRDefault="00EB000E" w:rsidP="000831A5">
            <w:pPr>
              <w:spacing w:line="276" w:lineRule="auto"/>
            </w:pPr>
            <w:r w:rsidRPr="00C55308">
              <w:rPr>
                <w:lang w:val="en-US"/>
              </w:rPr>
              <w:t>n</w:t>
            </w:r>
            <w:r w:rsidRPr="00C55308">
              <w:t xml:space="preserve"> – номер п/п финансового инструмента;</w:t>
            </w:r>
          </w:p>
          <w:p w:rsidR="00EB000E" w:rsidRPr="00C55308" w:rsidRDefault="00EB000E" w:rsidP="000831A5">
            <w:pPr>
              <w:spacing w:line="276" w:lineRule="auto"/>
            </w:pPr>
            <w:r w:rsidRPr="00C55308">
              <w:rPr>
                <w:lang w:val="en-US"/>
              </w:rPr>
              <w:t>XXX</w:t>
            </w:r>
            <w:r w:rsidRPr="00C55308">
              <w:t xml:space="preserve"> – номер п/п сделки.</w:t>
            </w:r>
          </w:p>
        </w:tc>
      </w:tr>
      <w:tr w:rsidR="00EB000E" w:rsidRPr="00C55308" w:rsidTr="00165243">
        <w:tc>
          <w:tcPr>
            <w:tcW w:w="3472" w:type="dxa"/>
          </w:tcPr>
          <w:p w:rsidR="00EB000E" w:rsidRPr="00C55308" w:rsidRDefault="00EB000E" w:rsidP="000831A5">
            <w:pPr>
              <w:spacing w:line="360" w:lineRule="auto"/>
              <w:jc w:val="right"/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EB000E" w:rsidRPr="00C55308" w:rsidRDefault="00EB000E" w:rsidP="000831A5">
            <w:pPr>
              <w:spacing w:line="276" w:lineRule="auto"/>
            </w:pPr>
            <w:r w:rsidRPr="00C55308">
              <w:t xml:space="preserve">- код колонки; </w:t>
            </w:r>
          </w:p>
          <w:p w:rsidR="00EB000E" w:rsidRPr="00C55308" w:rsidRDefault="00EB000E" w:rsidP="000831A5">
            <w:pPr>
              <w:spacing w:line="276" w:lineRule="auto"/>
            </w:pPr>
            <w:r w:rsidRPr="00C55308">
              <w:t xml:space="preserve">может принимать значения: </w:t>
            </w:r>
          </w:p>
          <w:p w:rsidR="00EB000E" w:rsidRPr="00C55308" w:rsidRDefault="00EB000E" w:rsidP="000831A5">
            <w:pPr>
              <w:spacing w:line="276" w:lineRule="auto"/>
            </w:pPr>
            <w:r w:rsidRPr="00C55308">
              <w:t>1 – Номер п/п финансового инструмента;</w:t>
            </w:r>
          </w:p>
          <w:p w:rsidR="00EB000E" w:rsidRPr="00C55308" w:rsidRDefault="00EB000E" w:rsidP="000831A5">
            <w:pPr>
              <w:spacing w:line="276" w:lineRule="auto"/>
            </w:pPr>
            <w:r w:rsidRPr="00C55308">
              <w:t>2 – Номер п/п сделки;</w:t>
            </w:r>
          </w:p>
          <w:p w:rsidR="0080044C" w:rsidRPr="0080044C" w:rsidRDefault="00EB000E" w:rsidP="000831A5">
            <w:pPr>
              <w:spacing w:line="276" w:lineRule="auto"/>
            </w:pPr>
            <w:r w:rsidRPr="00C55308">
              <w:t>3 –Стоимость каждой сделки (тыс. руб.).</w:t>
            </w:r>
          </w:p>
        </w:tc>
      </w:tr>
    </w:tbl>
    <w:p w:rsidR="00430772" w:rsidRPr="00C55308" w:rsidRDefault="00430772"/>
    <w:p w:rsidR="00430772" w:rsidRPr="00C55308" w:rsidRDefault="00430772">
      <w:r w:rsidRPr="00C55308">
        <w:br w:type="page"/>
      </w:r>
    </w:p>
    <w:p w:rsidR="00430772" w:rsidRPr="00C55308" w:rsidRDefault="00430772">
      <w:pPr>
        <w:pStyle w:val="a4"/>
        <w:rPr>
          <w:sz w:val="22"/>
          <w:szCs w:val="22"/>
          <w:u w:val="single"/>
          <w:lang w:val="ru-RU"/>
        </w:rPr>
      </w:pPr>
      <w:proofErr w:type="spellStart"/>
      <w:r w:rsidRPr="00C55308">
        <w:rPr>
          <w:b/>
          <w:bCs/>
          <w:i/>
          <w:iCs/>
          <w:sz w:val="22"/>
          <w:szCs w:val="22"/>
          <w:u w:val="single"/>
          <w:lang w:val="ru-RU"/>
        </w:rPr>
        <w:t>Cегмент</w:t>
      </w:r>
      <w:proofErr w:type="spellEnd"/>
      <w:r w:rsidRPr="00C55308">
        <w:rPr>
          <w:b/>
          <w:bCs/>
          <w:i/>
          <w:iCs/>
          <w:sz w:val="22"/>
          <w:szCs w:val="22"/>
          <w:u w:val="single"/>
          <w:lang w:val="ru-RU"/>
        </w:rPr>
        <w:t xml:space="preserve"> со служебной информацией</w:t>
      </w:r>
    </w:p>
    <w:p w:rsidR="00430772" w:rsidRPr="00C55308" w:rsidRDefault="00430772"/>
    <w:p w:rsidR="00430772" w:rsidRPr="00C55308" w:rsidRDefault="00430772">
      <w:r w:rsidRPr="00C55308">
        <w:rPr>
          <w:b/>
          <w:bCs/>
          <w:lang w:val="en-US"/>
        </w:rPr>
        <w:t>ARR</w:t>
      </w:r>
      <w:r w:rsidRPr="00C55308">
        <w:rPr>
          <w:b/>
          <w:bCs/>
        </w:rPr>
        <w:t>+$</w:t>
      </w:r>
      <w:proofErr w:type="spellStart"/>
      <w:r w:rsidRPr="00C55308">
        <w:rPr>
          <w:b/>
          <w:bCs/>
          <w:lang w:val="en-US"/>
        </w:rPr>
        <w:t>attrib</w:t>
      </w:r>
      <w:proofErr w:type="spellEnd"/>
      <w:r w:rsidRPr="00C55308">
        <w:rPr>
          <w:b/>
          <w:bCs/>
        </w:rPr>
        <w:t>$8:Код приложения:$</w:t>
      </w:r>
      <w:proofErr w:type="spellStart"/>
      <w:r w:rsidRPr="00C55308">
        <w:rPr>
          <w:b/>
          <w:bCs/>
          <w:lang w:val="en-US"/>
        </w:rPr>
        <w:t>attrib</w:t>
      </w:r>
      <w:proofErr w:type="spellEnd"/>
      <w:r w:rsidRPr="00C55308">
        <w:rPr>
          <w:b/>
          <w:bCs/>
        </w:rPr>
        <w:t>$:</w:t>
      </w:r>
      <w:r w:rsidRPr="00C55308">
        <w:t>~</w:t>
      </w:r>
      <w:proofErr w:type="spellStart"/>
      <w:r w:rsidRPr="00C55308">
        <w:rPr>
          <w:lang w:val="en-US"/>
        </w:rPr>
        <w:t>execpost</w:t>
      </w:r>
      <w:proofErr w:type="spellEnd"/>
      <w:r w:rsidRPr="00C55308">
        <w:t>=</w:t>
      </w:r>
      <w:r w:rsidRPr="00C55308">
        <w:rPr>
          <w:i/>
          <w:iCs/>
        </w:rPr>
        <w:t>значение</w:t>
      </w:r>
      <w:r w:rsidRPr="00C55308">
        <w:t>~;~…;~</w:t>
      </w:r>
      <w:proofErr w:type="spellStart"/>
      <w:r w:rsidRPr="00C55308">
        <w:rPr>
          <w:lang w:val="en-US"/>
        </w:rPr>
        <w:t>accname</w:t>
      </w:r>
      <w:proofErr w:type="spellEnd"/>
      <w:r w:rsidRPr="00C55308">
        <w:t>=</w:t>
      </w:r>
      <w:r w:rsidRPr="00C55308">
        <w:rPr>
          <w:i/>
          <w:iCs/>
        </w:rPr>
        <w:t>значени</w:t>
      </w:r>
      <w:r w:rsidRPr="00C55308">
        <w:t>е~;'</w:t>
      </w:r>
    </w:p>
    <w:p w:rsidR="00430772" w:rsidRPr="00C55308" w:rsidRDefault="00430772">
      <w:pPr>
        <w:spacing w:line="360" w:lineRule="auto"/>
        <w:jc w:val="center"/>
        <w:rPr>
          <w:u w:val="single"/>
        </w:rPr>
      </w:pPr>
      <w:r w:rsidRPr="00C55308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80044C" w:rsidRPr="00C55308" w:rsidTr="00BC6D5C">
        <w:trPr>
          <w:cantSplit/>
          <w:tblHeader/>
        </w:trPr>
        <w:tc>
          <w:tcPr>
            <w:tcW w:w="9709" w:type="dxa"/>
            <w:gridSpan w:val="2"/>
          </w:tcPr>
          <w:p w:rsidR="0080044C" w:rsidRPr="00C55308" w:rsidRDefault="0080044C" w:rsidP="00BC6D5C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bookmarkStart w:id="6" w:name="_Toc111279157"/>
            <w:bookmarkStart w:id="7" w:name="_Toc113963482"/>
            <w:bookmarkStart w:id="8" w:name="_Toc114905768"/>
            <w:bookmarkEnd w:id="6"/>
            <w:bookmarkEnd w:id="7"/>
            <w:bookmarkEnd w:id="8"/>
            <w:r w:rsidRPr="00C55308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0044C" w:rsidRPr="00C55308" w:rsidTr="00BC6D5C">
        <w:tc>
          <w:tcPr>
            <w:tcW w:w="3472" w:type="dxa"/>
          </w:tcPr>
          <w:p w:rsidR="0080044C" w:rsidRPr="00C55308" w:rsidRDefault="0080044C" w:rsidP="00BC6D5C">
            <w:pPr>
              <w:spacing w:after="120" w:line="360" w:lineRule="auto"/>
              <w:rPr>
                <w:b/>
                <w:bCs/>
              </w:rPr>
            </w:pPr>
            <w:r w:rsidRPr="00C55308">
              <w:rPr>
                <w:b/>
                <w:bCs/>
                <w:lang w:val="en-US"/>
              </w:rPr>
              <w:t>ARR</w:t>
            </w:r>
            <w:r w:rsidRPr="00C55308">
              <w:rPr>
                <w:b/>
                <w:bCs/>
              </w:rPr>
              <w:t>+$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>$2:Код приложения:$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80044C" w:rsidRPr="00C55308" w:rsidRDefault="0080044C" w:rsidP="00BC6D5C">
            <w:pPr>
              <w:spacing w:line="276" w:lineRule="auto"/>
              <w:rPr>
                <w:b/>
                <w:bCs/>
              </w:rPr>
            </w:pPr>
            <w:r w:rsidRPr="00C55308">
              <w:rPr>
                <w:b/>
                <w:bCs/>
              </w:rPr>
              <w:t>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 xml:space="preserve">$2 </w:t>
            </w:r>
            <w:r w:rsidRPr="00C55308">
              <w:t>– Условный (уточняющий) код строки.</w:t>
            </w:r>
          </w:p>
          <w:p w:rsidR="0080044C" w:rsidRPr="00C55308" w:rsidRDefault="0080044C" w:rsidP="00BC6D5C">
            <w:pPr>
              <w:spacing w:line="276" w:lineRule="auto"/>
            </w:pPr>
            <w:r w:rsidRPr="00C55308">
              <w:t>Код приложения может принимать следующие значения:</w:t>
            </w:r>
          </w:p>
          <w:p w:rsidR="0080044C" w:rsidRPr="00C55308" w:rsidRDefault="0080044C" w:rsidP="00BC6D5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804</w:t>
            </w:r>
            <w:r w:rsidRPr="00C55308">
              <w:rPr>
                <w:b/>
                <w:bCs/>
                <w:lang w:val="en-US"/>
              </w:rPr>
              <w:t>N</w:t>
            </w:r>
            <w:r w:rsidRPr="00C55308">
              <w:rPr>
                <w:b/>
                <w:bCs/>
              </w:rPr>
              <w:t xml:space="preserve"> – форма </w:t>
            </w:r>
            <w:r w:rsidRPr="00C55308">
              <w:t>Отчет об открытых валютных позициях</w:t>
            </w:r>
            <w:r w:rsidRPr="00C55308">
              <w:rPr>
                <w:b/>
                <w:bCs/>
              </w:rPr>
              <w:t>;</w:t>
            </w:r>
          </w:p>
          <w:p w:rsidR="0080044C" w:rsidRPr="00C55308" w:rsidRDefault="0080044C" w:rsidP="00BC6D5C">
            <w:pPr>
              <w:spacing w:line="276" w:lineRule="auto"/>
            </w:pPr>
            <w:r w:rsidRPr="00C55308">
              <w:rPr>
                <w:b/>
                <w:bCs/>
              </w:rPr>
              <w:t>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 xml:space="preserve">$ </w:t>
            </w:r>
            <w:r w:rsidRPr="00C55308">
              <w:t>– Код строки.</w:t>
            </w:r>
          </w:p>
        </w:tc>
      </w:tr>
      <w:tr w:rsidR="0080044C" w:rsidRPr="00C55308" w:rsidTr="00BC6D5C">
        <w:tc>
          <w:tcPr>
            <w:tcW w:w="3472" w:type="dxa"/>
          </w:tcPr>
          <w:p w:rsidR="0080044C" w:rsidRPr="00C55308" w:rsidRDefault="0080044C" w:rsidP="00BC6D5C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237" w:type="dxa"/>
          </w:tcPr>
          <w:p w:rsidR="0080044C" w:rsidRPr="00C55308" w:rsidRDefault="0080044C" w:rsidP="00BC6D5C">
            <w:pPr>
              <w:numPr>
                <w:ilvl w:val="0"/>
                <w:numId w:val="3"/>
              </w:numPr>
              <w:autoSpaceDE w:val="0"/>
              <w:autoSpaceDN w:val="0"/>
              <w:spacing w:after="0" w:line="276" w:lineRule="auto"/>
            </w:pPr>
            <w:r w:rsidRPr="00C55308">
              <w:t xml:space="preserve">Код параметра может принимать значения: </w:t>
            </w:r>
          </w:p>
          <w:p w:rsidR="0080044C" w:rsidRPr="00C55308" w:rsidRDefault="0080044C" w:rsidP="00BC6D5C">
            <w:pPr>
              <w:spacing w:line="276" w:lineRule="auto"/>
            </w:pPr>
            <w:proofErr w:type="spellStart"/>
            <w:r w:rsidRPr="00C55308">
              <w:t>execpost</w:t>
            </w:r>
            <w:proofErr w:type="spellEnd"/>
            <w:r w:rsidRPr="00C55308">
              <w:t xml:space="preserve"> – Должность исполнителя;</w:t>
            </w:r>
          </w:p>
          <w:p w:rsidR="0080044C" w:rsidRPr="00C55308" w:rsidRDefault="0080044C" w:rsidP="00BC6D5C">
            <w:pPr>
              <w:spacing w:line="276" w:lineRule="auto"/>
            </w:pPr>
            <w:proofErr w:type="spellStart"/>
            <w:r w:rsidRPr="00C55308">
              <w:t>exec</w:t>
            </w:r>
            <w:proofErr w:type="spellEnd"/>
            <w:r w:rsidRPr="00C55308">
              <w:t xml:space="preserve"> – Ф.И.О. исполнителя;</w:t>
            </w:r>
          </w:p>
          <w:p w:rsidR="0080044C" w:rsidRPr="00165FF8" w:rsidRDefault="0080044C" w:rsidP="00BC6D5C">
            <w:pPr>
              <w:spacing w:line="276" w:lineRule="auto"/>
            </w:pPr>
            <w:proofErr w:type="spellStart"/>
            <w:r w:rsidRPr="00C55308">
              <w:t>exedate</w:t>
            </w:r>
            <w:proofErr w:type="spellEnd"/>
            <w:r w:rsidRPr="00C55308">
              <w:t xml:space="preserve"> –</w:t>
            </w:r>
            <w:r>
              <w:t>Д</w:t>
            </w:r>
            <w:r w:rsidRPr="00C55308">
              <w:t>ата последнего операционного дня в формате ДД-ММ-ГГГГ;</w:t>
            </w:r>
          </w:p>
          <w:p w:rsidR="0080044C" w:rsidRPr="00165FF8" w:rsidRDefault="0080044C" w:rsidP="00BC6D5C">
            <w:pPr>
              <w:spacing w:line="276" w:lineRule="auto"/>
            </w:pPr>
            <w:r w:rsidRPr="00C55308">
              <w:rPr>
                <w:lang w:val="en-US"/>
              </w:rPr>
              <w:t>c</w:t>
            </w:r>
            <w:proofErr w:type="spellStart"/>
            <w:r w:rsidRPr="00C55308">
              <w:t>hief</w:t>
            </w:r>
            <w:proofErr w:type="spellEnd"/>
            <w:r>
              <w:rPr>
                <w:lang w:val="en-US"/>
              </w:rPr>
              <w:t>date</w:t>
            </w:r>
            <w:r w:rsidRPr="00165FF8">
              <w:t xml:space="preserve"> – </w:t>
            </w:r>
            <w:r>
              <w:t>Дата подписания</w:t>
            </w:r>
            <w:r w:rsidRPr="00165FF8">
              <w:t>;</w:t>
            </w:r>
          </w:p>
          <w:p w:rsidR="0080044C" w:rsidRPr="00C55308" w:rsidRDefault="0080044C" w:rsidP="00BC6D5C">
            <w:pPr>
              <w:spacing w:line="276" w:lineRule="auto"/>
            </w:pPr>
            <w:proofErr w:type="spellStart"/>
            <w:r w:rsidRPr="00C55308">
              <w:t>exectlf</w:t>
            </w:r>
            <w:proofErr w:type="spellEnd"/>
            <w:r w:rsidRPr="00C55308">
              <w:t xml:space="preserve"> – Телефон исполнителя;</w:t>
            </w:r>
          </w:p>
          <w:p w:rsidR="0080044C" w:rsidRPr="00C55308" w:rsidRDefault="0080044C" w:rsidP="00BC6D5C">
            <w:pPr>
              <w:spacing w:line="276" w:lineRule="auto"/>
            </w:pPr>
            <w:r w:rsidRPr="00C55308">
              <w:rPr>
                <w:lang w:val="en-US"/>
              </w:rPr>
              <w:t>c</w:t>
            </w:r>
            <w:proofErr w:type="spellStart"/>
            <w:r w:rsidRPr="00C55308">
              <w:t>hiefpost</w:t>
            </w:r>
            <w:proofErr w:type="spellEnd"/>
            <w:r w:rsidRPr="00C55308">
              <w:t xml:space="preserve"> – Должность руководителя, подписавшего отчет;</w:t>
            </w:r>
          </w:p>
          <w:p w:rsidR="0080044C" w:rsidRPr="00C55308" w:rsidRDefault="0080044C" w:rsidP="00BC6D5C">
            <w:pPr>
              <w:spacing w:line="276" w:lineRule="auto"/>
            </w:pPr>
            <w:r w:rsidRPr="00C55308">
              <w:rPr>
                <w:lang w:val="en-US"/>
              </w:rPr>
              <w:t>c</w:t>
            </w:r>
            <w:proofErr w:type="spellStart"/>
            <w:r w:rsidRPr="00C55308">
              <w:t>hiefname</w:t>
            </w:r>
            <w:proofErr w:type="spellEnd"/>
            <w:r w:rsidRPr="00C55308">
              <w:t xml:space="preserve"> – Ф.И.О. руководителя;</w:t>
            </w:r>
          </w:p>
          <w:p w:rsidR="0080044C" w:rsidRPr="00C55308" w:rsidRDefault="0080044C" w:rsidP="00BC6D5C">
            <w:pPr>
              <w:spacing w:line="276" w:lineRule="auto"/>
            </w:pPr>
            <w:proofErr w:type="spellStart"/>
            <w:r w:rsidRPr="00C55308">
              <w:rPr>
                <w:lang w:val="en-US"/>
              </w:rPr>
              <w:t>execfax</w:t>
            </w:r>
            <w:proofErr w:type="spellEnd"/>
            <w:r w:rsidRPr="00C55308">
              <w:t xml:space="preserve"> – факс руководителя;</w:t>
            </w:r>
          </w:p>
          <w:p w:rsidR="0080044C" w:rsidRPr="00C55308" w:rsidRDefault="0080044C" w:rsidP="00BC6D5C">
            <w:pPr>
              <w:spacing w:line="276" w:lineRule="auto"/>
            </w:pPr>
            <w:proofErr w:type="spellStart"/>
            <w:r w:rsidRPr="00C55308">
              <w:t>accpost</w:t>
            </w:r>
            <w:proofErr w:type="spellEnd"/>
            <w:r w:rsidRPr="00C55308">
              <w:t xml:space="preserve"> – Должность главного бухгалтера, подписавшего отчет;</w:t>
            </w:r>
          </w:p>
          <w:p w:rsidR="0080044C" w:rsidRPr="00C55308" w:rsidRDefault="0080044C" w:rsidP="00BC6D5C">
            <w:pPr>
              <w:spacing w:line="276" w:lineRule="auto"/>
            </w:pPr>
            <w:proofErr w:type="spellStart"/>
            <w:r w:rsidRPr="00C55308">
              <w:t>accname</w:t>
            </w:r>
            <w:proofErr w:type="spellEnd"/>
            <w:r w:rsidRPr="00C55308">
              <w:t xml:space="preserve"> – Ф.И.О. главного бухгалтера.</w:t>
            </w:r>
          </w:p>
          <w:p w:rsidR="0080044C" w:rsidRPr="00C55308" w:rsidRDefault="0080044C" w:rsidP="00BC6D5C">
            <w:pPr>
              <w:spacing w:line="276" w:lineRule="auto"/>
            </w:pPr>
            <w:proofErr w:type="spellStart"/>
            <w:r w:rsidRPr="00C55308">
              <w:t>ftx</w:t>
            </w:r>
            <w:proofErr w:type="spellEnd"/>
            <w:r w:rsidRPr="00C55308">
              <w:t xml:space="preserve"> – Сообщение к отчету.</w:t>
            </w:r>
          </w:p>
        </w:tc>
      </w:tr>
      <w:tr w:rsidR="0080044C" w:rsidRPr="00C55308" w:rsidTr="00BC6D5C">
        <w:trPr>
          <w:cantSplit/>
        </w:trPr>
        <w:tc>
          <w:tcPr>
            <w:tcW w:w="3472" w:type="dxa"/>
          </w:tcPr>
          <w:p w:rsidR="0080044C" w:rsidRPr="00C55308" w:rsidRDefault="0080044C" w:rsidP="00BC6D5C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80044C" w:rsidRPr="00C55308" w:rsidRDefault="0080044C" w:rsidP="00BC6D5C">
            <w:pPr>
              <w:spacing w:line="360" w:lineRule="auto"/>
            </w:pPr>
            <w:r w:rsidRPr="00C55308">
              <w:t>- значение параметра.</w:t>
            </w:r>
          </w:p>
        </w:tc>
      </w:tr>
    </w:tbl>
    <w:p w:rsidR="00430772" w:rsidRPr="00C9297E" w:rsidRDefault="00430772" w:rsidP="00C55308">
      <w:pPr>
        <w:spacing w:after="0"/>
      </w:pPr>
    </w:p>
    <w:bookmarkEnd w:id="3"/>
    <w:bookmarkEnd w:id="4"/>
    <w:bookmarkEnd w:id="5"/>
    <w:p w:rsidR="00CA25C4" w:rsidRPr="0019659D" w:rsidRDefault="00CA25C4" w:rsidP="0019659D">
      <w:pPr>
        <w:ind w:firstLine="851"/>
        <w:jc w:val="both"/>
        <w:rPr>
          <w:sz w:val="24"/>
          <w:szCs w:val="24"/>
        </w:rPr>
      </w:pPr>
      <w:r w:rsidRPr="0019659D">
        <w:rPr>
          <w:sz w:val="24"/>
          <w:szCs w:val="24"/>
        </w:rPr>
        <w:t xml:space="preserve">Формат действует </w:t>
      </w:r>
      <w:r w:rsidRPr="0019659D">
        <w:rPr>
          <w:sz w:val="24"/>
          <w:szCs w:val="24"/>
          <w:lang w:val="en-US"/>
        </w:rPr>
        <w:t>c</w:t>
      </w:r>
      <w:r w:rsidRPr="0019659D">
        <w:rPr>
          <w:sz w:val="24"/>
          <w:szCs w:val="24"/>
        </w:rPr>
        <w:t xml:space="preserve"> отчетности, предоставляемой по состоянию на 01.10.2015, </w:t>
      </w:r>
      <w:r w:rsidR="00165FF8" w:rsidRPr="0019659D">
        <w:rPr>
          <w:sz w:val="24"/>
          <w:szCs w:val="24"/>
        </w:rPr>
        <w:t>согласно письм</w:t>
      </w:r>
      <w:r w:rsidR="0019659D">
        <w:rPr>
          <w:sz w:val="24"/>
          <w:szCs w:val="24"/>
        </w:rPr>
        <w:t>ам</w:t>
      </w:r>
      <w:r w:rsidR="00165FF8" w:rsidRPr="0019659D">
        <w:rPr>
          <w:sz w:val="24"/>
          <w:szCs w:val="24"/>
        </w:rPr>
        <w:t xml:space="preserve"> ДИТ №16-3-3-6/7386 от 11.08.2015, №16-3-3-6/7075 от 04.08.2015, </w:t>
      </w:r>
      <w:r w:rsidR="0019659D">
        <w:rPr>
          <w:sz w:val="24"/>
          <w:szCs w:val="24"/>
        </w:rPr>
        <w:t>№</w:t>
      </w:r>
      <w:r w:rsidR="00165FF8" w:rsidRPr="0019659D">
        <w:rPr>
          <w:sz w:val="24"/>
          <w:szCs w:val="24"/>
        </w:rPr>
        <w:t>16-3-3-1/8408 от 03.09.2015</w:t>
      </w:r>
      <w:r w:rsidR="0019659D">
        <w:rPr>
          <w:sz w:val="24"/>
          <w:szCs w:val="24"/>
        </w:rPr>
        <w:t>.</w:t>
      </w:r>
    </w:p>
    <w:p w:rsidR="00CA25C4" w:rsidRPr="0019659D" w:rsidRDefault="00CA25C4" w:rsidP="0019659D">
      <w:pPr>
        <w:spacing w:after="0"/>
        <w:ind w:firstLine="851"/>
        <w:jc w:val="both"/>
        <w:rPr>
          <w:sz w:val="24"/>
          <w:szCs w:val="24"/>
        </w:rPr>
      </w:pPr>
      <w:r w:rsidRPr="0019659D">
        <w:rPr>
          <w:sz w:val="24"/>
          <w:szCs w:val="24"/>
        </w:rPr>
        <w:t>Содержание изменений:</w:t>
      </w:r>
    </w:p>
    <w:p w:rsidR="0019659D" w:rsidRDefault="00CA25C4" w:rsidP="0019659D">
      <w:pPr>
        <w:jc w:val="both"/>
        <w:rPr>
          <w:sz w:val="24"/>
          <w:szCs w:val="24"/>
        </w:rPr>
      </w:pPr>
      <w:r w:rsidRPr="0019659D">
        <w:rPr>
          <w:sz w:val="24"/>
          <w:szCs w:val="24"/>
        </w:rPr>
        <w:t>Изменено описание ф.634(800</w:t>
      </w:r>
      <w:r w:rsidRPr="0019659D">
        <w:rPr>
          <w:sz w:val="24"/>
          <w:szCs w:val="24"/>
          <w:lang w:val="en-US"/>
        </w:rPr>
        <w:t>I</w:t>
      </w:r>
      <w:r w:rsidRPr="0019659D">
        <w:rPr>
          <w:sz w:val="24"/>
          <w:szCs w:val="24"/>
        </w:rPr>
        <w:t xml:space="preserve">) </w:t>
      </w:r>
      <w:r w:rsidR="0080044C" w:rsidRPr="0019659D">
        <w:rPr>
          <w:sz w:val="24"/>
          <w:szCs w:val="24"/>
        </w:rPr>
        <w:t>в части сегмента с</w:t>
      </w:r>
      <w:r w:rsidR="0019659D">
        <w:rPr>
          <w:sz w:val="24"/>
          <w:szCs w:val="24"/>
        </w:rPr>
        <w:t>о</w:t>
      </w:r>
      <w:r w:rsidR="0080044C" w:rsidRPr="0019659D">
        <w:rPr>
          <w:sz w:val="24"/>
          <w:szCs w:val="24"/>
        </w:rPr>
        <w:t xml:space="preserve"> служебной информацией</w:t>
      </w:r>
      <w:r w:rsidRPr="0019659D">
        <w:rPr>
          <w:sz w:val="24"/>
          <w:szCs w:val="24"/>
        </w:rPr>
        <w:t xml:space="preserve">. </w:t>
      </w:r>
      <w:r w:rsidR="0080044C" w:rsidRPr="0019659D">
        <w:rPr>
          <w:sz w:val="24"/>
          <w:szCs w:val="24"/>
        </w:rPr>
        <w:t xml:space="preserve">Актуализирован состав приложений. </w:t>
      </w:r>
      <w:r w:rsidRPr="0019659D">
        <w:rPr>
          <w:sz w:val="24"/>
          <w:szCs w:val="24"/>
        </w:rPr>
        <w:t xml:space="preserve">Форма собирается отдельной посылкой </w:t>
      </w:r>
      <w:proofErr w:type="spellStart"/>
      <w:r w:rsidRPr="0019659D">
        <w:rPr>
          <w:sz w:val="24"/>
          <w:szCs w:val="24"/>
          <w:lang w:val="en-US"/>
        </w:rPr>
        <w:t>pt</w:t>
      </w:r>
      <w:proofErr w:type="spellEnd"/>
      <w:r w:rsidRPr="0019659D">
        <w:rPr>
          <w:sz w:val="24"/>
          <w:szCs w:val="24"/>
        </w:rPr>
        <w:t>.</w:t>
      </w:r>
    </w:p>
    <w:p w:rsidR="00430772" w:rsidRPr="0029301C" w:rsidRDefault="00430772" w:rsidP="0019659D">
      <w:pPr>
        <w:jc w:val="both"/>
      </w:pPr>
      <w:r w:rsidRPr="0019659D">
        <w:rPr>
          <w:sz w:val="24"/>
          <w:szCs w:val="24"/>
        </w:rPr>
        <w:br w:type="page"/>
      </w:r>
    </w:p>
    <w:p w:rsidR="00430772" w:rsidRDefault="00430772" w:rsidP="002F5C71">
      <w:pPr>
        <w:spacing w:after="0" w:line="192" w:lineRule="auto"/>
        <w:ind w:left="283"/>
        <w:jc w:val="center"/>
        <w:rPr>
          <w:b/>
          <w:sz w:val="28"/>
          <w:szCs w:val="28"/>
        </w:rPr>
      </w:pPr>
    </w:p>
    <w:p w:rsidR="00430772" w:rsidRPr="00C55308" w:rsidRDefault="00430772" w:rsidP="002F5C71">
      <w:pPr>
        <w:spacing w:after="0" w:line="192" w:lineRule="auto"/>
        <w:ind w:left="283"/>
        <w:jc w:val="center"/>
        <w:rPr>
          <w:b/>
          <w:sz w:val="26"/>
          <w:szCs w:val="26"/>
        </w:rPr>
      </w:pPr>
      <w:r w:rsidRPr="00C55308">
        <w:rPr>
          <w:b/>
          <w:sz w:val="26"/>
          <w:szCs w:val="26"/>
        </w:rPr>
        <w:t>СОСТАВИЛИ</w:t>
      </w:r>
    </w:p>
    <w:p w:rsidR="00430772" w:rsidRPr="0029301C" w:rsidRDefault="00430772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134"/>
      </w:tblGrid>
      <w:tr w:rsidR="00430772" w:rsidRPr="000630CC" w:rsidTr="00FE6CBB">
        <w:tc>
          <w:tcPr>
            <w:tcW w:w="2269" w:type="dxa"/>
            <w:tcBorders>
              <w:bottom w:val="nil"/>
            </w:tcBorders>
            <w:vAlign w:val="center"/>
          </w:tcPr>
          <w:p w:rsidR="00430772" w:rsidRPr="0029301C" w:rsidRDefault="00430772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430772" w:rsidRPr="0029301C" w:rsidRDefault="00430772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134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430772" w:rsidRPr="000630CC" w:rsidTr="00FE6CBB">
        <w:tc>
          <w:tcPr>
            <w:tcW w:w="2269" w:type="dxa"/>
            <w:vAlign w:val="center"/>
          </w:tcPr>
          <w:p w:rsidR="00430772" w:rsidRPr="0029301C" w:rsidRDefault="00430772" w:rsidP="00FE6CBB">
            <w:pPr>
              <w:spacing w:after="0" w:line="192" w:lineRule="auto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430772" w:rsidRDefault="00430772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430772" w:rsidRPr="002F5C71" w:rsidRDefault="00430772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2A72B1" w:rsidRPr="002A72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430772" w:rsidRDefault="00430772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430772" w:rsidRPr="002F5C71" w:rsidRDefault="00430772" w:rsidP="00286EE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А.Д. Куликов</w:t>
            </w:r>
          </w:p>
        </w:tc>
        <w:tc>
          <w:tcPr>
            <w:tcW w:w="1701" w:type="dxa"/>
          </w:tcPr>
          <w:p w:rsidR="00430772" w:rsidRPr="0029301C" w:rsidRDefault="00430772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30772" w:rsidRPr="0029301C" w:rsidRDefault="00430772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430772" w:rsidRPr="0029301C" w:rsidRDefault="00430772" w:rsidP="002F5C71">
      <w:pPr>
        <w:spacing w:after="0" w:line="192" w:lineRule="auto"/>
        <w:ind w:left="283"/>
        <w:jc w:val="center"/>
        <w:rPr>
          <w:i/>
        </w:rPr>
      </w:pPr>
    </w:p>
    <w:p w:rsidR="00430772" w:rsidRPr="00C55308" w:rsidRDefault="00430772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430772" w:rsidRPr="00C55308" w:rsidRDefault="00430772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430772" w:rsidRDefault="00430772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134"/>
      </w:tblGrid>
      <w:tr w:rsidR="00430772" w:rsidRPr="00FE474E" w:rsidTr="00B547BE">
        <w:tc>
          <w:tcPr>
            <w:tcW w:w="2127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134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430772" w:rsidRPr="00FE474E" w:rsidTr="00C55308">
        <w:tc>
          <w:tcPr>
            <w:tcW w:w="2127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2A72B1" w:rsidRPr="00CA5816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разработки и сопровождения </w:t>
            </w:r>
          </w:p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</w:tcPr>
          <w:p w:rsidR="00430772" w:rsidRPr="00B547BE" w:rsidRDefault="00430772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И.Ю. Шабалин</w:t>
            </w:r>
          </w:p>
        </w:tc>
        <w:tc>
          <w:tcPr>
            <w:tcW w:w="1701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430772" w:rsidRPr="00FE474E" w:rsidTr="00C55308">
        <w:tc>
          <w:tcPr>
            <w:tcW w:w="2127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 отдела разработки и сопровождения </w:t>
            </w:r>
          </w:p>
          <w:p w:rsidR="00430772" w:rsidRPr="00B547BE" w:rsidRDefault="00430772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</w:tcPr>
          <w:p w:rsidR="00430772" w:rsidRPr="00B547BE" w:rsidRDefault="00430772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А.Ю. Тронза</w:t>
            </w:r>
          </w:p>
        </w:tc>
        <w:tc>
          <w:tcPr>
            <w:tcW w:w="1701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430772" w:rsidRPr="002F5C71" w:rsidRDefault="00430772" w:rsidP="002F5C71">
      <w:pPr>
        <w:spacing w:after="0" w:line="192" w:lineRule="auto"/>
      </w:pPr>
    </w:p>
    <w:p w:rsidR="00430772" w:rsidRPr="002F5C71" w:rsidRDefault="00430772" w:rsidP="002F5C71">
      <w:pPr>
        <w:spacing w:after="0" w:line="192" w:lineRule="auto"/>
      </w:pPr>
    </w:p>
    <w:p w:rsidR="00430772" w:rsidRPr="002F5C71" w:rsidRDefault="00430772" w:rsidP="002F5C71"/>
    <w:p w:rsidR="00430772" w:rsidRDefault="00430772" w:rsidP="009278A8">
      <w:pPr>
        <w:jc w:val="both"/>
      </w:pPr>
    </w:p>
    <w:sectPr w:rsidR="00430772" w:rsidSect="00165243">
      <w:headerReference w:type="default" r:id="rId9"/>
      <w:pgSz w:w="11906" w:h="16838"/>
      <w:pgMar w:top="1134" w:right="1134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52A" w:rsidRDefault="004E352A" w:rsidP="00C9294C">
      <w:pPr>
        <w:spacing w:after="0"/>
      </w:pPr>
      <w:r>
        <w:separator/>
      </w:r>
    </w:p>
  </w:endnote>
  <w:endnote w:type="continuationSeparator" w:id="0">
    <w:p w:rsidR="004E352A" w:rsidRDefault="004E352A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52A" w:rsidRDefault="004E352A" w:rsidP="00C9294C">
      <w:pPr>
        <w:spacing w:after="0"/>
      </w:pPr>
      <w:r>
        <w:separator/>
      </w:r>
    </w:p>
  </w:footnote>
  <w:footnote w:type="continuationSeparator" w:id="0">
    <w:p w:rsidR="004E352A" w:rsidRDefault="004E352A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772" w:rsidRDefault="0043077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772" w:rsidRPr="00DE6874" w:rsidRDefault="00430772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9E72DE">
      <w:rPr>
        <w:rFonts w:ascii="Times New Roman" w:hAnsi="Times New Roman"/>
        <w:noProof/>
        <w:sz w:val="24"/>
        <w:szCs w:val="24"/>
      </w:rPr>
      <w:t>2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30772" w:rsidRPr="0019659D" w:rsidRDefault="0019659D" w:rsidP="001E5C5A">
    <w:pPr>
      <w:pStyle w:val="a7"/>
      <w:jc w:val="center"/>
      <w:rPr>
        <w:rFonts w:ascii="Times New Roman" w:hAnsi="Times New Roman"/>
      </w:rPr>
    </w:pPr>
    <w:r w:rsidRPr="0019659D">
      <w:rPr>
        <w:rFonts w:ascii="Times New Roman" w:hAnsi="Times New Roman"/>
        <w:sz w:val="24"/>
        <w:szCs w:val="24"/>
      </w:rPr>
      <w:t>ЦБРФ.425710.70001.П</w:t>
    </w:r>
    <w:proofErr w:type="gramStart"/>
    <w:r w:rsidRPr="0019659D">
      <w:rPr>
        <w:rFonts w:ascii="Times New Roman" w:hAnsi="Times New Roman"/>
        <w:sz w:val="24"/>
        <w:szCs w:val="24"/>
      </w:rPr>
      <w:t>7</w:t>
    </w:r>
    <w:proofErr w:type="gramEnd"/>
    <w:r w:rsidRPr="0019659D">
      <w:rPr>
        <w:rFonts w:ascii="Times New Roman" w:hAnsi="Times New Roman"/>
        <w:sz w:val="24"/>
        <w:szCs w:val="24"/>
      </w:rPr>
      <w:t>.2-2.0409634(800</w:t>
    </w:r>
    <w:r w:rsidRPr="0019659D">
      <w:rPr>
        <w:rFonts w:ascii="Times New Roman" w:hAnsi="Times New Roman"/>
        <w:sz w:val="24"/>
        <w:szCs w:val="24"/>
        <w:lang w:val="en-US"/>
      </w:rPr>
      <w:t>I</w:t>
    </w:r>
    <w:r w:rsidRPr="0019659D">
      <w:rPr>
        <w:rFonts w:ascii="Times New Roman" w:hAnsi="Times New Roman"/>
        <w:sz w:val="24"/>
        <w:szCs w:val="24"/>
      </w:rPr>
      <w:t>).01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6D68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none"/>
      <w:lvlText w:val=""/>
      <w:lvlJc w:val="righ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14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7"/>
  </w:num>
  <w:num w:numId="4">
    <w:abstractNumId w:val="15"/>
  </w:num>
  <w:num w:numId="5">
    <w:abstractNumId w:val="7"/>
  </w:num>
  <w:num w:numId="6">
    <w:abstractNumId w:val="7"/>
  </w:num>
  <w:num w:numId="7">
    <w:abstractNumId w:val="2"/>
  </w:num>
  <w:num w:numId="8">
    <w:abstractNumId w:val="1"/>
  </w:num>
  <w:num w:numId="9">
    <w:abstractNumId w:val="7"/>
  </w:num>
  <w:num w:numId="10">
    <w:abstractNumId w:val="5"/>
  </w:num>
  <w:num w:numId="11">
    <w:abstractNumId w:val="16"/>
  </w:num>
  <w:num w:numId="12">
    <w:abstractNumId w:val="12"/>
  </w:num>
  <w:num w:numId="13">
    <w:abstractNumId w:val="4"/>
  </w:num>
  <w:num w:numId="14">
    <w:abstractNumId w:val="8"/>
  </w:num>
  <w:num w:numId="15">
    <w:abstractNumId w:val="3"/>
  </w:num>
  <w:num w:numId="16">
    <w:abstractNumId w:val="6"/>
  </w:num>
  <w:num w:numId="17">
    <w:abstractNumId w:val="10"/>
  </w:num>
  <w:num w:numId="18">
    <w:abstractNumId w:val="14"/>
  </w:num>
  <w:num w:numId="19">
    <w:abstractNumId w:val="13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3084"/>
    <w:rsid w:val="00035155"/>
    <w:rsid w:val="000516AA"/>
    <w:rsid w:val="000516ED"/>
    <w:rsid w:val="000575FA"/>
    <w:rsid w:val="00061FD8"/>
    <w:rsid w:val="000630CC"/>
    <w:rsid w:val="000663C2"/>
    <w:rsid w:val="00080121"/>
    <w:rsid w:val="00080E73"/>
    <w:rsid w:val="00086165"/>
    <w:rsid w:val="00087F54"/>
    <w:rsid w:val="000A24CC"/>
    <w:rsid w:val="000C765B"/>
    <w:rsid w:val="000D47EF"/>
    <w:rsid w:val="000F20E5"/>
    <w:rsid w:val="00140165"/>
    <w:rsid w:val="00140B69"/>
    <w:rsid w:val="001429FF"/>
    <w:rsid w:val="00144EE1"/>
    <w:rsid w:val="00156F3D"/>
    <w:rsid w:val="00165243"/>
    <w:rsid w:val="00165FF8"/>
    <w:rsid w:val="00194F27"/>
    <w:rsid w:val="0019659D"/>
    <w:rsid w:val="001968F4"/>
    <w:rsid w:val="00196D98"/>
    <w:rsid w:val="001A2C9A"/>
    <w:rsid w:val="001A58FD"/>
    <w:rsid w:val="001C6B37"/>
    <w:rsid w:val="001C7F11"/>
    <w:rsid w:val="001E22C1"/>
    <w:rsid w:val="001E45C4"/>
    <w:rsid w:val="001E5C5A"/>
    <w:rsid w:val="001F7506"/>
    <w:rsid w:val="00204CBE"/>
    <w:rsid w:val="00205F13"/>
    <w:rsid w:val="002123D8"/>
    <w:rsid w:val="002178D2"/>
    <w:rsid w:val="00222610"/>
    <w:rsid w:val="002251D0"/>
    <w:rsid w:val="0022766A"/>
    <w:rsid w:val="00253119"/>
    <w:rsid w:val="00267D38"/>
    <w:rsid w:val="00274C33"/>
    <w:rsid w:val="00281CB7"/>
    <w:rsid w:val="00284FCE"/>
    <w:rsid w:val="00286EEB"/>
    <w:rsid w:val="0029301C"/>
    <w:rsid w:val="002A72B1"/>
    <w:rsid w:val="002B7DC7"/>
    <w:rsid w:val="002C2542"/>
    <w:rsid w:val="002E0CF3"/>
    <w:rsid w:val="002E4667"/>
    <w:rsid w:val="002E7D71"/>
    <w:rsid w:val="002F5104"/>
    <w:rsid w:val="002F5C71"/>
    <w:rsid w:val="00310B96"/>
    <w:rsid w:val="00314848"/>
    <w:rsid w:val="00323955"/>
    <w:rsid w:val="00323E10"/>
    <w:rsid w:val="00331F44"/>
    <w:rsid w:val="00334416"/>
    <w:rsid w:val="00353E09"/>
    <w:rsid w:val="00355B5C"/>
    <w:rsid w:val="003760D3"/>
    <w:rsid w:val="0037655F"/>
    <w:rsid w:val="003A078F"/>
    <w:rsid w:val="003A139E"/>
    <w:rsid w:val="003C2F87"/>
    <w:rsid w:val="003D0E68"/>
    <w:rsid w:val="003D5398"/>
    <w:rsid w:val="003D5BDC"/>
    <w:rsid w:val="003D67A7"/>
    <w:rsid w:val="003E5036"/>
    <w:rsid w:val="003F4658"/>
    <w:rsid w:val="00417101"/>
    <w:rsid w:val="00430772"/>
    <w:rsid w:val="004314F2"/>
    <w:rsid w:val="00431E01"/>
    <w:rsid w:val="0044204C"/>
    <w:rsid w:val="0044415F"/>
    <w:rsid w:val="0045114C"/>
    <w:rsid w:val="00466849"/>
    <w:rsid w:val="00473FAD"/>
    <w:rsid w:val="004A3A2E"/>
    <w:rsid w:val="004A3E39"/>
    <w:rsid w:val="004E352A"/>
    <w:rsid w:val="004F1E33"/>
    <w:rsid w:val="004F67EC"/>
    <w:rsid w:val="004F7893"/>
    <w:rsid w:val="00503E75"/>
    <w:rsid w:val="00513D77"/>
    <w:rsid w:val="00514AB1"/>
    <w:rsid w:val="00515616"/>
    <w:rsid w:val="00537471"/>
    <w:rsid w:val="005559DC"/>
    <w:rsid w:val="005637F1"/>
    <w:rsid w:val="00571F2F"/>
    <w:rsid w:val="00574881"/>
    <w:rsid w:val="00591965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A35DC"/>
    <w:rsid w:val="006A3F57"/>
    <w:rsid w:val="006B2911"/>
    <w:rsid w:val="006B3492"/>
    <w:rsid w:val="006B3A24"/>
    <w:rsid w:val="006B57AB"/>
    <w:rsid w:val="006B65D2"/>
    <w:rsid w:val="006B769F"/>
    <w:rsid w:val="006C0A89"/>
    <w:rsid w:val="006C1F91"/>
    <w:rsid w:val="006D34DA"/>
    <w:rsid w:val="006F13AA"/>
    <w:rsid w:val="006F77DD"/>
    <w:rsid w:val="007117CA"/>
    <w:rsid w:val="00727FFD"/>
    <w:rsid w:val="00733838"/>
    <w:rsid w:val="00737231"/>
    <w:rsid w:val="0074529A"/>
    <w:rsid w:val="00756BAA"/>
    <w:rsid w:val="00763E02"/>
    <w:rsid w:val="00782063"/>
    <w:rsid w:val="0079068D"/>
    <w:rsid w:val="00795ED2"/>
    <w:rsid w:val="00797DA5"/>
    <w:rsid w:val="007A7520"/>
    <w:rsid w:val="007B08BD"/>
    <w:rsid w:val="007D1052"/>
    <w:rsid w:val="007D3624"/>
    <w:rsid w:val="007E078C"/>
    <w:rsid w:val="007E6A82"/>
    <w:rsid w:val="007F5D78"/>
    <w:rsid w:val="0080044C"/>
    <w:rsid w:val="00835737"/>
    <w:rsid w:val="00843DB5"/>
    <w:rsid w:val="00844924"/>
    <w:rsid w:val="00847548"/>
    <w:rsid w:val="008519C0"/>
    <w:rsid w:val="0086621D"/>
    <w:rsid w:val="00871D94"/>
    <w:rsid w:val="00880433"/>
    <w:rsid w:val="008952FD"/>
    <w:rsid w:val="008B61C1"/>
    <w:rsid w:val="008C03DB"/>
    <w:rsid w:val="008C1E3C"/>
    <w:rsid w:val="008C269B"/>
    <w:rsid w:val="008E60C0"/>
    <w:rsid w:val="008E7B1A"/>
    <w:rsid w:val="008F38B2"/>
    <w:rsid w:val="008F45F5"/>
    <w:rsid w:val="00902152"/>
    <w:rsid w:val="00902C66"/>
    <w:rsid w:val="0091418F"/>
    <w:rsid w:val="009265E4"/>
    <w:rsid w:val="009278A8"/>
    <w:rsid w:val="009341B2"/>
    <w:rsid w:val="009417D9"/>
    <w:rsid w:val="009430FB"/>
    <w:rsid w:val="0094646D"/>
    <w:rsid w:val="00963034"/>
    <w:rsid w:val="009864AB"/>
    <w:rsid w:val="009B1537"/>
    <w:rsid w:val="009B4FC7"/>
    <w:rsid w:val="009E1EC3"/>
    <w:rsid w:val="009E5D27"/>
    <w:rsid w:val="009E72DE"/>
    <w:rsid w:val="009F7030"/>
    <w:rsid w:val="00A12730"/>
    <w:rsid w:val="00A20248"/>
    <w:rsid w:val="00A24303"/>
    <w:rsid w:val="00A4766F"/>
    <w:rsid w:val="00A74E68"/>
    <w:rsid w:val="00A74EDF"/>
    <w:rsid w:val="00A81C07"/>
    <w:rsid w:val="00A81F52"/>
    <w:rsid w:val="00A86F66"/>
    <w:rsid w:val="00A9562D"/>
    <w:rsid w:val="00AA05CF"/>
    <w:rsid w:val="00AA1EB3"/>
    <w:rsid w:val="00AA4DB4"/>
    <w:rsid w:val="00AA5048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132B"/>
    <w:rsid w:val="00B0231D"/>
    <w:rsid w:val="00B04796"/>
    <w:rsid w:val="00B05AB3"/>
    <w:rsid w:val="00B10699"/>
    <w:rsid w:val="00B30AEF"/>
    <w:rsid w:val="00B36E7E"/>
    <w:rsid w:val="00B42BA6"/>
    <w:rsid w:val="00B43B03"/>
    <w:rsid w:val="00B43E1A"/>
    <w:rsid w:val="00B47871"/>
    <w:rsid w:val="00B52B65"/>
    <w:rsid w:val="00B5359C"/>
    <w:rsid w:val="00B547BE"/>
    <w:rsid w:val="00B57283"/>
    <w:rsid w:val="00B61F80"/>
    <w:rsid w:val="00B85833"/>
    <w:rsid w:val="00BB4A60"/>
    <w:rsid w:val="00BC024E"/>
    <w:rsid w:val="00BD300E"/>
    <w:rsid w:val="00BD3CD6"/>
    <w:rsid w:val="00BD7998"/>
    <w:rsid w:val="00BE2E22"/>
    <w:rsid w:val="00BF16C8"/>
    <w:rsid w:val="00C07274"/>
    <w:rsid w:val="00C1156C"/>
    <w:rsid w:val="00C11E72"/>
    <w:rsid w:val="00C3200D"/>
    <w:rsid w:val="00C43098"/>
    <w:rsid w:val="00C43D7A"/>
    <w:rsid w:val="00C46A4B"/>
    <w:rsid w:val="00C51B26"/>
    <w:rsid w:val="00C51C35"/>
    <w:rsid w:val="00C55172"/>
    <w:rsid w:val="00C55308"/>
    <w:rsid w:val="00C6131F"/>
    <w:rsid w:val="00C62AE1"/>
    <w:rsid w:val="00C75F00"/>
    <w:rsid w:val="00C77EA6"/>
    <w:rsid w:val="00C90CD4"/>
    <w:rsid w:val="00C9294C"/>
    <w:rsid w:val="00C9297E"/>
    <w:rsid w:val="00CA0EBA"/>
    <w:rsid w:val="00CA25C4"/>
    <w:rsid w:val="00CA5816"/>
    <w:rsid w:val="00CB1B3C"/>
    <w:rsid w:val="00CB2404"/>
    <w:rsid w:val="00CB7555"/>
    <w:rsid w:val="00CE1225"/>
    <w:rsid w:val="00CF4C39"/>
    <w:rsid w:val="00CF4F9F"/>
    <w:rsid w:val="00CF742F"/>
    <w:rsid w:val="00D00532"/>
    <w:rsid w:val="00D125B6"/>
    <w:rsid w:val="00D3220A"/>
    <w:rsid w:val="00D41AB5"/>
    <w:rsid w:val="00D46AB6"/>
    <w:rsid w:val="00D552A2"/>
    <w:rsid w:val="00D6568F"/>
    <w:rsid w:val="00D657DB"/>
    <w:rsid w:val="00DA54F9"/>
    <w:rsid w:val="00DC0B40"/>
    <w:rsid w:val="00DD6187"/>
    <w:rsid w:val="00DE6874"/>
    <w:rsid w:val="00DF2DAE"/>
    <w:rsid w:val="00E075C6"/>
    <w:rsid w:val="00E15B9C"/>
    <w:rsid w:val="00E1714E"/>
    <w:rsid w:val="00E21EF0"/>
    <w:rsid w:val="00E42872"/>
    <w:rsid w:val="00E840F6"/>
    <w:rsid w:val="00EA3C26"/>
    <w:rsid w:val="00EA60EE"/>
    <w:rsid w:val="00EA7F9D"/>
    <w:rsid w:val="00EB000E"/>
    <w:rsid w:val="00EC3D3F"/>
    <w:rsid w:val="00EC3F24"/>
    <w:rsid w:val="00EC4E7F"/>
    <w:rsid w:val="00EE2ED9"/>
    <w:rsid w:val="00EF6546"/>
    <w:rsid w:val="00EF76CB"/>
    <w:rsid w:val="00F2049F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C0643"/>
    <w:rsid w:val="00FD236E"/>
    <w:rsid w:val="00FD3E05"/>
    <w:rsid w:val="00FD59B3"/>
    <w:rsid w:val="00FE474E"/>
    <w:rsid w:val="00FE6CB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locked="1" w:uiPriority="0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E72DE"/>
    <w:pPr>
      <w:spacing w:after="20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9278A8"/>
    <w:pPr>
      <w:keepNext/>
      <w:numPr>
        <w:numId w:val="4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0"/>
    <w:link w:val="20"/>
    <w:autoRedefine/>
    <w:uiPriority w:val="99"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</w:rPr>
  </w:style>
  <w:style w:type="paragraph" w:styleId="3">
    <w:name w:val="heading 3"/>
    <w:basedOn w:val="2"/>
    <w:next w:val="a0"/>
    <w:link w:val="30"/>
    <w:autoRedefine/>
    <w:uiPriority w:val="99"/>
    <w:qFormat/>
    <w:rsid w:val="009278A8"/>
    <w:pPr>
      <w:numPr>
        <w:ilvl w:val="2"/>
        <w:numId w:val="4"/>
      </w:numPr>
      <w:spacing w:after="60"/>
      <w:outlineLvl w:val="2"/>
    </w:pPr>
    <w:rPr>
      <w:rFonts w:eastAsia="Calibri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uiPriority w:val="99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9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9"/>
    <w:qFormat/>
    <w:locked/>
    <w:rsid w:val="00281CB7"/>
    <w:pPr>
      <w:numPr>
        <w:ilvl w:val="6"/>
        <w:numId w:val="8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9"/>
    <w:qFormat/>
    <w:locked/>
    <w:rsid w:val="00281CB7"/>
    <w:pPr>
      <w:numPr>
        <w:ilvl w:val="7"/>
        <w:numId w:val="8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uiPriority w:val="99"/>
    <w:qFormat/>
    <w:locked/>
    <w:rsid w:val="00281CB7"/>
    <w:pPr>
      <w:numPr>
        <w:ilvl w:val="8"/>
        <w:numId w:val="8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9278A8"/>
    <w:rPr>
      <w:rFonts w:ascii="Times New Roman" w:hAnsi="Times New Roman"/>
      <w:b/>
      <w:bCs/>
      <w:caps/>
      <w:kern w:val="28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1E5C5A"/>
    <w:rPr>
      <w:rFonts w:ascii="Times New Roman" w:hAnsi="Times New Roman"/>
      <w:b/>
      <w:color w:val="000000"/>
      <w:kern w:val="28"/>
      <w:sz w:val="26"/>
    </w:rPr>
  </w:style>
  <w:style w:type="character" w:customStyle="1" w:styleId="30">
    <w:name w:val="Заголовок 3 Знак"/>
    <w:basedOn w:val="a1"/>
    <w:link w:val="3"/>
    <w:uiPriority w:val="99"/>
    <w:locked/>
    <w:rsid w:val="009278A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sid w:val="00281CB7"/>
    <w:rPr>
      <w:rFonts w:ascii="Arial" w:hAnsi="Arial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70">
    <w:name w:val="Заголовок 7 Знак"/>
    <w:basedOn w:val="a1"/>
    <w:link w:val="7"/>
    <w:uiPriority w:val="99"/>
    <w:locked/>
    <w:rsid w:val="00281CB7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281CB7"/>
    <w:rPr>
      <w:rFonts w:ascii="Arial" w:eastAsia="Times New Roman" w:hAnsi="Arial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locked/>
    <w:rsid w:val="00281CB7"/>
    <w:rPr>
      <w:rFonts w:ascii="Arial" w:eastAsia="Times New Roman" w:hAnsi="Arial"/>
      <w:b/>
      <w:bCs/>
      <w:i/>
      <w:iCs/>
      <w:sz w:val="18"/>
      <w:szCs w:val="18"/>
    </w:rPr>
  </w:style>
  <w:style w:type="paragraph" w:customStyle="1" w:styleId="a4">
    <w:name w:val="Основной"/>
    <w:uiPriority w:val="99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uiPriority w:val="99"/>
    <w:rsid w:val="00BD300E"/>
    <w:rPr>
      <w:rFonts w:ascii="Times New Roman" w:eastAsia="Times New Roman" w:hAnsi="Times New Roman"/>
      <w:sz w:val="20"/>
      <w:szCs w:val="20"/>
    </w:rPr>
  </w:style>
  <w:style w:type="paragraph" w:styleId="a5">
    <w:name w:val="Body Text"/>
    <w:basedOn w:val="a0"/>
    <w:link w:val="a6"/>
    <w:uiPriority w:val="99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1"/>
    <w:link w:val="a5"/>
    <w:uiPriority w:val="99"/>
    <w:locked/>
    <w:rsid w:val="00C9294C"/>
    <w:rPr>
      <w:rFonts w:ascii="Times New Roman" w:hAnsi="Times New Roman"/>
      <w:sz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locked/>
    <w:rsid w:val="00C9294C"/>
  </w:style>
  <w:style w:type="paragraph" w:styleId="a9">
    <w:name w:val="foot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locked/>
    <w:rsid w:val="00C9294C"/>
  </w:style>
  <w:style w:type="character" w:styleId="ab">
    <w:name w:val="annotation reference"/>
    <w:basedOn w:val="a1"/>
    <w:uiPriority w:val="99"/>
    <w:rsid w:val="00274C33"/>
    <w:rPr>
      <w:rFonts w:cs="Times New Roman"/>
      <w:sz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eastAsia="ru-RU"/>
    </w:rPr>
  </w:style>
  <w:style w:type="character" w:customStyle="1" w:styleId="ad">
    <w:name w:val="Текст примечания Знак"/>
    <w:basedOn w:val="a1"/>
    <w:link w:val="ac"/>
    <w:uiPriority w:val="99"/>
    <w:locked/>
    <w:rsid w:val="00274C33"/>
    <w:rPr>
      <w:sz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274C33"/>
    <w:rPr>
      <w:b/>
      <w:sz w:val="20"/>
    </w:rPr>
  </w:style>
  <w:style w:type="paragraph" w:styleId="af0">
    <w:name w:val="Balloon Text"/>
    <w:basedOn w:val="a0"/>
    <w:link w:val="af1"/>
    <w:uiPriority w:val="99"/>
    <w:semiHidden/>
    <w:rsid w:val="00274C33"/>
    <w:pPr>
      <w:spacing w:after="0"/>
    </w:pPr>
    <w:rPr>
      <w:rFonts w:ascii="Tahoma" w:hAnsi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274C33"/>
    <w:rPr>
      <w:rFonts w:ascii="Tahoma" w:hAnsi="Tahoma"/>
      <w:sz w:val="16"/>
    </w:rPr>
  </w:style>
  <w:style w:type="paragraph" w:styleId="af2">
    <w:name w:val="Body Text Indent"/>
    <w:basedOn w:val="a0"/>
    <w:link w:val="af3"/>
    <w:uiPriority w:val="99"/>
    <w:rsid w:val="007D1052"/>
    <w:pPr>
      <w:spacing w:after="120"/>
      <w:ind w:left="283"/>
    </w:pPr>
    <w:rPr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uiPriority w:val="99"/>
    <w:locked/>
    <w:rsid w:val="007D1052"/>
    <w:rPr>
      <w:rFonts w:ascii="Times New Roman" w:hAnsi="Times New Roman"/>
    </w:rPr>
  </w:style>
  <w:style w:type="character" w:customStyle="1" w:styleId="af4">
    <w:name w:val="Основной шрифт"/>
    <w:uiPriority w:val="99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uiPriority w:val="99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uiPriority w:val="99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uiPriority w:val="99"/>
    <w:rsid w:val="00281CB7"/>
  </w:style>
  <w:style w:type="paragraph" w:customStyle="1" w:styleId="61">
    <w:name w:val="çàãîëîâîê 6"/>
    <w:basedOn w:val="a4"/>
    <w:next w:val="a4"/>
    <w:uiPriority w:val="99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uiPriority w:val="99"/>
    <w:rsid w:val="00281CB7"/>
  </w:style>
  <w:style w:type="paragraph" w:customStyle="1" w:styleId="41">
    <w:name w:val="Стиль4"/>
    <w:basedOn w:val="a0"/>
    <w:uiPriority w:val="99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uiPriority w:val="99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uiPriority w:val="99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uiPriority w:val="99"/>
    <w:rsid w:val="00281CB7"/>
    <w:pPr>
      <w:autoSpaceDE w:val="0"/>
      <w:autoSpaceDN w:val="0"/>
    </w:pPr>
    <w:rPr>
      <w:rFonts w:ascii="Times New Roman" w:eastAsia="Times New Roman" w:hAnsi="Times New Roman"/>
      <w:sz w:val="20"/>
      <w:szCs w:val="20"/>
      <w:lang w:val="en-US"/>
    </w:rPr>
  </w:style>
  <w:style w:type="paragraph" w:styleId="21">
    <w:name w:val="Body Text Indent 2"/>
    <w:basedOn w:val="af6"/>
    <w:link w:val="22"/>
    <w:uiPriority w:val="99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281CB7"/>
    <w:rPr>
      <w:rFonts w:ascii="Times New Roman" w:hAnsi="Times New Roman" w:cs="Times New Roman"/>
    </w:rPr>
  </w:style>
  <w:style w:type="paragraph" w:customStyle="1" w:styleId="af6">
    <w:name w:val="Обыч"/>
    <w:uiPriority w:val="99"/>
    <w:rsid w:val="00281CB7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styleId="af7">
    <w:name w:val="Title"/>
    <w:basedOn w:val="a0"/>
    <w:link w:val="af8"/>
    <w:uiPriority w:val="99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1"/>
    <w:link w:val="af7"/>
    <w:uiPriority w:val="99"/>
    <w:locked/>
    <w:rsid w:val="00281CB7"/>
    <w:rPr>
      <w:rFonts w:ascii="Times New Roman" w:hAnsi="Times New Roman" w:cs="Times New Roman"/>
      <w:b/>
      <w:bCs/>
      <w:sz w:val="24"/>
      <w:szCs w:val="24"/>
    </w:rPr>
  </w:style>
  <w:style w:type="paragraph" w:customStyle="1" w:styleId="af9">
    <w:name w:val="Заголовок"/>
    <w:basedOn w:val="a0"/>
    <w:next w:val="a0"/>
    <w:uiPriority w:val="99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uiPriority w:val="99"/>
    <w:rsid w:val="00281CB7"/>
    <w:rPr>
      <w:rFonts w:cs="Times New Roman"/>
    </w:rPr>
  </w:style>
  <w:style w:type="paragraph" w:styleId="13">
    <w:name w:val="toc 1"/>
    <w:basedOn w:val="a0"/>
    <w:next w:val="a0"/>
    <w:autoRedefine/>
    <w:uiPriority w:val="9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9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uiPriority w:val="99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c">
    <w:name w:val="Текст Знак"/>
    <w:basedOn w:val="a1"/>
    <w:link w:val="afb"/>
    <w:uiPriority w:val="99"/>
    <w:locked/>
    <w:rsid w:val="00281CB7"/>
    <w:rPr>
      <w:rFonts w:ascii="Courier New" w:hAnsi="Courier New" w:cs="Times New Roman"/>
      <w:sz w:val="24"/>
      <w:szCs w:val="24"/>
    </w:rPr>
  </w:style>
  <w:style w:type="paragraph" w:styleId="31">
    <w:name w:val="toc 3"/>
    <w:basedOn w:val="a0"/>
    <w:next w:val="a0"/>
    <w:autoRedefine/>
    <w:uiPriority w:val="9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uiPriority w:val="99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uiPriority w:val="99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uiPriority w:val="99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uiPriority w:val="99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basedOn w:val="a1"/>
    <w:uiPriority w:val="99"/>
    <w:rsid w:val="00281CB7"/>
    <w:rPr>
      <w:rFonts w:cs="Times New Roman"/>
      <w:color w:val="0000FF"/>
      <w:u w:val="single"/>
    </w:rPr>
  </w:style>
  <w:style w:type="character" w:styleId="afe">
    <w:name w:val="FollowedHyperlink"/>
    <w:basedOn w:val="a1"/>
    <w:uiPriority w:val="99"/>
    <w:rsid w:val="00281CB7"/>
    <w:rPr>
      <w:rFonts w:cs="Times New Roman"/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uiPriority w:val="99"/>
    <w:rsid w:val="00281CB7"/>
  </w:style>
  <w:style w:type="paragraph" w:customStyle="1" w:styleId="24">
    <w:name w:val="Стиль2"/>
    <w:basedOn w:val="a0"/>
    <w:uiPriority w:val="99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uiPriority w:val="99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aff0">
    <w:name w:val="Схема документа Знак"/>
    <w:basedOn w:val="a1"/>
    <w:link w:val="aff"/>
    <w:uiPriority w:val="99"/>
    <w:semiHidden/>
    <w:locked/>
    <w:rsid w:val="00281CB7"/>
    <w:rPr>
      <w:rFonts w:ascii="Tahoma" w:hAnsi="Tahoma" w:cs="Times New Roman"/>
      <w:sz w:val="24"/>
      <w:szCs w:val="24"/>
      <w:shd w:val="clear" w:color="auto" w:fill="000080"/>
    </w:rPr>
  </w:style>
  <w:style w:type="paragraph" w:customStyle="1" w:styleId="aff1">
    <w:name w:val="Íîðìàëüíûé ñ îòñòóïîì"/>
    <w:basedOn w:val="a0"/>
    <w:uiPriority w:val="99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uiPriority w:val="99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uiPriority w:val="99"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uiPriority w:val="99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uiPriority w:val="99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uiPriority w:val="99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uiPriority w:val="99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uiPriority w:val="99"/>
    <w:rsid w:val="00281CB7"/>
    <w:rPr>
      <w:b/>
      <w:caps/>
      <w:kern w:val="28"/>
      <w:sz w:val="24"/>
      <w:lang w:val="ru-RU" w:eastAsia="ru-RU"/>
    </w:rPr>
  </w:style>
  <w:style w:type="character" w:customStyle="1" w:styleId="17">
    <w:name w:val="Знак1"/>
    <w:uiPriority w:val="99"/>
    <w:rsid w:val="00281CB7"/>
    <w:rPr>
      <w:b/>
      <w:caps/>
      <w:kern w:val="28"/>
      <w:sz w:val="28"/>
      <w:lang w:val="ru-RU" w:eastAsia="ru-RU"/>
    </w:rPr>
  </w:style>
  <w:style w:type="character" w:customStyle="1" w:styleId="aff7">
    <w:name w:val="Знак"/>
    <w:basedOn w:val="17"/>
    <w:uiPriority w:val="99"/>
    <w:rsid w:val="00281CB7"/>
    <w:rPr>
      <w:rFonts w:cs="Times New Roman"/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basedOn w:val="a1"/>
    <w:uiPriority w:val="99"/>
    <w:qFormat/>
    <w:locked/>
    <w:rsid w:val="00281CB7"/>
    <w:rPr>
      <w:rFonts w:cs="Times New Roman"/>
      <w:i/>
    </w:rPr>
  </w:style>
  <w:style w:type="paragraph" w:styleId="aff9">
    <w:name w:val="footnote text"/>
    <w:basedOn w:val="a0"/>
    <w:link w:val="affa"/>
    <w:uiPriority w:val="99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uiPriority w:val="99"/>
    <w:semiHidden/>
    <w:locked/>
    <w:rsid w:val="00281CB7"/>
    <w:rPr>
      <w:rFonts w:ascii="Times New Roman" w:hAnsi="Times New Roman" w:cs="Times New Roman"/>
    </w:rPr>
  </w:style>
  <w:style w:type="character" w:styleId="affb">
    <w:name w:val="footnote reference"/>
    <w:basedOn w:val="a1"/>
    <w:uiPriority w:val="99"/>
    <w:semiHidden/>
    <w:rsid w:val="00281CB7"/>
    <w:rPr>
      <w:rFonts w:cs="Times New Roman"/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uiPriority w:val="99"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uiPriority w:val="99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uiPriority w:val="99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uiPriority w:val="99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281CB7"/>
    <w:rPr>
      <w:rFonts w:ascii="Arial" w:hAnsi="Arial" w:cs="Times New Roman"/>
      <w:sz w:val="24"/>
    </w:rPr>
  </w:style>
  <w:style w:type="character" w:customStyle="1" w:styleId="affd">
    <w:name w:val="Знак Знак"/>
    <w:uiPriority w:val="99"/>
    <w:rsid w:val="00281CB7"/>
    <w:rPr>
      <w:rFonts w:ascii="Arial" w:hAnsi="Arial"/>
      <w:sz w:val="24"/>
    </w:rPr>
  </w:style>
  <w:style w:type="paragraph" w:styleId="affe">
    <w:name w:val="Revision"/>
    <w:hidden/>
    <w:uiPriority w:val="99"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uiPriority w:val="99"/>
    <w:rsid w:val="00281CB7"/>
    <w:rPr>
      <w:b/>
      <w:color w:val="000000"/>
      <w:kern w:val="28"/>
      <w:sz w:val="28"/>
      <w:lang w:val="ru-RU" w:eastAsia="ru-RU"/>
    </w:rPr>
  </w:style>
  <w:style w:type="character" w:customStyle="1" w:styleId="110">
    <w:name w:val="Знак Знак11"/>
    <w:uiPriority w:val="99"/>
    <w:locked/>
    <w:rsid w:val="00281CB7"/>
    <w:rPr>
      <w:b/>
      <w:color w:val="000000"/>
      <w:kern w:val="28"/>
      <w:sz w:val="28"/>
      <w:lang w:val="ru-RU" w:eastAsia="ru-RU"/>
    </w:rPr>
  </w:style>
  <w:style w:type="paragraph" w:customStyle="1" w:styleId="28">
    <w:name w:val="Обычный2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paragraph" w:styleId="afff">
    <w:name w:val="List Paragraph"/>
    <w:basedOn w:val="a0"/>
    <w:uiPriority w:val="99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uiPriority w:val="99"/>
    <w:rsid w:val="00281CB7"/>
    <w:pPr>
      <w:numPr>
        <w:numId w:val="16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uiPriority w:val="99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uiPriority w:val="99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</w:rPr>
  </w:style>
  <w:style w:type="paragraph" w:customStyle="1" w:styleId="afff1">
    <w:name w:val="Организация"/>
    <w:basedOn w:val="a0"/>
    <w:next w:val="a0"/>
    <w:uiPriority w:val="99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uiPriority w:val="99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uiPriority w:val="99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uiPriority w:val="99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10">
    <w:name w:val="Обычный21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character" w:customStyle="1" w:styleId="29">
    <w:name w:val="Знак Знак2"/>
    <w:uiPriority w:val="99"/>
    <w:rsid w:val="00281CB7"/>
    <w:rPr>
      <w:rFonts w:ascii="Arial" w:hAnsi="Arial"/>
      <w:sz w:val="24"/>
    </w:rPr>
  </w:style>
  <w:style w:type="character" w:customStyle="1" w:styleId="211">
    <w:name w:val="Заголовок 2 Знак1"/>
    <w:uiPriority w:val="99"/>
    <w:rsid w:val="001E5C5A"/>
    <w:rPr>
      <w:rFonts w:ascii="Times New Roman" w:hAnsi="Times New Roman"/>
      <w:b/>
      <w:color w:val="000000"/>
      <w:kern w:val="28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locked="1" w:uiPriority="0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E72DE"/>
    <w:pPr>
      <w:spacing w:after="20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9278A8"/>
    <w:pPr>
      <w:keepNext/>
      <w:numPr>
        <w:numId w:val="4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0"/>
    <w:link w:val="20"/>
    <w:autoRedefine/>
    <w:uiPriority w:val="99"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</w:rPr>
  </w:style>
  <w:style w:type="paragraph" w:styleId="3">
    <w:name w:val="heading 3"/>
    <w:basedOn w:val="2"/>
    <w:next w:val="a0"/>
    <w:link w:val="30"/>
    <w:autoRedefine/>
    <w:uiPriority w:val="99"/>
    <w:qFormat/>
    <w:rsid w:val="009278A8"/>
    <w:pPr>
      <w:numPr>
        <w:ilvl w:val="2"/>
        <w:numId w:val="4"/>
      </w:numPr>
      <w:spacing w:after="60"/>
      <w:outlineLvl w:val="2"/>
    </w:pPr>
    <w:rPr>
      <w:rFonts w:eastAsia="Calibri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uiPriority w:val="99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9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9"/>
    <w:qFormat/>
    <w:locked/>
    <w:rsid w:val="00281CB7"/>
    <w:pPr>
      <w:numPr>
        <w:ilvl w:val="6"/>
        <w:numId w:val="8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9"/>
    <w:qFormat/>
    <w:locked/>
    <w:rsid w:val="00281CB7"/>
    <w:pPr>
      <w:numPr>
        <w:ilvl w:val="7"/>
        <w:numId w:val="8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uiPriority w:val="99"/>
    <w:qFormat/>
    <w:locked/>
    <w:rsid w:val="00281CB7"/>
    <w:pPr>
      <w:numPr>
        <w:ilvl w:val="8"/>
        <w:numId w:val="8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9278A8"/>
    <w:rPr>
      <w:rFonts w:ascii="Times New Roman" w:hAnsi="Times New Roman"/>
      <w:b/>
      <w:bCs/>
      <w:caps/>
      <w:kern w:val="28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1E5C5A"/>
    <w:rPr>
      <w:rFonts w:ascii="Times New Roman" w:hAnsi="Times New Roman"/>
      <w:b/>
      <w:color w:val="000000"/>
      <w:kern w:val="28"/>
      <w:sz w:val="26"/>
    </w:rPr>
  </w:style>
  <w:style w:type="character" w:customStyle="1" w:styleId="30">
    <w:name w:val="Заголовок 3 Знак"/>
    <w:basedOn w:val="a1"/>
    <w:link w:val="3"/>
    <w:uiPriority w:val="99"/>
    <w:locked/>
    <w:rsid w:val="009278A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sid w:val="00281CB7"/>
    <w:rPr>
      <w:rFonts w:ascii="Arial" w:hAnsi="Arial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70">
    <w:name w:val="Заголовок 7 Знак"/>
    <w:basedOn w:val="a1"/>
    <w:link w:val="7"/>
    <w:uiPriority w:val="99"/>
    <w:locked/>
    <w:rsid w:val="00281CB7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281CB7"/>
    <w:rPr>
      <w:rFonts w:ascii="Arial" w:eastAsia="Times New Roman" w:hAnsi="Arial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locked/>
    <w:rsid w:val="00281CB7"/>
    <w:rPr>
      <w:rFonts w:ascii="Arial" w:eastAsia="Times New Roman" w:hAnsi="Arial"/>
      <w:b/>
      <w:bCs/>
      <w:i/>
      <w:iCs/>
      <w:sz w:val="18"/>
      <w:szCs w:val="18"/>
    </w:rPr>
  </w:style>
  <w:style w:type="paragraph" w:customStyle="1" w:styleId="a4">
    <w:name w:val="Основной"/>
    <w:uiPriority w:val="99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uiPriority w:val="99"/>
    <w:rsid w:val="00BD300E"/>
    <w:rPr>
      <w:rFonts w:ascii="Times New Roman" w:eastAsia="Times New Roman" w:hAnsi="Times New Roman"/>
      <w:sz w:val="20"/>
      <w:szCs w:val="20"/>
    </w:rPr>
  </w:style>
  <w:style w:type="paragraph" w:styleId="a5">
    <w:name w:val="Body Text"/>
    <w:basedOn w:val="a0"/>
    <w:link w:val="a6"/>
    <w:uiPriority w:val="99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1"/>
    <w:link w:val="a5"/>
    <w:uiPriority w:val="99"/>
    <w:locked/>
    <w:rsid w:val="00C9294C"/>
    <w:rPr>
      <w:rFonts w:ascii="Times New Roman" w:hAnsi="Times New Roman"/>
      <w:sz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locked/>
    <w:rsid w:val="00C9294C"/>
  </w:style>
  <w:style w:type="paragraph" w:styleId="a9">
    <w:name w:val="foot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locked/>
    <w:rsid w:val="00C9294C"/>
  </w:style>
  <w:style w:type="character" w:styleId="ab">
    <w:name w:val="annotation reference"/>
    <w:basedOn w:val="a1"/>
    <w:uiPriority w:val="99"/>
    <w:rsid w:val="00274C33"/>
    <w:rPr>
      <w:rFonts w:cs="Times New Roman"/>
      <w:sz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eastAsia="ru-RU"/>
    </w:rPr>
  </w:style>
  <w:style w:type="character" w:customStyle="1" w:styleId="ad">
    <w:name w:val="Текст примечания Знак"/>
    <w:basedOn w:val="a1"/>
    <w:link w:val="ac"/>
    <w:uiPriority w:val="99"/>
    <w:locked/>
    <w:rsid w:val="00274C33"/>
    <w:rPr>
      <w:sz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274C33"/>
    <w:rPr>
      <w:b/>
      <w:sz w:val="20"/>
    </w:rPr>
  </w:style>
  <w:style w:type="paragraph" w:styleId="af0">
    <w:name w:val="Balloon Text"/>
    <w:basedOn w:val="a0"/>
    <w:link w:val="af1"/>
    <w:uiPriority w:val="99"/>
    <w:semiHidden/>
    <w:rsid w:val="00274C33"/>
    <w:pPr>
      <w:spacing w:after="0"/>
    </w:pPr>
    <w:rPr>
      <w:rFonts w:ascii="Tahoma" w:hAnsi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274C33"/>
    <w:rPr>
      <w:rFonts w:ascii="Tahoma" w:hAnsi="Tahoma"/>
      <w:sz w:val="16"/>
    </w:rPr>
  </w:style>
  <w:style w:type="paragraph" w:styleId="af2">
    <w:name w:val="Body Text Indent"/>
    <w:basedOn w:val="a0"/>
    <w:link w:val="af3"/>
    <w:uiPriority w:val="99"/>
    <w:rsid w:val="007D1052"/>
    <w:pPr>
      <w:spacing w:after="120"/>
      <w:ind w:left="283"/>
    </w:pPr>
    <w:rPr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uiPriority w:val="99"/>
    <w:locked/>
    <w:rsid w:val="007D1052"/>
    <w:rPr>
      <w:rFonts w:ascii="Times New Roman" w:hAnsi="Times New Roman"/>
    </w:rPr>
  </w:style>
  <w:style w:type="character" w:customStyle="1" w:styleId="af4">
    <w:name w:val="Основной шрифт"/>
    <w:uiPriority w:val="99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uiPriority w:val="99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uiPriority w:val="99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uiPriority w:val="99"/>
    <w:rsid w:val="00281CB7"/>
  </w:style>
  <w:style w:type="paragraph" w:customStyle="1" w:styleId="61">
    <w:name w:val="çàãîëîâîê 6"/>
    <w:basedOn w:val="a4"/>
    <w:next w:val="a4"/>
    <w:uiPriority w:val="99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uiPriority w:val="99"/>
    <w:rsid w:val="00281CB7"/>
  </w:style>
  <w:style w:type="paragraph" w:customStyle="1" w:styleId="41">
    <w:name w:val="Стиль4"/>
    <w:basedOn w:val="a0"/>
    <w:uiPriority w:val="99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uiPriority w:val="99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uiPriority w:val="99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uiPriority w:val="99"/>
    <w:rsid w:val="00281CB7"/>
    <w:pPr>
      <w:autoSpaceDE w:val="0"/>
      <w:autoSpaceDN w:val="0"/>
    </w:pPr>
    <w:rPr>
      <w:rFonts w:ascii="Times New Roman" w:eastAsia="Times New Roman" w:hAnsi="Times New Roman"/>
      <w:sz w:val="20"/>
      <w:szCs w:val="20"/>
      <w:lang w:val="en-US"/>
    </w:rPr>
  </w:style>
  <w:style w:type="paragraph" w:styleId="21">
    <w:name w:val="Body Text Indent 2"/>
    <w:basedOn w:val="af6"/>
    <w:link w:val="22"/>
    <w:uiPriority w:val="99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281CB7"/>
    <w:rPr>
      <w:rFonts w:ascii="Times New Roman" w:hAnsi="Times New Roman" w:cs="Times New Roman"/>
    </w:rPr>
  </w:style>
  <w:style w:type="paragraph" w:customStyle="1" w:styleId="af6">
    <w:name w:val="Обыч"/>
    <w:uiPriority w:val="99"/>
    <w:rsid w:val="00281CB7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styleId="af7">
    <w:name w:val="Title"/>
    <w:basedOn w:val="a0"/>
    <w:link w:val="af8"/>
    <w:uiPriority w:val="99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1"/>
    <w:link w:val="af7"/>
    <w:uiPriority w:val="99"/>
    <w:locked/>
    <w:rsid w:val="00281CB7"/>
    <w:rPr>
      <w:rFonts w:ascii="Times New Roman" w:hAnsi="Times New Roman" w:cs="Times New Roman"/>
      <w:b/>
      <w:bCs/>
      <w:sz w:val="24"/>
      <w:szCs w:val="24"/>
    </w:rPr>
  </w:style>
  <w:style w:type="paragraph" w:customStyle="1" w:styleId="af9">
    <w:name w:val="Заголовок"/>
    <w:basedOn w:val="a0"/>
    <w:next w:val="a0"/>
    <w:uiPriority w:val="99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uiPriority w:val="99"/>
    <w:rsid w:val="00281CB7"/>
    <w:rPr>
      <w:rFonts w:cs="Times New Roman"/>
    </w:rPr>
  </w:style>
  <w:style w:type="paragraph" w:styleId="13">
    <w:name w:val="toc 1"/>
    <w:basedOn w:val="a0"/>
    <w:next w:val="a0"/>
    <w:autoRedefine/>
    <w:uiPriority w:val="9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9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uiPriority w:val="99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c">
    <w:name w:val="Текст Знак"/>
    <w:basedOn w:val="a1"/>
    <w:link w:val="afb"/>
    <w:uiPriority w:val="99"/>
    <w:locked/>
    <w:rsid w:val="00281CB7"/>
    <w:rPr>
      <w:rFonts w:ascii="Courier New" w:hAnsi="Courier New" w:cs="Times New Roman"/>
      <w:sz w:val="24"/>
      <w:szCs w:val="24"/>
    </w:rPr>
  </w:style>
  <w:style w:type="paragraph" w:styleId="31">
    <w:name w:val="toc 3"/>
    <w:basedOn w:val="a0"/>
    <w:next w:val="a0"/>
    <w:autoRedefine/>
    <w:uiPriority w:val="9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uiPriority w:val="99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uiPriority w:val="99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uiPriority w:val="99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uiPriority w:val="99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basedOn w:val="a1"/>
    <w:uiPriority w:val="99"/>
    <w:rsid w:val="00281CB7"/>
    <w:rPr>
      <w:rFonts w:cs="Times New Roman"/>
      <w:color w:val="0000FF"/>
      <w:u w:val="single"/>
    </w:rPr>
  </w:style>
  <w:style w:type="character" w:styleId="afe">
    <w:name w:val="FollowedHyperlink"/>
    <w:basedOn w:val="a1"/>
    <w:uiPriority w:val="99"/>
    <w:rsid w:val="00281CB7"/>
    <w:rPr>
      <w:rFonts w:cs="Times New Roman"/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uiPriority w:val="99"/>
    <w:rsid w:val="00281CB7"/>
  </w:style>
  <w:style w:type="paragraph" w:customStyle="1" w:styleId="24">
    <w:name w:val="Стиль2"/>
    <w:basedOn w:val="a0"/>
    <w:uiPriority w:val="99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uiPriority w:val="99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aff0">
    <w:name w:val="Схема документа Знак"/>
    <w:basedOn w:val="a1"/>
    <w:link w:val="aff"/>
    <w:uiPriority w:val="99"/>
    <w:semiHidden/>
    <w:locked/>
    <w:rsid w:val="00281CB7"/>
    <w:rPr>
      <w:rFonts w:ascii="Tahoma" w:hAnsi="Tahoma" w:cs="Times New Roman"/>
      <w:sz w:val="24"/>
      <w:szCs w:val="24"/>
      <w:shd w:val="clear" w:color="auto" w:fill="000080"/>
    </w:rPr>
  </w:style>
  <w:style w:type="paragraph" w:customStyle="1" w:styleId="aff1">
    <w:name w:val="Íîðìàëüíûé ñ îòñòóïîì"/>
    <w:basedOn w:val="a0"/>
    <w:uiPriority w:val="99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uiPriority w:val="99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uiPriority w:val="99"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uiPriority w:val="99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uiPriority w:val="99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uiPriority w:val="99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uiPriority w:val="99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uiPriority w:val="99"/>
    <w:rsid w:val="00281CB7"/>
    <w:rPr>
      <w:b/>
      <w:caps/>
      <w:kern w:val="28"/>
      <w:sz w:val="24"/>
      <w:lang w:val="ru-RU" w:eastAsia="ru-RU"/>
    </w:rPr>
  </w:style>
  <w:style w:type="character" w:customStyle="1" w:styleId="17">
    <w:name w:val="Знак1"/>
    <w:uiPriority w:val="99"/>
    <w:rsid w:val="00281CB7"/>
    <w:rPr>
      <w:b/>
      <w:caps/>
      <w:kern w:val="28"/>
      <w:sz w:val="28"/>
      <w:lang w:val="ru-RU" w:eastAsia="ru-RU"/>
    </w:rPr>
  </w:style>
  <w:style w:type="character" w:customStyle="1" w:styleId="aff7">
    <w:name w:val="Знак"/>
    <w:basedOn w:val="17"/>
    <w:uiPriority w:val="99"/>
    <w:rsid w:val="00281CB7"/>
    <w:rPr>
      <w:rFonts w:cs="Times New Roman"/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basedOn w:val="a1"/>
    <w:uiPriority w:val="99"/>
    <w:qFormat/>
    <w:locked/>
    <w:rsid w:val="00281CB7"/>
    <w:rPr>
      <w:rFonts w:cs="Times New Roman"/>
      <w:i/>
    </w:rPr>
  </w:style>
  <w:style w:type="paragraph" w:styleId="aff9">
    <w:name w:val="footnote text"/>
    <w:basedOn w:val="a0"/>
    <w:link w:val="affa"/>
    <w:uiPriority w:val="99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uiPriority w:val="99"/>
    <w:semiHidden/>
    <w:locked/>
    <w:rsid w:val="00281CB7"/>
    <w:rPr>
      <w:rFonts w:ascii="Times New Roman" w:hAnsi="Times New Roman" w:cs="Times New Roman"/>
    </w:rPr>
  </w:style>
  <w:style w:type="character" w:styleId="affb">
    <w:name w:val="footnote reference"/>
    <w:basedOn w:val="a1"/>
    <w:uiPriority w:val="99"/>
    <w:semiHidden/>
    <w:rsid w:val="00281CB7"/>
    <w:rPr>
      <w:rFonts w:cs="Times New Roman"/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uiPriority w:val="99"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uiPriority w:val="99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uiPriority w:val="99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uiPriority w:val="99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281CB7"/>
    <w:rPr>
      <w:rFonts w:ascii="Arial" w:hAnsi="Arial" w:cs="Times New Roman"/>
      <w:sz w:val="24"/>
    </w:rPr>
  </w:style>
  <w:style w:type="character" w:customStyle="1" w:styleId="affd">
    <w:name w:val="Знак Знак"/>
    <w:uiPriority w:val="99"/>
    <w:rsid w:val="00281CB7"/>
    <w:rPr>
      <w:rFonts w:ascii="Arial" w:hAnsi="Arial"/>
      <w:sz w:val="24"/>
    </w:rPr>
  </w:style>
  <w:style w:type="paragraph" w:styleId="affe">
    <w:name w:val="Revision"/>
    <w:hidden/>
    <w:uiPriority w:val="99"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uiPriority w:val="99"/>
    <w:rsid w:val="00281CB7"/>
    <w:rPr>
      <w:b/>
      <w:color w:val="000000"/>
      <w:kern w:val="28"/>
      <w:sz w:val="28"/>
      <w:lang w:val="ru-RU" w:eastAsia="ru-RU"/>
    </w:rPr>
  </w:style>
  <w:style w:type="character" w:customStyle="1" w:styleId="110">
    <w:name w:val="Знак Знак11"/>
    <w:uiPriority w:val="99"/>
    <w:locked/>
    <w:rsid w:val="00281CB7"/>
    <w:rPr>
      <w:b/>
      <w:color w:val="000000"/>
      <w:kern w:val="28"/>
      <w:sz w:val="28"/>
      <w:lang w:val="ru-RU" w:eastAsia="ru-RU"/>
    </w:rPr>
  </w:style>
  <w:style w:type="paragraph" w:customStyle="1" w:styleId="28">
    <w:name w:val="Обычный2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paragraph" w:styleId="afff">
    <w:name w:val="List Paragraph"/>
    <w:basedOn w:val="a0"/>
    <w:uiPriority w:val="99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uiPriority w:val="99"/>
    <w:rsid w:val="00281CB7"/>
    <w:pPr>
      <w:numPr>
        <w:numId w:val="16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uiPriority w:val="99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uiPriority w:val="99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</w:rPr>
  </w:style>
  <w:style w:type="paragraph" w:customStyle="1" w:styleId="afff1">
    <w:name w:val="Организация"/>
    <w:basedOn w:val="a0"/>
    <w:next w:val="a0"/>
    <w:uiPriority w:val="99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uiPriority w:val="99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uiPriority w:val="99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uiPriority w:val="99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10">
    <w:name w:val="Обычный21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character" w:customStyle="1" w:styleId="29">
    <w:name w:val="Знак Знак2"/>
    <w:uiPriority w:val="99"/>
    <w:rsid w:val="00281CB7"/>
    <w:rPr>
      <w:rFonts w:ascii="Arial" w:hAnsi="Arial"/>
      <w:sz w:val="24"/>
    </w:rPr>
  </w:style>
  <w:style w:type="character" w:customStyle="1" w:styleId="211">
    <w:name w:val="Заголовок 2 Знак1"/>
    <w:uiPriority w:val="99"/>
    <w:rsid w:val="001E5C5A"/>
    <w:rPr>
      <w:rFonts w:ascii="Times New Roman" w:hAnsi="Times New Roman"/>
      <w:b/>
      <w:color w:val="000000"/>
      <w:kern w:val="28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58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1132</Words>
  <Characters>8305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4</cp:revision>
  <cp:lastPrinted>2014-11-17T07:48:00Z</cp:lastPrinted>
  <dcterms:created xsi:type="dcterms:W3CDTF">2015-09-30T12:55:00Z</dcterms:created>
  <dcterms:modified xsi:type="dcterms:W3CDTF">2015-10-01T11:44:00Z</dcterms:modified>
</cp:coreProperties>
</file>