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03206A">
        <w:rPr>
          <w:rFonts w:ascii="Times New Roman" w:hAnsi="Times New Roman"/>
          <w:sz w:val="24"/>
          <w:szCs w:val="24"/>
        </w:rPr>
        <w:t>652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B26604" w:rsidRPr="00C55172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B26604" w:rsidRPr="009278A8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B26604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="0003206A">
        <w:rPr>
          <w:rFonts w:ascii="Times New Roman" w:hAnsi="Times New Roman"/>
          <w:b/>
          <w:bCs/>
          <w:caps/>
          <w:sz w:val="28"/>
          <w:szCs w:val="28"/>
          <w:lang w:eastAsia="ru-RU"/>
        </w:rPr>
        <w:t>652</w:t>
      </w:r>
    </w:p>
    <w:p w:rsidR="00B26604" w:rsidRPr="00507C61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B26604" w:rsidRPr="00DB30DB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="008E740D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оперативный </w:t>
      </w:r>
      <w:r w:rsidR="0003206A">
        <w:rPr>
          <w:rFonts w:ascii="Times New Roman" w:hAnsi="Times New Roman"/>
          <w:b/>
          <w:bCs/>
          <w:caps/>
          <w:sz w:val="28"/>
          <w:szCs w:val="28"/>
          <w:lang w:eastAsia="ru-RU"/>
        </w:rPr>
        <w:t>Отчет о движении средств в иностранной валюте на транзитных валютных счетах резидентов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B26604" w:rsidRPr="003B49F0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03206A">
        <w:rPr>
          <w:rFonts w:ascii="Times New Roman" w:hAnsi="Times New Roman"/>
          <w:sz w:val="24"/>
          <w:szCs w:val="24"/>
        </w:rPr>
        <w:t>652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9F0B6C">
        <w:rPr>
          <w:rFonts w:ascii="Times New Roman" w:hAnsi="Times New Roman"/>
          <w:bCs/>
          <w:sz w:val="24"/>
          <w:szCs w:val="24"/>
          <w:lang w:eastAsia="ru-RU"/>
        </w:rPr>
        <w:t>5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03206A">
        <w:t>652</w:t>
      </w:r>
      <w:r w:rsidRPr="00B067EE">
        <w:t xml:space="preserve"> </w:t>
      </w:r>
      <w:r w:rsidR="001B42AE">
        <w:t>«</w:t>
      </w:r>
      <w:r w:rsidR="008E740D">
        <w:t>Оперативный о</w:t>
      </w:r>
      <w:r w:rsidR="0003206A">
        <w:t>тчет о движении средств в иностранной валюте на транзитных валютных счетах резиде</w:t>
      </w:r>
      <w:r w:rsidR="00513CC6">
        <w:t>нтов</w:t>
      </w:r>
      <w:r w:rsidR="001B42AE">
        <w:t>»</w:t>
      </w:r>
      <w:r w:rsidRPr="00B067EE">
        <w:t xml:space="preserve"> </w:t>
      </w:r>
      <w:r w:rsidR="00852497" w:rsidRPr="00B067EE">
        <w:t>для представления отчетности</w:t>
      </w:r>
      <w:r w:rsidR="00852497" w:rsidRPr="00EB6AE6">
        <w:t xml:space="preserve"> </w:t>
      </w:r>
      <w:r w:rsidR="00852497">
        <w:t>кредитных организаций</w:t>
      </w:r>
      <w:r w:rsidRPr="00B067EE">
        <w:t xml:space="preserve"> Банка России в Центральный банк Российской Федерации и является</w:t>
      </w:r>
      <w:r w:rsidR="00B067EE" w:rsidRPr="00B067EE">
        <w:t xml:space="preserve"> </w:t>
      </w:r>
      <w:r w:rsidR="00977E52">
        <w:t>дополнением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B26604">
        <w:t>01</w:t>
      </w:r>
      <w:r w:rsidR="009F7CBD">
        <w:t>.0</w:t>
      </w:r>
      <w:r w:rsidR="00B26604">
        <w:t>4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977E52">
        <w:t>652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Default="00124356" w:rsidP="00FF24D2">
      <w:pPr>
        <w:pStyle w:val="2"/>
        <w:keepNext/>
        <w:ind w:left="0"/>
        <w:jc w:val="both"/>
      </w:pPr>
      <w:r>
        <w:br w:type="page"/>
      </w:r>
    </w:p>
    <w:p w:rsidR="00977E52" w:rsidRPr="00615D46" w:rsidRDefault="00977E52" w:rsidP="00977E52">
      <w:pPr>
        <w:pStyle w:val="2"/>
        <w:keepNext/>
        <w:numPr>
          <w:ilvl w:val="1"/>
          <w:numId w:val="0"/>
        </w:numPr>
        <w:tabs>
          <w:tab w:val="num" w:pos="567"/>
        </w:tabs>
        <w:ind w:left="1060" w:hanging="493"/>
        <w:jc w:val="both"/>
      </w:pPr>
      <w:bookmarkStart w:id="0" w:name="_Toc345580359"/>
      <w:r>
        <w:lastRenderedPageBreak/>
        <w:t xml:space="preserve">Форма 0409652. </w:t>
      </w:r>
      <w:r w:rsidR="008E740D">
        <w:t>Оперативный о</w:t>
      </w:r>
      <w:r>
        <w:t>тчет о</w:t>
      </w:r>
      <w:r w:rsidRPr="00615D46">
        <w:t xml:space="preserve"> движении средств в иностранной валюте на транзитных валютных счетах резидентов</w:t>
      </w:r>
      <w:bookmarkEnd w:id="0"/>
      <w:r w:rsidRPr="00615D46">
        <w:t>.</w:t>
      </w:r>
    </w:p>
    <w:p w:rsidR="00977E52" w:rsidRPr="00615D46" w:rsidRDefault="00977E52" w:rsidP="00977E52">
      <w:pPr>
        <w:pStyle w:val="a3"/>
        <w:tabs>
          <w:tab w:val="num" w:pos="0"/>
        </w:tabs>
        <w:rPr>
          <w:u w:val="single"/>
          <w:lang w:val="ru-RU"/>
        </w:rPr>
      </w:pPr>
      <w:r w:rsidRPr="00615D4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77E52" w:rsidRPr="00615D46" w:rsidRDefault="00977E52" w:rsidP="00977E52">
      <w:pPr>
        <w:tabs>
          <w:tab w:val="num" w:pos="0"/>
        </w:tabs>
        <w:spacing w:line="360" w:lineRule="auto"/>
        <w:rPr>
          <w:b/>
          <w:bCs/>
        </w:rPr>
      </w:pPr>
    </w:p>
    <w:p w:rsidR="00977E52" w:rsidRPr="00615D46" w:rsidRDefault="00977E52" w:rsidP="00977E52">
      <w:pPr>
        <w:rPr>
          <w:b/>
          <w:bCs/>
        </w:rPr>
      </w:pPr>
      <w:r w:rsidRPr="00615D46">
        <w:rPr>
          <w:b/>
          <w:bCs/>
        </w:rPr>
        <w:t>ARR+</w:t>
      </w:r>
      <w:r w:rsidRPr="00615D46">
        <w:rPr>
          <w:b/>
          <w:bCs/>
          <w:lang w:val="en-US"/>
        </w:rPr>
        <w:t>F</w:t>
      </w:r>
      <w:r w:rsidRPr="00615D46">
        <w:rPr>
          <w:b/>
          <w:bCs/>
        </w:rPr>
        <w:t>652:$</w:t>
      </w:r>
      <w:proofErr w:type="spellStart"/>
      <w:r w:rsidRPr="00615D46">
        <w:rPr>
          <w:b/>
          <w:bCs/>
        </w:rPr>
        <w:t>empty</w:t>
      </w:r>
      <w:proofErr w:type="spellEnd"/>
      <w:r w:rsidRPr="00615D46">
        <w:rPr>
          <w:b/>
          <w:bCs/>
        </w:rPr>
        <w:t>$:</w:t>
      </w:r>
      <w:r w:rsidRPr="00615D46">
        <w:t>код строки</w:t>
      </w:r>
      <w:proofErr w:type="gramStart"/>
      <w:r w:rsidRPr="00615D46">
        <w:rPr>
          <w:vertAlign w:val="subscript"/>
        </w:rPr>
        <w:t>1</w:t>
      </w:r>
      <w:proofErr w:type="gramEnd"/>
      <w:r w:rsidRPr="00615D46">
        <w:t>:~код колонки</w:t>
      </w:r>
      <w:r w:rsidRPr="00615D46">
        <w:rPr>
          <w:vertAlign w:val="subscript"/>
        </w:rPr>
        <w:t>1</w:t>
      </w:r>
      <w:r w:rsidRPr="00615D46">
        <w:t>=</w:t>
      </w:r>
      <w:r w:rsidRPr="00615D46">
        <w:rPr>
          <w:i/>
          <w:iCs/>
        </w:rPr>
        <w:t>значение</w:t>
      </w:r>
      <w:r w:rsidRPr="00615D46">
        <w:t>~;…;~код колонки</w:t>
      </w:r>
      <w:r w:rsidRPr="00615D46">
        <w:rPr>
          <w:vertAlign w:val="subscript"/>
          <w:lang w:val="en-US"/>
        </w:rPr>
        <w:t>n</w:t>
      </w:r>
      <w:r w:rsidRPr="00615D46">
        <w:t>=</w:t>
      </w:r>
      <w:r w:rsidRPr="00615D46">
        <w:rPr>
          <w:i/>
          <w:iCs/>
        </w:rPr>
        <w:t>значение</w:t>
      </w:r>
      <w:r w:rsidRPr="00615D46">
        <w:t>~;'</w:t>
      </w:r>
    </w:p>
    <w:p w:rsidR="00977E52" w:rsidRPr="00615D46" w:rsidRDefault="00977E52" w:rsidP="00977E52">
      <w:pPr>
        <w:pStyle w:val="a3"/>
        <w:spacing w:line="360" w:lineRule="auto"/>
        <w:rPr>
          <w:lang w:val="ru-RU"/>
        </w:rPr>
      </w:pPr>
      <w:r w:rsidRPr="00615D46">
        <w:rPr>
          <w:lang w:val="ru-RU"/>
        </w:rPr>
        <w:t>………………………………………….</w:t>
      </w:r>
    </w:p>
    <w:p w:rsidR="00977E52" w:rsidRPr="00615D46" w:rsidRDefault="00977E52" w:rsidP="00977E52">
      <w:pPr>
        <w:spacing w:line="360" w:lineRule="auto"/>
        <w:rPr>
          <w:b/>
          <w:bCs/>
        </w:rPr>
      </w:pPr>
      <w:r w:rsidRPr="00615D46">
        <w:rPr>
          <w:b/>
          <w:bCs/>
        </w:rPr>
        <w:t xml:space="preserve"> и т.д. по всем кодам строк</w:t>
      </w:r>
    </w:p>
    <w:p w:rsidR="00977E52" w:rsidRPr="00615D46" w:rsidRDefault="00977E52" w:rsidP="00977E52">
      <w:pPr>
        <w:pStyle w:val="a3"/>
        <w:spacing w:line="360" w:lineRule="auto"/>
        <w:rPr>
          <w:lang w:val="ru-RU"/>
        </w:rPr>
      </w:pPr>
      <w:r w:rsidRPr="00615D46">
        <w:rPr>
          <w:lang w:val="ru-RU"/>
        </w:rPr>
        <w:t>………………………………………….</w:t>
      </w:r>
    </w:p>
    <w:p w:rsidR="00977E52" w:rsidRPr="00615D46" w:rsidRDefault="00977E52" w:rsidP="00977E52">
      <w:r w:rsidRPr="00615D46">
        <w:rPr>
          <w:b/>
          <w:bCs/>
        </w:rPr>
        <w:t>ARR+</w:t>
      </w:r>
      <w:r w:rsidRPr="00615D46">
        <w:rPr>
          <w:b/>
          <w:bCs/>
          <w:lang w:val="en-US"/>
        </w:rPr>
        <w:t>F</w:t>
      </w:r>
      <w:r w:rsidRPr="00615D46">
        <w:rPr>
          <w:b/>
          <w:bCs/>
        </w:rPr>
        <w:t>652:$</w:t>
      </w:r>
      <w:proofErr w:type="spellStart"/>
      <w:r w:rsidRPr="00615D46">
        <w:rPr>
          <w:b/>
          <w:bCs/>
        </w:rPr>
        <w:t>empty</w:t>
      </w:r>
      <w:proofErr w:type="spellEnd"/>
      <w:r w:rsidRPr="00615D46">
        <w:rPr>
          <w:b/>
          <w:bCs/>
        </w:rPr>
        <w:t>$:</w:t>
      </w:r>
      <w:r w:rsidRPr="00615D46">
        <w:t>код строки</w:t>
      </w:r>
      <w:r w:rsidRPr="00615D46">
        <w:rPr>
          <w:vertAlign w:val="subscript"/>
          <w:lang w:val="en-US"/>
        </w:rPr>
        <w:t>n</w:t>
      </w:r>
      <w:r w:rsidRPr="00615D46">
        <w:t>:~код колонки</w:t>
      </w:r>
      <w:proofErr w:type="gramStart"/>
      <w:r w:rsidRPr="00615D46">
        <w:rPr>
          <w:vertAlign w:val="subscript"/>
        </w:rPr>
        <w:t>1</w:t>
      </w:r>
      <w:proofErr w:type="gramEnd"/>
      <w:r w:rsidRPr="00615D46">
        <w:t>=</w:t>
      </w:r>
      <w:r w:rsidRPr="00615D46">
        <w:rPr>
          <w:i/>
          <w:iCs/>
        </w:rPr>
        <w:t>значение</w:t>
      </w:r>
      <w:r w:rsidRPr="00615D46">
        <w:t>~;…;~код колонки</w:t>
      </w:r>
      <w:r w:rsidRPr="00615D46">
        <w:rPr>
          <w:vertAlign w:val="subscript"/>
          <w:lang w:val="en-US"/>
        </w:rPr>
        <w:t>n</w:t>
      </w:r>
      <w:r w:rsidRPr="00615D46">
        <w:t>=</w:t>
      </w:r>
      <w:r w:rsidRPr="00615D46">
        <w:rPr>
          <w:i/>
          <w:iCs/>
        </w:rPr>
        <w:t>значение</w:t>
      </w:r>
      <w:r w:rsidRPr="00615D46">
        <w:t>~;'</w:t>
      </w:r>
    </w:p>
    <w:p w:rsidR="00977E52" w:rsidRPr="00615D46" w:rsidRDefault="00977E52" w:rsidP="00977E52">
      <w:pPr>
        <w:tabs>
          <w:tab w:val="num" w:pos="0"/>
        </w:tabs>
        <w:spacing w:line="360" w:lineRule="auto"/>
      </w:pPr>
    </w:p>
    <w:p w:rsidR="00977E52" w:rsidRPr="00615D46" w:rsidRDefault="00977E52" w:rsidP="00977E5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615D4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77E52" w:rsidRPr="00615D46" w:rsidTr="003648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15D4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77E52" w:rsidRPr="00615D46" w:rsidTr="003648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615D46">
              <w:rPr>
                <w:b/>
                <w:bCs/>
                <w:lang w:val="en-US"/>
              </w:rPr>
              <w:t>ARR</w:t>
            </w:r>
            <w:r w:rsidRPr="00615D46">
              <w:rPr>
                <w:b/>
                <w:bCs/>
              </w:rPr>
              <w:t>+</w:t>
            </w:r>
            <w:r w:rsidRPr="00615D46">
              <w:rPr>
                <w:b/>
                <w:bCs/>
                <w:lang w:val="en-US"/>
              </w:rPr>
              <w:t>F</w:t>
            </w:r>
            <w:r w:rsidRPr="00615D46">
              <w:rPr>
                <w:b/>
                <w:bCs/>
              </w:rPr>
              <w:t>652:Код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after="120" w:line="360" w:lineRule="auto"/>
            </w:pPr>
            <w:r w:rsidRPr="00615D46">
              <w:rPr>
                <w:b/>
                <w:bCs/>
                <w:lang w:val="en-US"/>
              </w:rPr>
              <w:t>F</w:t>
            </w:r>
            <w:r w:rsidRPr="00615D46">
              <w:rPr>
                <w:b/>
                <w:bCs/>
              </w:rPr>
              <w:t>652</w:t>
            </w:r>
            <w:r w:rsidRPr="00615D46">
              <w:t xml:space="preserve"> – Код приложения, 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after="120" w:line="360" w:lineRule="auto"/>
            </w:pPr>
            <w:r w:rsidRPr="00615D46">
              <w:t>Форма ввода перевернута относительно печатной, строки стали столбцами, столбцы строками.</w:t>
            </w:r>
          </w:p>
        </w:tc>
      </w:tr>
      <w:tr w:rsidR="00977E52" w:rsidRPr="00615D46" w:rsidTr="003648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  <w:jc w:val="right"/>
            </w:pPr>
            <w:r w:rsidRPr="00615D4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r w:rsidRPr="00615D46">
              <w:t xml:space="preserve">Принимает значение соответствующие трехзначному коду валюты в соответствии с Общероссийским классификатором валют </w:t>
            </w:r>
            <w:proofErr w:type="gramStart"/>
            <w:r w:rsidRPr="00615D46">
              <w:t>ОК</w:t>
            </w:r>
            <w:proofErr w:type="gramEnd"/>
            <w:r w:rsidRPr="00615D46">
              <w:t xml:space="preserve"> (МК (ИСО 4217) 003-97) 014-2000 (ОКВ) (файл НСИ «</w:t>
            </w:r>
            <w:r w:rsidRPr="00615D46">
              <w:rPr>
                <w:lang w:val="en-US"/>
              </w:rPr>
              <w:t>CURRLIST</w:t>
            </w:r>
            <w:r w:rsidRPr="00615D46">
              <w:t xml:space="preserve">.DBF», поле: </w:t>
            </w:r>
            <w:proofErr w:type="gramStart"/>
            <w:r w:rsidRPr="00615D46">
              <w:t>«ISO_DIG»).</w:t>
            </w:r>
            <w:proofErr w:type="gramEnd"/>
          </w:p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r w:rsidRPr="00615D46">
              <w:t xml:space="preserve">Пример: </w:t>
            </w:r>
            <w:r w:rsidRPr="00615D46">
              <w:rPr>
                <w:lang w:val="en-US"/>
              </w:rPr>
              <w:t>“</w:t>
            </w:r>
            <w:r w:rsidRPr="00615D46">
              <w:t>840</w:t>
            </w:r>
            <w:r w:rsidRPr="00615D46">
              <w:rPr>
                <w:lang w:val="en-US"/>
              </w:rPr>
              <w:t>”</w:t>
            </w:r>
            <w:r w:rsidRPr="00615D46">
              <w:t xml:space="preserve">, </w:t>
            </w:r>
            <w:r w:rsidRPr="00615D46">
              <w:rPr>
                <w:lang w:val="en-US"/>
              </w:rPr>
              <w:t>“</w:t>
            </w:r>
            <w:r w:rsidRPr="00615D46">
              <w:t>978</w:t>
            </w:r>
            <w:r w:rsidRPr="00615D46">
              <w:rPr>
                <w:lang w:val="en-US"/>
              </w:rPr>
              <w:t>”,</w:t>
            </w:r>
            <w:r w:rsidRPr="00615D46">
              <w:t xml:space="preserve"> </w:t>
            </w:r>
            <w:r w:rsidRPr="00615D46">
              <w:rPr>
                <w:lang w:val="en-US"/>
              </w:rPr>
              <w:t>“826”</w:t>
            </w:r>
            <w:r w:rsidRPr="00615D46">
              <w:t>…</w:t>
            </w:r>
          </w:p>
        </w:tc>
      </w:tr>
      <w:tr w:rsidR="00977E52" w:rsidRPr="00615D46" w:rsidTr="003648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  <w:jc w:val="right"/>
            </w:pPr>
            <w:r w:rsidRPr="00615D4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r w:rsidRPr="00615D46">
              <w:t xml:space="preserve">Принимает значения: </w:t>
            </w:r>
            <w:r w:rsidRPr="00615D46">
              <w:rPr>
                <w:lang w:val="en-US"/>
              </w:rPr>
              <w:t>A</w:t>
            </w:r>
            <w:r w:rsidRPr="00615D46">
              <w:t xml:space="preserve">, 1, 2, 2_1, 2_2, 3. 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r w:rsidRPr="00615D46">
              <w:rPr>
                <w:lang w:val="en-US"/>
              </w:rPr>
              <w:t>A</w:t>
            </w:r>
            <w:r w:rsidRPr="0074670E">
              <w:t xml:space="preserve"> (</w:t>
            </w:r>
            <w:r w:rsidRPr="00C63976">
              <w:t>заглавная латинская</w:t>
            </w:r>
            <w:r w:rsidRPr="0074670E">
              <w:t>)</w:t>
            </w:r>
            <w:r w:rsidRPr="00E5320F">
              <w:t xml:space="preserve"> – код валюты</w:t>
            </w:r>
            <w:r>
              <w:t>; к</w:t>
            </w:r>
            <w:r w:rsidRPr="00615D46">
              <w:t>оды содержащие цифры совпадают с порядковой нумерацией строк в печатном отчете, с заменой знака «</w:t>
            </w:r>
            <w:proofErr w:type="gramStart"/>
            <w:r w:rsidRPr="00615D46">
              <w:t>.»</w:t>
            </w:r>
            <w:proofErr w:type="gramEnd"/>
            <w:r w:rsidRPr="00615D46">
              <w:t xml:space="preserve"> на «_»).</w:t>
            </w:r>
          </w:p>
        </w:tc>
      </w:tr>
      <w:tr w:rsidR="00977E52" w:rsidRPr="00615D46" w:rsidTr="003648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spacing w:line="360" w:lineRule="auto"/>
              <w:jc w:val="right"/>
            </w:pPr>
            <w:bookmarkStart w:id="1" w:name="_Toc6397860"/>
            <w:r w:rsidRPr="00615D46">
              <w:t>Значение</w:t>
            </w:r>
            <w:bookmarkEnd w:id="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r w:rsidRPr="00615D4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77E52" w:rsidRPr="00615D46" w:rsidRDefault="00977E52" w:rsidP="00977E52">
      <w:pPr>
        <w:tabs>
          <w:tab w:val="num" w:pos="0"/>
        </w:tabs>
        <w:spacing w:line="360" w:lineRule="auto"/>
      </w:pPr>
    </w:p>
    <w:p w:rsidR="00977E52" w:rsidRPr="00615D46" w:rsidRDefault="00977E52" w:rsidP="00977E52">
      <w:pPr>
        <w:pStyle w:val="a3"/>
        <w:tabs>
          <w:tab w:val="num" w:pos="0"/>
        </w:tabs>
        <w:rPr>
          <w:u w:val="single"/>
          <w:lang w:val="ru-RU"/>
        </w:rPr>
      </w:pPr>
      <w:proofErr w:type="spellStart"/>
      <w:proofErr w:type="gramStart"/>
      <w:r w:rsidRPr="00615D46">
        <w:rPr>
          <w:b/>
          <w:bCs/>
          <w:i/>
          <w:iCs/>
          <w:u w:val="single"/>
          <w:lang w:val="ru-RU"/>
        </w:rPr>
        <w:t>C</w:t>
      </w:r>
      <w:proofErr w:type="gramEnd"/>
      <w:r w:rsidRPr="00615D46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615D46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977E52" w:rsidRPr="00615D46" w:rsidRDefault="00977E52" w:rsidP="00977E52">
      <w:pPr>
        <w:tabs>
          <w:tab w:val="num" w:pos="0"/>
        </w:tabs>
        <w:spacing w:line="360" w:lineRule="auto"/>
      </w:pPr>
    </w:p>
    <w:p w:rsidR="00977E52" w:rsidRPr="00615D46" w:rsidRDefault="00977E52" w:rsidP="00977E52">
      <w:pPr>
        <w:tabs>
          <w:tab w:val="num" w:pos="0"/>
        </w:tabs>
        <w:spacing w:line="360" w:lineRule="auto"/>
      </w:pPr>
      <w:r w:rsidRPr="00615D46">
        <w:rPr>
          <w:b/>
          <w:bCs/>
          <w:lang w:val="en-US"/>
        </w:rPr>
        <w:t>ARR</w:t>
      </w:r>
      <w:r w:rsidRPr="00615D46">
        <w:rPr>
          <w:b/>
          <w:bCs/>
        </w:rPr>
        <w:t>+$</w:t>
      </w:r>
      <w:proofErr w:type="spellStart"/>
      <w:r w:rsidRPr="00615D46">
        <w:rPr>
          <w:b/>
          <w:bCs/>
          <w:lang w:val="en-US"/>
        </w:rPr>
        <w:t>attrib</w:t>
      </w:r>
      <w:proofErr w:type="spellEnd"/>
      <w:r w:rsidRPr="00615D46">
        <w:rPr>
          <w:b/>
          <w:bCs/>
        </w:rPr>
        <w:t>$2:</w:t>
      </w:r>
      <w:r w:rsidRPr="00615D46">
        <w:rPr>
          <w:b/>
          <w:bCs/>
          <w:lang w:val="en-US"/>
        </w:rPr>
        <w:t>F</w:t>
      </w:r>
      <w:r w:rsidRPr="00615D46">
        <w:rPr>
          <w:b/>
          <w:bCs/>
        </w:rPr>
        <w:t>652:$</w:t>
      </w:r>
      <w:proofErr w:type="spellStart"/>
      <w:r w:rsidRPr="00615D46">
        <w:rPr>
          <w:b/>
          <w:bCs/>
          <w:lang w:val="en-US"/>
        </w:rPr>
        <w:t>attrib</w:t>
      </w:r>
      <w:proofErr w:type="spellEnd"/>
      <w:r w:rsidRPr="00615D46">
        <w:rPr>
          <w:b/>
          <w:bCs/>
        </w:rPr>
        <w:t>$:</w:t>
      </w:r>
      <w:r w:rsidRPr="00615D46">
        <w:t>~</w:t>
      </w:r>
      <w:proofErr w:type="spellStart"/>
      <w:r w:rsidRPr="00615D46">
        <w:rPr>
          <w:lang w:val="en-US"/>
        </w:rPr>
        <w:t>exectlf</w:t>
      </w:r>
      <w:proofErr w:type="spellEnd"/>
      <w:r w:rsidRPr="00615D46">
        <w:t>=</w:t>
      </w:r>
      <w:r w:rsidRPr="00615D46">
        <w:rPr>
          <w:i/>
          <w:iCs/>
        </w:rPr>
        <w:t>значение</w:t>
      </w:r>
      <w:r w:rsidRPr="00615D46">
        <w:t>~</w:t>
      </w:r>
      <w:proofErr w:type="gramStart"/>
      <w:r w:rsidRPr="00615D46">
        <w:t>;~</w:t>
      </w:r>
      <w:proofErr w:type="gramEnd"/>
      <w:r w:rsidRPr="00615D46">
        <w:t>…;~</w:t>
      </w:r>
      <w:proofErr w:type="spellStart"/>
      <w:r w:rsidRPr="00615D46">
        <w:rPr>
          <w:lang w:val="en-US"/>
        </w:rPr>
        <w:t>accname</w:t>
      </w:r>
      <w:proofErr w:type="spellEnd"/>
      <w:r w:rsidRPr="00615D46">
        <w:t>=</w:t>
      </w:r>
      <w:r w:rsidRPr="00615D46">
        <w:rPr>
          <w:i/>
          <w:iCs/>
        </w:rPr>
        <w:t>значени</w:t>
      </w:r>
      <w:r w:rsidRPr="00615D46">
        <w:t>е~;'</w:t>
      </w:r>
    </w:p>
    <w:p w:rsidR="00977E52" w:rsidRPr="00615D46" w:rsidRDefault="00977E52" w:rsidP="00977E5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615D46">
        <w:rPr>
          <w:u w:val="single"/>
        </w:rPr>
        <w:lastRenderedPageBreak/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77E52" w:rsidRPr="00615D46" w:rsidTr="003648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bookmarkStart w:id="2" w:name="_Toc6397861"/>
            <w:r w:rsidRPr="00615D4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"/>
          </w:p>
        </w:tc>
      </w:tr>
      <w:tr w:rsidR="00977E52" w:rsidRPr="00615D46" w:rsidTr="003648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after="120" w:line="360" w:lineRule="auto"/>
              <w:rPr>
                <w:b/>
                <w:bCs/>
                <w:lang w:val="en-US"/>
              </w:rPr>
            </w:pPr>
            <w:r w:rsidRPr="00615D46">
              <w:rPr>
                <w:b/>
                <w:bCs/>
                <w:lang w:val="en-US"/>
              </w:rPr>
              <w:t>ARR+$attrib$2:F652:$</w:t>
            </w:r>
            <w:proofErr w:type="spellStart"/>
            <w:r w:rsidRPr="00615D46">
              <w:rPr>
                <w:b/>
                <w:bCs/>
                <w:lang w:val="en-US"/>
              </w:rPr>
              <w:t>attrib</w:t>
            </w:r>
            <w:proofErr w:type="spellEnd"/>
            <w:r w:rsidRPr="00615D46">
              <w:rPr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615D46">
              <w:rPr>
                <w:b/>
                <w:bCs/>
              </w:rPr>
              <w:t>$</w:t>
            </w:r>
            <w:proofErr w:type="spellStart"/>
            <w:r w:rsidRPr="00615D46">
              <w:rPr>
                <w:b/>
                <w:bCs/>
                <w:lang w:val="en-US"/>
              </w:rPr>
              <w:t>attrib</w:t>
            </w:r>
            <w:proofErr w:type="spellEnd"/>
            <w:r w:rsidRPr="00615D46">
              <w:rPr>
                <w:b/>
                <w:bCs/>
              </w:rPr>
              <w:t xml:space="preserve">$2 </w:t>
            </w:r>
            <w:r w:rsidRPr="00615D46">
              <w:t>– Условный (уточняющий) код строки.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after="120" w:line="360" w:lineRule="auto"/>
            </w:pPr>
            <w:r w:rsidRPr="00615D46">
              <w:rPr>
                <w:b/>
                <w:bCs/>
                <w:lang w:val="en-US"/>
              </w:rPr>
              <w:t>F</w:t>
            </w:r>
            <w:r w:rsidRPr="00615D46">
              <w:rPr>
                <w:b/>
                <w:bCs/>
              </w:rPr>
              <w:t>652</w:t>
            </w:r>
            <w:r w:rsidRPr="00615D46">
              <w:t xml:space="preserve"> – Код приложения. 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after="120" w:line="360" w:lineRule="auto"/>
            </w:pPr>
            <w:r w:rsidRPr="00615D46">
              <w:rPr>
                <w:b/>
                <w:bCs/>
              </w:rPr>
              <w:t>$</w:t>
            </w:r>
            <w:proofErr w:type="spellStart"/>
            <w:r w:rsidRPr="00615D46">
              <w:rPr>
                <w:b/>
                <w:bCs/>
                <w:lang w:val="en-US"/>
              </w:rPr>
              <w:t>attrib</w:t>
            </w:r>
            <w:proofErr w:type="spellEnd"/>
            <w:r w:rsidRPr="00615D46">
              <w:rPr>
                <w:b/>
                <w:bCs/>
              </w:rPr>
              <w:t xml:space="preserve">$ </w:t>
            </w:r>
            <w:r w:rsidRPr="00615D46">
              <w:t>– Код строки.</w:t>
            </w:r>
          </w:p>
          <w:p w:rsidR="00977E52" w:rsidRPr="00615D46" w:rsidRDefault="00977E52" w:rsidP="00364819">
            <w:pPr>
              <w:pStyle w:val="a3"/>
              <w:tabs>
                <w:tab w:val="num" w:pos="0"/>
              </w:tabs>
              <w:spacing w:after="120"/>
              <w:rPr>
                <w:lang w:val="ru-RU"/>
              </w:rPr>
            </w:pPr>
            <w:r w:rsidRPr="00615D4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977E52" w:rsidRPr="00615D46" w:rsidTr="003648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spacing w:line="360" w:lineRule="auto"/>
              <w:jc w:val="right"/>
            </w:pPr>
            <w:bookmarkStart w:id="3" w:name="_Toc6397862"/>
            <w:r w:rsidRPr="00615D46">
              <w:t>Код параметра</w:t>
            </w:r>
            <w:bookmarkEnd w:id="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977E52">
            <w:pPr>
              <w:numPr>
                <w:ilvl w:val="0"/>
                <w:numId w:val="1"/>
              </w:numPr>
              <w:tabs>
                <w:tab w:val="num" w:pos="0"/>
              </w:tabs>
              <w:autoSpaceDE w:val="0"/>
              <w:autoSpaceDN w:val="0"/>
              <w:spacing w:after="0" w:line="360" w:lineRule="auto"/>
              <w:ind w:left="0" w:firstLine="0"/>
              <w:jc w:val="both"/>
            </w:pPr>
            <w:r w:rsidRPr="00615D46">
              <w:t xml:space="preserve">код параметра может принимать значения: 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proofErr w:type="spellStart"/>
            <w:r w:rsidRPr="00615D46">
              <w:t>chief</w:t>
            </w:r>
            <w:proofErr w:type="spellEnd"/>
            <w:r w:rsidRPr="00615D46">
              <w:rPr>
                <w:lang w:val="en-US"/>
              </w:rPr>
              <w:t>post</w:t>
            </w:r>
            <w:r w:rsidRPr="00615D46">
              <w:t xml:space="preserve"> – должность руководителя;</w:t>
            </w:r>
          </w:p>
          <w:p w:rsidR="00977E52" w:rsidRPr="00977E52" w:rsidRDefault="00977E52" w:rsidP="00364819">
            <w:pPr>
              <w:tabs>
                <w:tab w:val="num" w:pos="0"/>
              </w:tabs>
              <w:spacing w:line="360" w:lineRule="auto"/>
            </w:pPr>
            <w:proofErr w:type="spellStart"/>
            <w:r w:rsidRPr="00615D46">
              <w:t>chiefname</w:t>
            </w:r>
            <w:proofErr w:type="spellEnd"/>
            <w:r w:rsidRPr="00615D46">
              <w:t xml:space="preserve"> – Ф.И.О. руководителя;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proofErr w:type="spellStart"/>
            <w:r w:rsidRPr="00615D46">
              <w:t>chief</w:t>
            </w:r>
            <w:proofErr w:type="spellEnd"/>
            <w:r w:rsidRPr="00615D46">
              <w:rPr>
                <w:lang w:val="en-US"/>
              </w:rPr>
              <w:t>date</w:t>
            </w:r>
            <w:r w:rsidRPr="00615D46">
              <w:t xml:space="preserve"> – дата подписания;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proofErr w:type="spellStart"/>
            <w:r w:rsidRPr="00615D46">
              <w:t>exec</w:t>
            </w:r>
            <w:proofErr w:type="spellEnd"/>
            <w:r w:rsidRPr="00615D46">
              <w:rPr>
                <w:lang w:val="en-US"/>
              </w:rPr>
              <w:t>post</w:t>
            </w:r>
            <w:r w:rsidRPr="00615D46">
              <w:t xml:space="preserve"> – должность исполнителя;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proofErr w:type="spellStart"/>
            <w:r w:rsidRPr="00615D46">
              <w:t>exec</w:t>
            </w:r>
            <w:proofErr w:type="spellEnd"/>
            <w:r w:rsidRPr="00615D46">
              <w:t xml:space="preserve"> – Ф.И.О. исполнителя;</w:t>
            </w:r>
          </w:p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proofErr w:type="spellStart"/>
            <w:r w:rsidRPr="00615D46">
              <w:t>exectlf</w:t>
            </w:r>
            <w:proofErr w:type="spellEnd"/>
            <w:r w:rsidRPr="00615D46">
              <w:t xml:space="preserve"> – Телефон исполнителя.</w:t>
            </w:r>
          </w:p>
        </w:tc>
      </w:tr>
      <w:tr w:rsidR="00977E52" w:rsidRPr="00615D46" w:rsidTr="003648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spacing w:line="360" w:lineRule="auto"/>
              <w:jc w:val="right"/>
            </w:pPr>
            <w:bookmarkStart w:id="4" w:name="_Toc6397863"/>
            <w:r w:rsidRPr="00615D46">
              <w:t>Значение</w:t>
            </w:r>
            <w:bookmarkEnd w:id="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E52" w:rsidRPr="00615D46" w:rsidRDefault="00977E52" w:rsidP="00364819">
            <w:pPr>
              <w:tabs>
                <w:tab w:val="num" w:pos="0"/>
              </w:tabs>
              <w:spacing w:line="360" w:lineRule="auto"/>
            </w:pPr>
            <w:r w:rsidRPr="00615D46">
              <w:t>- значение параметра.</w:t>
            </w:r>
          </w:p>
        </w:tc>
      </w:tr>
    </w:tbl>
    <w:p w:rsidR="00977E52" w:rsidRPr="00615D46" w:rsidRDefault="00977E52" w:rsidP="00977E52">
      <w:pPr>
        <w:ind w:left="567"/>
      </w:pPr>
      <w:bookmarkStart w:id="5" w:name="_Toc98662769"/>
      <w:bookmarkStart w:id="6" w:name="_Toc98664946"/>
      <w:bookmarkStart w:id="7" w:name="_Toc99266712"/>
      <w:bookmarkStart w:id="8" w:name="_Toc99968984"/>
      <w:bookmarkStart w:id="9" w:name="_Toc99969779"/>
      <w:bookmarkStart w:id="10" w:name="_Toc100024412"/>
      <w:bookmarkStart w:id="11" w:name="_Toc100024625"/>
      <w:bookmarkStart w:id="12" w:name="_Toc100024838"/>
      <w:bookmarkStart w:id="13" w:name="_Toc57523053"/>
      <w:bookmarkStart w:id="14" w:name="_Toc57544519"/>
      <w:bookmarkStart w:id="15" w:name="_Toc57610539"/>
      <w:bookmarkStart w:id="16" w:name="_Toc57710097"/>
      <w:bookmarkStart w:id="17" w:name="_Toc58130143"/>
      <w:bookmarkStart w:id="18" w:name="_Toc58143690"/>
      <w:bookmarkStart w:id="19" w:name="_Toc58146709"/>
      <w:bookmarkStart w:id="20" w:name="_Toc58147140"/>
      <w:bookmarkStart w:id="21" w:name="_Toc58147274"/>
      <w:bookmarkStart w:id="22" w:name="_Toc58147407"/>
      <w:bookmarkStart w:id="23" w:name="_Toc58148085"/>
      <w:bookmarkStart w:id="24" w:name="_Toc58148238"/>
      <w:bookmarkStart w:id="25" w:name="_Toc58204647"/>
      <w:bookmarkStart w:id="26" w:name="_Toc58208345"/>
      <w:bookmarkStart w:id="27" w:name="_Toc58208679"/>
      <w:bookmarkStart w:id="28" w:name="_Toc58210252"/>
      <w:bookmarkStart w:id="29" w:name="_Toc58212385"/>
      <w:bookmarkStart w:id="30" w:name="_Toc58213194"/>
      <w:bookmarkStart w:id="31" w:name="_Toc58213320"/>
      <w:bookmarkStart w:id="32" w:name="_Toc58213588"/>
      <w:bookmarkStart w:id="33" w:name="_Toc58213714"/>
      <w:bookmarkStart w:id="34" w:name="_Toc58213841"/>
      <w:bookmarkStart w:id="35" w:name="_Toc61408764"/>
      <w:bookmarkStart w:id="36" w:name="_Toc61409106"/>
      <w:bookmarkStart w:id="37" w:name="_Toc63488118"/>
      <w:bookmarkStart w:id="38" w:name="_Toc65556824"/>
      <w:bookmarkStart w:id="39" w:name="_Toc65561339"/>
      <w:bookmarkStart w:id="40" w:name="_Toc65567839"/>
      <w:bookmarkStart w:id="41" w:name="_Toc65568059"/>
      <w:bookmarkStart w:id="42" w:name="_Toc65568279"/>
      <w:bookmarkStart w:id="43" w:name="_Toc65568500"/>
      <w:bookmarkStart w:id="44" w:name="_Toc65568693"/>
      <w:bookmarkStart w:id="45" w:name="_Toc65570274"/>
      <w:bookmarkStart w:id="46" w:name="_Toc65570767"/>
      <w:bookmarkStart w:id="47" w:name="_Toc66092073"/>
      <w:bookmarkStart w:id="48" w:name="_Toc66185685"/>
      <w:bookmarkStart w:id="49" w:name="_Toc66186533"/>
      <w:bookmarkStart w:id="50" w:name="_Toc66186728"/>
      <w:bookmarkStart w:id="51" w:name="_Toc66259333"/>
      <w:bookmarkStart w:id="52" w:name="_Toc69117187"/>
      <w:bookmarkStart w:id="53" w:name="_Toc30934514"/>
      <w:bookmarkStart w:id="54" w:name="_Toc33582386"/>
      <w:bookmarkStart w:id="55" w:name="_Toc33582604"/>
      <w:bookmarkStart w:id="56" w:name="_Toc39285006"/>
      <w:bookmarkStart w:id="57" w:name="_Toc39285640"/>
      <w:bookmarkStart w:id="58" w:name="_Toc39285880"/>
      <w:bookmarkStart w:id="59" w:name="_Toc39286373"/>
      <w:bookmarkStart w:id="60" w:name="_Toc39286614"/>
      <w:bookmarkStart w:id="61" w:name="_Toc40696697"/>
      <w:bookmarkStart w:id="62" w:name="_Toc40696826"/>
      <w:bookmarkStart w:id="63" w:name="_Toc40841230"/>
      <w:bookmarkStart w:id="64" w:name="_Toc57520056"/>
      <w:bookmarkStart w:id="65" w:name="_Toc57523054"/>
      <w:bookmarkStart w:id="66" w:name="_Toc57544520"/>
      <w:bookmarkStart w:id="67" w:name="_Toc57610540"/>
      <w:bookmarkStart w:id="68" w:name="_Toc57710098"/>
      <w:bookmarkStart w:id="69" w:name="_Toc58058733"/>
      <w:bookmarkStart w:id="70" w:name="_Toc58130144"/>
      <w:bookmarkStart w:id="71" w:name="_Toc58143691"/>
      <w:bookmarkStart w:id="72" w:name="_Toc58146710"/>
      <w:bookmarkStart w:id="73" w:name="_Toc58147141"/>
      <w:bookmarkStart w:id="74" w:name="_Toc58147275"/>
      <w:bookmarkStart w:id="75" w:name="_Toc58147408"/>
      <w:bookmarkStart w:id="76" w:name="_Toc58148086"/>
      <w:bookmarkStart w:id="77" w:name="_Toc58148239"/>
      <w:bookmarkStart w:id="78" w:name="_Toc58204648"/>
      <w:bookmarkStart w:id="79" w:name="_Toc58208346"/>
      <w:bookmarkStart w:id="80" w:name="_Toc58208680"/>
      <w:bookmarkStart w:id="81" w:name="_Toc58210253"/>
      <w:bookmarkStart w:id="82" w:name="_Toc58212386"/>
      <w:bookmarkStart w:id="83" w:name="_Toc58213195"/>
      <w:bookmarkStart w:id="84" w:name="_Toc58213321"/>
      <w:bookmarkStart w:id="85" w:name="_Toc58213589"/>
      <w:bookmarkStart w:id="86" w:name="_Toc58213715"/>
      <w:bookmarkStart w:id="87" w:name="_Toc58213842"/>
      <w:bookmarkStart w:id="88" w:name="_Toc61408765"/>
      <w:bookmarkStart w:id="89" w:name="_Toc61409107"/>
      <w:bookmarkStart w:id="90" w:name="_Toc63488119"/>
      <w:bookmarkStart w:id="91" w:name="_Toc65556825"/>
      <w:bookmarkStart w:id="92" w:name="_Toc65561340"/>
      <w:bookmarkStart w:id="93" w:name="_Toc65567840"/>
      <w:bookmarkStart w:id="94" w:name="_Toc65568060"/>
      <w:bookmarkStart w:id="95" w:name="_Toc65568280"/>
      <w:bookmarkStart w:id="96" w:name="_Toc65568501"/>
      <w:bookmarkStart w:id="97" w:name="_Toc65568694"/>
      <w:bookmarkStart w:id="98" w:name="_Toc65570275"/>
      <w:bookmarkStart w:id="99" w:name="_Toc65570768"/>
      <w:bookmarkStart w:id="100" w:name="_Toc66092074"/>
      <w:bookmarkStart w:id="101" w:name="_Toc66185686"/>
      <w:bookmarkStart w:id="102" w:name="_Toc66186534"/>
      <w:bookmarkStart w:id="103" w:name="_Toc66186729"/>
      <w:bookmarkStart w:id="104" w:name="_Toc66259334"/>
      <w:bookmarkStart w:id="105" w:name="_Toc6911718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977E52" w:rsidRDefault="00977E52" w:rsidP="00977E52">
      <w:pPr>
        <w:rPr>
          <w:bCs/>
          <w:color w:val="000000"/>
        </w:rPr>
      </w:pPr>
      <w:r w:rsidRPr="00615D46">
        <w:rPr>
          <w:bCs/>
          <w:color w:val="000000"/>
        </w:rPr>
        <w:t>Формат действует с отчетной даты 02.06.201</w:t>
      </w:r>
      <w:r w:rsidR="006E2409" w:rsidRPr="006E2409">
        <w:rPr>
          <w:bCs/>
          <w:color w:val="000000"/>
        </w:rPr>
        <w:t>4</w:t>
      </w:r>
      <w:r w:rsidRPr="00615D46">
        <w:rPr>
          <w:bCs/>
          <w:color w:val="000000"/>
        </w:rPr>
        <w:t>г. согласно</w:t>
      </w:r>
      <w:r w:rsidR="00544F48">
        <w:rPr>
          <w:bCs/>
          <w:color w:val="000000"/>
        </w:rPr>
        <w:t xml:space="preserve"> </w:t>
      </w:r>
      <w:r w:rsidRPr="00615D46">
        <w:rPr>
          <w:bCs/>
          <w:color w:val="000000"/>
        </w:rPr>
        <w:t xml:space="preserve"> Задани</w:t>
      </w:r>
      <w:r w:rsidR="00544F48">
        <w:rPr>
          <w:bCs/>
          <w:color w:val="000000"/>
        </w:rPr>
        <w:t>ю</w:t>
      </w:r>
      <w:r w:rsidRPr="00615D46">
        <w:rPr>
          <w:bCs/>
          <w:color w:val="000000"/>
        </w:rPr>
        <w:t xml:space="preserve"> №</w:t>
      </w:r>
      <w:r w:rsidRPr="00615D46">
        <w:rPr>
          <w:bCs/>
          <w:color w:val="000000"/>
          <w:lang w:val="en-US"/>
        </w:rPr>
        <w:t>L</w:t>
      </w:r>
      <w:r w:rsidRPr="00615D46">
        <w:rPr>
          <w:bCs/>
          <w:color w:val="000000"/>
        </w:rPr>
        <w:t>4/00/652 от 23.</w:t>
      </w:r>
      <w:r>
        <w:rPr>
          <w:bCs/>
          <w:color w:val="000000"/>
        </w:rPr>
        <w:t>05.2014 №ЦИТ-12-5/</w:t>
      </w:r>
      <w:r w:rsidRPr="00615D46">
        <w:rPr>
          <w:bCs/>
          <w:color w:val="000000"/>
        </w:rPr>
        <w:t>6456.</w:t>
      </w: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Default="00795198" w:rsidP="00977E52">
      <w:pPr>
        <w:rPr>
          <w:bCs/>
          <w:color w:val="000000"/>
        </w:rPr>
      </w:pPr>
    </w:p>
    <w:p w:rsidR="00795198" w:rsidRPr="008B3EE4" w:rsidRDefault="00795198" w:rsidP="00977E52">
      <w:bookmarkStart w:id="106" w:name="_GoBack"/>
      <w:bookmarkEnd w:id="106"/>
    </w:p>
    <w:sectPr w:rsidR="00795198" w:rsidRPr="008B3EE4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4EF" w:rsidRDefault="007C64EF" w:rsidP="00C9294C">
      <w:pPr>
        <w:spacing w:after="0" w:line="240" w:lineRule="auto"/>
      </w:pPr>
      <w:r>
        <w:separator/>
      </w:r>
    </w:p>
  </w:endnote>
  <w:endnote w:type="continuationSeparator" w:id="0">
    <w:p w:rsidR="007C64EF" w:rsidRDefault="007C64EF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4EF" w:rsidRDefault="007C64EF" w:rsidP="00C9294C">
      <w:pPr>
        <w:spacing w:after="0" w:line="240" w:lineRule="auto"/>
      </w:pPr>
      <w:r>
        <w:separator/>
      </w:r>
    </w:p>
  </w:footnote>
  <w:footnote w:type="continuationSeparator" w:id="0">
    <w:p w:rsidR="007C64EF" w:rsidRDefault="007C64EF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62420D">
      <w:rPr>
        <w:rFonts w:ascii="Times New Roman" w:hAnsi="Times New Roman"/>
        <w:noProof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03206A">
      <w:rPr>
        <w:rFonts w:ascii="Times New Roman" w:hAnsi="Times New Roman"/>
        <w:sz w:val="24"/>
        <w:szCs w:val="24"/>
      </w:rPr>
      <w:t>652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206A"/>
    <w:rsid w:val="00035155"/>
    <w:rsid w:val="000375A3"/>
    <w:rsid w:val="000669AE"/>
    <w:rsid w:val="00087C52"/>
    <w:rsid w:val="000A46A2"/>
    <w:rsid w:val="000A5D97"/>
    <w:rsid w:val="000D3AF1"/>
    <w:rsid w:val="000D47EF"/>
    <w:rsid w:val="000F20E5"/>
    <w:rsid w:val="00103A43"/>
    <w:rsid w:val="00106AE5"/>
    <w:rsid w:val="00110993"/>
    <w:rsid w:val="00121FD8"/>
    <w:rsid w:val="00124356"/>
    <w:rsid w:val="00173B45"/>
    <w:rsid w:val="00191A20"/>
    <w:rsid w:val="00195861"/>
    <w:rsid w:val="00196D98"/>
    <w:rsid w:val="001A58FD"/>
    <w:rsid w:val="001B21A1"/>
    <w:rsid w:val="001B42AE"/>
    <w:rsid w:val="001B62F3"/>
    <w:rsid w:val="001C1EEF"/>
    <w:rsid w:val="00211D07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9020B"/>
    <w:rsid w:val="002A4229"/>
    <w:rsid w:val="002A49BD"/>
    <w:rsid w:val="002B7DC7"/>
    <w:rsid w:val="002C1F8B"/>
    <w:rsid w:val="002D7866"/>
    <w:rsid w:val="002E342B"/>
    <w:rsid w:val="002F486C"/>
    <w:rsid w:val="002F5C71"/>
    <w:rsid w:val="003025EB"/>
    <w:rsid w:val="003102CB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F1193"/>
    <w:rsid w:val="00416A7D"/>
    <w:rsid w:val="004352A5"/>
    <w:rsid w:val="00453BF3"/>
    <w:rsid w:val="004806F2"/>
    <w:rsid w:val="004900C6"/>
    <w:rsid w:val="00495637"/>
    <w:rsid w:val="004E0D3F"/>
    <w:rsid w:val="004F1F84"/>
    <w:rsid w:val="004F518A"/>
    <w:rsid w:val="00507C61"/>
    <w:rsid w:val="00513CC6"/>
    <w:rsid w:val="00514AB1"/>
    <w:rsid w:val="00527256"/>
    <w:rsid w:val="00544F48"/>
    <w:rsid w:val="005508B4"/>
    <w:rsid w:val="005704A8"/>
    <w:rsid w:val="00572243"/>
    <w:rsid w:val="0058417E"/>
    <w:rsid w:val="00587641"/>
    <w:rsid w:val="005C6365"/>
    <w:rsid w:val="00604080"/>
    <w:rsid w:val="00605293"/>
    <w:rsid w:val="0062420D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C7621"/>
    <w:rsid w:val="006D34DA"/>
    <w:rsid w:val="006E2409"/>
    <w:rsid w:val="006E2916"/>
    <w:rsid w:val="00700EE2"/>
    <w:rsid w:val="007125FC"/>
    <w:rsid w:val="0072266B"/>
    <w:rsid w:val="00733838"/>
    <w:rsid w:val="00745822"/>
    <w:rsid w:val="00754F03"/>
    <w:rsid w:val="00756BAA"/>
    <w:rsid w:val="00786269"/>
    <w:rsid w:val="0079068D"/>
    <w:rsid w:val="007929ED"/>
    <w:rsid w:val="00792A73"/>
    <w:rsid w:val="00793169"/>
    <w:rsid w:val="007940F3"/>
    <w:rsid w:val="00795198"/>
    <w:rsid w:val="007A4283"/>
    <w:rsid w:val="007B6AAB"/>
    <w:rsid w:val="007C64EF"/>
    <w:rsid w:val="007D190E"/>
    <w:rsid w:val="007D3624"/>
    <w:rsid w:val="007D737E"/>
    <w:rsid w:val="007F4ADD"/>
    <w:rsid w:val="00842C0B"/>
    <w:rsid w:val="00852497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40D"/>
    <w:rsid w:val="008E79BD"/>
    <w:rsid w:val="008E7B1A"/>
    <w:rsid w:val="00906E67"/>
    <w:rsid w:val="00924CAD"/>
    <w:rsid w:val="009265E4"/>
    <w:rsid w:val="009278A8"/>
    <w:rsid w:val="00963034"/>
    <w:rsid w:val="00963C0F"/>
    <w:rsid w:val="00977E52"/>
    <w:rsid w:val="009946AA"/>
    <w:rsid w:val="009B4FC7"/>
    <w:rsid w:val="009B7928"/>
    <w:rsid w:val="009F0B6C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678D0"/>
    <w:rsid w:val="00A74EDF"/>
    <w:rsid w:val="00AA1EB3"/>
    <w:rsid w:val="00AA4DB4"/>
    <w:rsid w:val="00AB2F83"/>
    <w:rsid w:val="00AB4C46"/>
    <w:rsid w:val="00AC381E"/>
    <w:rsid w:val="00AD0E26"/>
    <w:rsid w:val="00AD239C"/>
    <w:rsid w:val="00AE4A01"/>
    <w:rsid w:val="00AF6F20"/>
    <w:rsid w:val="00B017BD"/>
    <w:rsid w:val="00B0231D"/>
    <w:rsid w:val="00B067EE"/>
    <w:rsid w:val="00B21F20"/>
    <w:rsid w:val="00B23C63"/>
    <w:rsid w:val="00B26604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E2235"/>
    <w:rsid w:val="00BF5A6C"/>
    <w:rsid w:val="00C07274"/>
    <w:rsid w:val="00C3200D"/>
    <w:rsid w:val="00C51B26"/>
    <w:rsid w:val="00C55172"/>
    <w:rsid w:val="00C555C5"/>
    <w:rsid w:val="00C60CE0"/>
    <w:rsid w:val="00C71134"/>
    <w:rsid w:val="00C754D0"/>
    <w:rsid w:val="00C9294C"/>
    <w:rsid w:val="00C96C97"/>
    <w:rsid w:val="00C96F6C"/>
    <w:rsid w:val="00CA0EBA"/>
    <w:rsid w:val="00CB03C5"/>
    <w:rsid w:val="00CB0850"/>
    <w:rsid w:val="00CB1B3C"/>
    <w:rsid w:val="00CC12C7"/>
    <w:rsid w:val="00CC1B2D"/>
    <w:rsid w:val="00CC545C"/>
    <w:rsid w:val="00CE6C38"/>
    <w:rsid w:val="00CF43CF"/>
    <w:rsid w:val="00CF6261"/>
    <w:rsid w:val="00D00532"/>
    <w:rsid w:val="00D1417C"/>
    <w:rsid w:val="00D45048"/>
    <w:rsid w:val="00D55AFE"/>
    <w:rsid w:val="00D57511"/>
    <w:rsid w:val="00D6568F"/>
    <w:rsid w:val="00D75E93"/>
    <w:rsid w:val="00DB30DB"/>
    <w:rsid w:val="00DB6B3F"/>
    <w:rsid w:val="00DC0B40"/>
    <w:rsid w:val="00DD2FC3"/>
    <w:rsid w:val="00E002B8"/>
    <w:rsid w:val="00E02808"/>
    <w:rsid w:val="00E02F00"/>
    <w:rsid w:val="00E0657B"/>
    <w:rsid w:val="00E115D4"/>
    <w:rsid w:val="00E15F84"/>
    <w:rsid w:val="00E22B11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3AA7A-5760-40F5-8BA5-52706502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6</cp:revision>
  <cp:lastPrinted>2013-02-21T10:08:00Z</cp:lastPrinted>
  <dcterms:created xsi:type="dcterms:W3CDTF">2014-05-28T09:32:00Z</dcterms:created>
  <dcterms:modified xsi:type="dcterms:W3CDTF">2014-06-04T11:17:00Z</dcterms:modified>
</cp:coreProperties>
</file>