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D7A" w:rsidRPr="005869D3" w:rsidRDefault="00355D7A" w:rsidP="00A049E7">
      <w:pPr>
        <w:suppressAutoHyphens/>
        <w:spacing w:after="0" w:line="360" w:lineRule="auto"/>
        <w:jc w:val="center"/>
        <w:rPr>
          <w:rFonts w:ascii="Times New Roman" w:eastAsia="SimSun" w:hAnsi="Times New Roman" w:cs="Calibri"/>
          <w:b/>
          <w:sz w:val="28"/>
          <w:lang w:val="ru-RU"/>
        </w:rPr>
      </w:pPr>
      <w:r w:rsidRPr="005869D3">
        <w:rPr>
          <w:rFonts w:ascii="Times New Roman" w:eastAsia="SimSun" w:hAnsi="Times New Roman" w:cs="Calibri"/>
          <w:b/>
          <w:sz w:val="32"/>
          <w:lang w:val="ru-RU"/>
        </w:rPr>
        <w:t>План подготовки нормативных актов Банка России в 202</w:t>
      </w:r>
      <w:r w:rsidR="00E876BF" w:rsidRPr="005869D3">
        <w:rPr>
          <w:rFonts w:ascii="Times New Roman" w:eastAsia="SimSun" w:hAnsi="Times New Roman" w:cs="Calibri"/>
          <w:b/>
          <w:sz w:val="32"/>
          <w:lang w:val="ru-RU"/>
        </w:rPr>
        <w:t>4</w:t>
      </w:r>
      <w:r w:rsidRPr="005869D3">
        <w:rPr>
          <w:rFonts w:ascii="Times New Roman" w:eastAsia="SimSun" w:hAnsi="Times New Roman" w:cs="Calibri"/>
          <w:b/>
          <w:sz w:val="32"/>
          <w:lang w:val="ru-RU"/>
        </w:rPr>
        <w:t xml:space="preserve"> году</w:t>
      </w:r>
    </w:p>
    <w:p w:rsidR="00355D7A" w:rsidRPr="005869D3" w:rsidRDefault="00355D7A" w:rsidP="00A049E7">
      <w:pPr>
        <w:suppressAutoHyphens/>
        <w:spacing w:after="0" w:line="360" w:lineRule="auto"/>
        <w:jc w:val="center"/>
        <w:rPr>
          <w:rFonts w:ascii="Times New Roman" w:eastAsia="SimSun" w:hAnsi="Times New Roman" w:cs="Calibri"/>
          <w:b/>
          <w:sz w:val="28"/>
          <w:lang w:val="ru-RU"/>
        </w:rPr>
      </w:pPr>
    </w:p>
    <w:p w:rsidR="00B83700" w:rsidRDefault="00B83700" w:rsidP="00B83700">
      <w:pPr>
        <w:spacing w:after="0" w:line="360" w:lineRule="auto"/>
        <w:ind w:firstLine="709"/>
        <w:jc w:val="center"/>
        <w:rPr>
          <w:rFonts w:ascii="Times New Roman" w:hAnsi="Times New Roman"/>
          <w:sz w:val="28"/>
          <w:szCs w:val="28"/>
          <w:lang w:val="ru-RU"/>
        </w:rPr>
      </w:pPr>
      <w:r>
        <w:rPr>
          <w:rFonts w:ascii="Times New Roman" w:hAnsi="Times New Roman"/>
          <w:sz w:val="28"/>
          <w:szCs w:val="28"/>
          <w:lang w:val="ru-RU"/>
        </w:rPr>
        <w:t>ПРИОРИТЕТЫ ПЕРВОЙ ОЧЕРЕДИ</w:t>
      </w:r>
    </w:p>
    <w:p w:rsidR="00355D7A" w:rsidRPr="005869D3" w:rsidRDefault="00B83700" w:rsidP="00A049E7">
      <w:pPr>
        <w:suppressAutoHyphens/>
        <w:spacing w:after="0" w:line="360" w:lineRule="auto"/>
        <w:jc w:val="center"/>
        <w:rPr>
          <w:rFonts w:ascii="Times New Roman" w:eastAsia="SimSun" w:hAnsi="Times New Roman" w:cs="Calibri"/>
          <w:b/>
          <w:sz w:val="28"/>
          <w:lang w:val="ru-RU"/>
        </w:rPr>
      </w:pPr>
      <w:r w:rsidRPr="005869D3">
        <w:rPr>
          <w:rFonts w:ascii="Times New Roman" w:eastAsia="SimSun" w:hAnsi="Times New Roman" w:cs="Calibri"/>
          <w:b/>
          <w:sz w:val="28"/>
          <w:lang w:val="ru-RU"/>
        </w:rPr>
        <w:t xml:space="preserve">нормативные </w:t>
      </w:r>
      <w:r w:rsidR="00355D7A" w:rsidRPr="005869D3">
        <w:rPr>
          <w:rFonts w:ascii="Times New Roman" w:eastAsia="SimSun" w:hAnsi="Times New Roman" w:cs="Calibri"/>
          <w:b/>
          <w:sz w:val="28"/>
          <w:lang w:val="ru-RU"/>
        </w:rPr>
        <w:t>акты, подлежащие официальному опубликованию и издаваемые во исполнение международных обязательств Российской Федерации и федеральных законов</w:t>
      </w:r>
    </w:p>
    <w:p w:rsidR="00102F9F" w:rsidRPr="005869D3" w:rsidRDefault="00102F9F" w:rsidP="00A049E7">
      <w:pPr>
        <w:suppressAutoHyphens/>
        <w:spacing w:after="0" w:line="360" w:lineRule="auto"/>
        <w:jc w:val="center"/>
        <w:rPr>
          <w:rFonts w:ascii="Times New Roman" w:eastAsia="SimSun" w:hAnsi="Times New Roman" w:cs="Calibri"/>
          <w:b/>
          <w:sz w:val="28"/>
          <w:lang w:val="ru-RU"/>
        </w:rPr>
      </w:pPr>
    </w:p>
    <w:tbl>
      <w:tblPr>
        <w:tblStyle w:val="a6"/>
        <w:tblW w:w="15168" w:type="dxa"/>
        <w:tblInd w:w="-714" w:type="dxa"/>
        <w:tblLayout w:type="fixed"/>
        <w:tblLook w:val="04A0" w:firstRow="1" w:lastRow="0" w:firstColumn="1" w:lastColumn="0" w:noHBand="0" w:noVBand="1"/>
      </w:tblPr>
      <w:tblGrid>
        <w:gridCol w:w="4395"/>
        <w:gridCol w:w="3969"/>
        <w:gridCol w:w="1559"/>
        <w:gridCol w:w="3686"/>
        <w:gridCol w:w="1559"/>
      </w:tblGrid>
      <w:tr w:rsidR="006E3051" w:rsidRPr="005869D3" w:rsidTr="00733A0A">
        <w:trPr>
          <w:cantSplit/>
          <w:trHeight w:val="1134"/>
        </w:trPr>
        <w:tc>
          <w:tcPr>
            <w:tcW w:w="4395" w:type="dxa"/>
            <w:tcBorders>
              <w:top w:val="single" w:sz="4" w:space="0" w:color="auto"/>
              <w:left w:val="single" w:sz="4" w:space="0" w:color="auto"/>
              <w:bottom w:val="single" w:sz="4" w:space="0" w:color="auto"/>
              <w:right w:val="single" w:sz="4" w:space="0" w:color="auto"/>
            </w:tcBorders>
          </w:tcPr>
          <w:p w:rsidR="006E3051" w:rsidRPr="005869D3" w:rsidRDefault="006E3051" w:rsidP="00A049E7">
            <w:pPr>
              <w:suppressAutoHyphens/>
              <w:jc w:val="center"/>
              <w:rPr>
                <w:rFonts w:ascii="Times New Roman" w:eastAsia="SimSun" w:hAnsi="Times New Roman" w:cs="Calibri"/>
                <w:b/>
                <w:sz w:val="24"/>
                <w:szCs w:val="24"/>
              </w:rPr>
            </w:pPr>
            <w:r w:rsidRPr="005869D3">
              <w:rPr>
                <w:rFonts w:ascii="Times New Roman" w:eastAsia="SimSun" w:hAnsi="Times New Roman" w:cs="Calibri"/>
                <w:b/>
                <w:sz w:val="24"/>
                <w:szCs w:val="24"/>
              </w:rPr>
              <w:t>Планируемое название нормативного акта Банка России и (или) предмет нормативного акта Банка России</w:t>
            </w:r>
          </w:p>
        </w:tc>
        <w:tc>
          <w:tcPr>
            <w:tcW w:w="3969" w:type="dxa"/>
            <w:tcBorders>
              <w:top w:val="single" w:sz="4" w:space="0" w:color="auto"/>
              <w:left w:val="single" w:sz="4" w:space="0" w:color="auto"/>
              <w:bottom w:val="single" w:sz="4" w:space="0" w:color="auto"/>
              <w:right w:val="single" w:sz="4" w:space="0" w:color="auto"/>
            </w:tcBorders>
          </w:tcPr>
          <w:p w:rsidR="006E3051" w:rsidRPr="005869D3" w:rsidRDefault="006E3051" w:rsidP="00A049E7">
            <w:pPr>
              <w:suppressAutoHyphens/>
              <w:jc w:val="center"/>
              <w:rPr>
                <w:rFonts w:ascii="Times New Roman" w:eastAsia="SimSun" w:hAnsi="Times New Roman" w:cs="Calibri"/>
                <w:b/>
                <w:sz w:val="24"/>
                <w:szCs w:val="24"/>
              </w:rPr>
            </w:pPr>
            <w:r w:rsidRPr="005869D3">
              <w:rPr>
                <w:rFonts w:ascii="Times New Roman" w:eastAsia="SimSun" w:hAnsi="Times New Roman" w:cs="Calibri"/>
                <w:b/>
                <w:sz w:val="24"/>
                <w:szCs w:val="24"/>
              </w:rPr>
              <w:t>Основание</w:t>
            </w:r>
          </w:p>
        </w:tc>
        <w:tc>
          <w:tcPr>
            <w:tcW w:w="1559" w:type="dxa"/>
            <w:tcBorders>
              <w:top w:val="single" w:sz="4" w:space="0" w:color="auto"/>
              <w:left w:val="single" w:sz="4" w:space="0" w:color="auto"/>
              <w:bottom w:val="single" w:sz="4" w:space="0" w:color="auto"/>
              <w:right w:val="single" w:sz="4" w:space="0" w:color="auto"/>
            </w:tcBorders>
            <w:hideMark/>
          </w:tcPr>
          <w:p w:rsidR="006E3051" w:rsidRPr="005869D3" w:rsidRDefault="006E3051" w:rsidP="00A049E7">
            <w:pPr>
              <w:suppressAutoHyphens/>
              <w:ind w:right="-108"/>
              <w:jc w:val="center"/>
              <w:rPr>
                <w:rFonts w:ascii="Times New Roman" w:eastAsia="SimSun" w:hAnsi="Times New Roman" w:cs="Calibri"/>
                <w:b/>
                <w:sz w:val="24"/>
                <w:szCs w:val="24"/>
              </w:rPr>
            </w:pPr>
            <w:r w:rsidRPr="005869D3">
              <w:rPr>
                <w:rFonts w:ascii="Times New Roman" w:eastAsia="SimSun" w:hAnsi="Times New Roman" w:cs="Calibri"/>
                <w:b/>
                <w:sz w:val="24"/>
                <w:szCs w:val="24"/>
              </w:rPr>
              <w:t>Срок подготовки</w:t>
            </w:r>
          </w:p>
          <w:p w:rsidR="006E3051" w:rsidRPr="005869D3" w:rsidRDefault="006E3051" w:rsidP="00A049E7">
            <w:pPr>
              <w:suppressAutoHyphens/>
              <w:ind w:right="-108"/>
              <w:jc w:val="center"/>
              <w:rPr>
                <w:rFonts w:eastAsia="SimSun" w:cs="Calibri"/>
                <w:szCs w:val="24"/>
              </w:rPr>
            </w:pPr>
          </w:p>
          <w:p w:rsidR="006E3051" w:rsidRPr="005869D3" w:rsidRDefault="006E3051" w:rsidP="00A049E7">
            <w:pPr>
              <w:suppressAutoHyphens/>
              <w:spacing w:after="200"/>
              <w:ind w:right="-108"/>
              <w:jc w:val="center"/>
              <w:rPr>
                <w:rFonts w:eastAsia="SimSun" w:cs="Calibri"/>
                <w:szCs w:val="28"/>
              </w:rPr>
            </w:pPr>
            <w:r w:rsidRPr="005869D3">
              <w:rPr>
                <w:rFonts w:ascii="Times New Roman" w:eastAsia="SimSun" w:hAnsi="Times New Roman" w:cs="Calibri"/>
                <w:sz w:val="18"/>
                <w:szCs w:val="24"/>
              </w:rPr>
              <w:t>(подписание проекта нормативного акта Председателем Банка России)</w:t>
            </w:r>
          </w:p>
        </w:tc>
        <w:tc>
          <w:tcPr>
            <w:tcW w:w="3686" w:type="dxa"/>
            <w:tcBorders>
              <w:top w:val="single" w:sz="4" w:space="0" w:color="auto"/>
              <w:left w:val="single" w:sz="4" w:space="0" w:color="auto"/>
              <w:bottom w:val="single" w:sz="4" w:space="0" w:color="auto"/>
              <w:right w:val="single" w:sz="4" w:space="0" w:color="auto"/>
            </w:tcBorders>
          </w:tcPr>
          <w:p w:rsidR="006E3051" w:rsidRPr="005869D3" w:rsidRDefault="006E3051" w:rsidP="00A049E7">
            <w:pPr>
              <w:suppressAutoHyphens/>
              <w:jc w:val="center"/>
              <w:rPr>
                <w:rFonts w:ascii="Times New Roman" w:eastAsia="SimSun" w:hAnsi="Times New Roman" w:cs="Calibri"/>
                <w:b/>
                <w:sz w:val="24"/>
                <w:szCs w:val="24"/>
              </w:rPr>
            </w:pPr>
            <w:r w:rsidRPr="005869D3">
              <w:rPr>
                <w:rFonts w:ascii="Times New Roman" w:eastAsia="SimSun" w:hAnsi="Times New Roman" w:cs="Calibri"/>
                <w:b/>
                <w:sz w:val="24"/>
                <w:szCs w:val="24"/>
              </w:rPr>
              <w:t>Аннотация</w:t>
            </w:r>
          </w:p>
          <w:p w:rsidR="006E3051" w:rsidRPr="005869D3" w:rsidRDefault="006E3051" w:rsidP="00A049E7">
            <w:pPr>
              <w:suppressAutoHyphens/>
              <w:jc w:val="center"/>
              <w:rPr>
                <w:rFonts w:ascii="Times New Roman" w:eastAsia="SimSun" w:hAnsi="Times New Roman" w:cs="Calibri"/>
                <w:b/>
                <w:sz w:val="4"/>
                <w:szCs w:val="24"/>
              </w:rPr>
            </w:pPr>
          </w:p>
          <w:p w:rsidR="006E3051" w:rsidRPr="005869D3" w:rsidRDefault="006E3051" w:rsidP="00A049E7">
            <w:pPr>
              <w:suppressAutoHyphens/>
              <w:jc w:val="center"/>
              <w:rPr>
                <w:rFonts w:ascii="Times New Roman" w:eastAsia="SimSun" w:hAnsi="Times New Roman" w:cs="Calibri"/>
                <w:sz w:val="18"/>
                <w:szCs w:val="24"/>
              </w:rPr>
            </w:pPr>
            <w:r w:rsidRPr="005869D3">
              <w:rPr>
                <w:rFonts w:ascii="Times New Roman" w:eastAsia="SimSun" w:hAnsi="Times New Roman" w:cs="Calibri"/>
                <w:sz w:val="18"/>
                <w:szCs w:val="24"/>
              </w:rPr>
              <w:t>(описание актуальности и обоснование предлагаемого нормативного регулирования (предлагаемых изменений в нормативное регулирование), а также описание предмета регулирования нормативного акта Банка России, его основных положений и новелл по сравнению с действующим нормативным регулированием (при их наличии))</w:t>
            </w:r>
          </w:p>
          <w:p w:rsidR="006E3051" w:rsidRPr="005869D3" w:rsidRDefault="006E3051" w:rsidP="00A049E7">
            <w:pPr>
              <w:suppressAutoHyphens/>
              <w:jc w:val="center"/>
              <w:rPr>
                <w:rFonts w:ascii="Times New Roman" w:eastAsia="SimSun" w:hAnsi="Times New Roman" w:cs="Calibri"/>
                <w:b/>
                <w:sz w:val="12"/>
                <w:szCs w:val="24"/>
              </w:rPr>
            </w:pPr>
          </w:p>
        </w:tc>
        <w:tc>
          <w:tcPr>
            <w:tcW w:w="1559" w:type="dxa"/>
            <w:tcBorders>
              <w:top w:val="single" w:sz="4" w:space="0" w:color="auto"/>
              <w:left w:val="single" w:sz="4" w:space="0" w:color="auto"/>
              <w:bottom w:val="single" w:sz="4" w:space="0" w:color="auto"/>
              <w:right w:val="single" w:sz="4" w:space="0" w:color="auto"/>
            </w:tcBorders>
          </w:tcPr>
          <w:p w:rsidR="006E3051" w:rsidRPr="005869D3" w:rsidRDefault="006E3051" w:rsidP="00A049E7">
            <w:pPr>
              <w:suppressAutoHyphens/>
              <w:jc w:val="center"/>
              <w:rPr>
                <w:rFonts w:ascii="Times New Roman" w:eastAsia="SimSun" w:hAnsi="Times New Roman" w:cs="Calibri"/>
                <w:b/>
                <w:sz w:val="24"/>
                <w:szCs w:val="24"/>
              </w:rPr>
            </w:pPr>
            <w:r w:rsidRPr="005869D3">
              <w:rPr>
                <w:rFonts w:ascii="Times New Roman" w:eastAsia="SimSun" w:hAnsi="Times New Roman" w:cs="Calibri"/>
                <w:b/>
                <w:sz w:val="24"/>
                <w:szCs w:val="24"/>
              </w:rPr>
              <w:t>Прим.</w:t>
            </w:r>
          </w:p>
        </w:tc>
      </w:tr>
      <w:tr w:rsidR="006E3051" w:rsidRPr="005869D3" w:rsidTr="00733A0A">
        <w:trPr>
          <w:trHeight w:val="363"/>
          <w:tblHeader/>
        </w:trPr>
        <w:tc>
          <w:tcPr>
            <w:tcW w:w="4395" w:type="dxa"/>
            <w:vAlign w:val="center"/>
          </w:tcPr>
          <w:p w:rsidR="006E3051" w:rsidRPr="005869D3" w:rsidRDefault="006E3051" w:rsidP="00A049E7">
            <w:pPr>
              <w:suppressAutoHyphens/>
              <w:jc w:val="center"/>
              <w:rPr>
                <w:rFonts w:ascii="Times New Roman" w:eastAsia="SimSun" w:hAnsi="Times New Roman" w:cs="Calibri"/>
                <w:sz w:val="28"/>
              </w:rPr>
            </w:pPr>
            <w:r>
              <w:rPr>
                <w:rFonts w:ascii="Times New Roman" w:eastAsia="SimSun" w:hAnsi="Times New Roman" w:cs="Calibri"/>
                <w:sz w:val="28"/>
              </w:rPr>
              <w:t>1</w:t>
            </w:r>
          </w:p>
        </w:tc>
        <w:tc>
          <w:tcPr>
            <w:tcW w:w="3969" w:type="dxa"/>
          </w:tcPr>
          <w:p w:rsidR="006E3051" w:rsidRPr="006E3051" w:rsidRDefault="006E3051" w:rsidP="00A049E7">
            <w:pPr>
              <w:suppressAutoHyphens/>
              <w:jc w:val="center"/>
              <w:rPr>
                <w:rFonts w:ascii="Times New Roman" w:eastAsia="SimSun" w:hAnsi="Times New Roman" w:cs="Calibri"/>
                <w:sz w:val="28"/>
              </w:rPr>
            </w:pPr>
            <w:r>
              <w:rPr>
                <w:rFonts w:ascii="Times New Roman" w:eastAsia="SimSun" w:hAnsi="Times New Roman" w:cs="Calibri"/>
                <w:sz w:val="28"/>
              </w:rPr>
              <w:t>2</w:t>
            </w:r>
          </w:p>
        </w:tc>
        <w:tc>
          <w:tcPr>
            <w:tcW w:w="1559" w:type="dxa"/>
            <w:vAlign w:val="center"/>
          </w:tcPr>
          <w:p w:rsidR="006E3051" w:rsidRPr="006E3051" w:rsidRDefault="006E3051" w:rsidP="00A049E7">
            <w:pPr>
              <w:suppressAutoHyphens/>
              <w:jc w:val="center"/>
              <w:rPr>
                <w:rFonts w:ascii="Times New Roman" w:eastAsia="SimSun" w:hAnsi="Times New Roman" w:cs="Calibri"/>
                <w:sz w:val="28"/>
              </w:rPr>
            </w:pPr>
            <w:r>
              <w:rPr>
                <w:rFonts w:ascii="Times New Roman" w:eastAsia="SimSun" w:hAnsi="Times New Roman" w:cs="Calibri"/>
                <w:sz w:val="28"/>
              </w:rPr>
              <w:t>3</w:t>
            </w:r>
          </w:p>
        </w:tc>
        <w:tc>
          <w:tcPr>
            <w:tcW w:w="3686" w:type="dxa"/>
            <w:vAlign w:val="center"/>
          </w:tcPr>
          <w:p w:rsidR="006E3051" w:rsidRPr="006E3051" w:rsidRDefault="006E3051" w:rsidP="00A049E7">
            <w:pPr>
              <w:suppressAutoHyphens/>
              <w:jc w:val="center"/>
              <w:rPr>
                <w:rFonts w:ascii="Times New Roman" w:eastAsia="SimSun" w:hAnsi="Times New Roman" w:cs="Calibri"/>
                <w:sz w:val="28"/>
              </w:rPr>
            </w:pPr>
            <w:r>
              <w:rPr>
                <w:rFonts w:ascii="Times New Roman" w:eastAsia="SimSun" w:hAnsi="Times New Roman" w:cs="Calibri"/>
                <w:sz w:val="28"/>
              </w:rPr>
              <w:t>4</w:t>
            </w:r>
          </w:p>
        </w:tc>
        <w:tc>
          <w:tcPr>
            <w:tcW w:w="1559" w:type="dxa"/>
            <w:vAlign w:val="center"/>
          </w:tcPr>
          <w:p w:rsidR="006E3051" w:rsidRPr="006E3051" w:rsidRDefault="006E3051" w:rsidP="00A049E7">
            <w:pPr>
              <w:suppressAutoHyphens/>
              <w:jc w:val="center"/>
              <w:rPr>
                <w:rFonts w:ascii="Times New Roman" w:eastAsia="SimSun" w:hAnsi="Times New Roman" w:cs="Calibri"/>
                <w:sz w:val="28"/>
              </w:rPr>
            </w:pPr>
            <w:r>
              <w:rPr>
                <w:rFonts w:ascii="Times New Roman" w:eastAsia="SimSun" w:hAnsi="Times New Roman" w:cs="Calibri"/>
                <w:sz w:val="28"/>
              </w:rPr>
              <w:t>5</w:t>
            </w:r>
          </w:p>
        </w:tc>
      </w:tr>
      <w:tr w:rsidR="006E3051" w:rsidRPr="00B028CC" w:rsidTr="00733A0A">
        <w:trPr>
          <w:trHeight w:val="363"/>
        </w:trPr>
        <w:tc>
          <w:tcPr>
            <w:tcW w:w="4395" w:type="dxa"/>
            <w:shd w:val="clear" w:color="auto" w:fill="auto"/>
          </w:tcPr>
          <w:p w:rsidR="006E3051" w:rsidRPr="005869D3" w:rsidRDefault="006E3051" w:rsidP="0028069C">
            <w:pPr>
              <w:jc w:val="both"/>
              <w:rPr>
                <w:rFonts w:ascii="Times New Roman" w:eastAsia="SimSun" w:hAnsi="Times New Roman"/>
                <w:i/>
                <w:sz w:val="22"/>
                <w:szCs w:val="10"/>
              </w:rPr>
            </w:pPr>
            <w:r w:rsidRPr="005869D3">
              <w:rPr>
                <w:rFonts w:ascii="Times New Roman" w:eastAsia="SimSun" w:hAnsi="Times New Roman"/>
                <w:sz w:val="24"/>
                <w:szCs w:val="10"/>
              </w:rPr>
              <w:t xml:space="preserve">Нормативный акт Банка России об установлении требований к расчету негосударственными пенсионными фондами величины обязательств по договорам об обязательном пенсионном страховании, договорам негосударственного пенсионного обеспечения и договорам долгосрочных сбережений на основании внутреннего документа, случаев осуществления указанного расчета, а также требований к указанному внутреннему документу </w:t>
            </w:r>
            <w:r w:rsidRPr="005869D3">
              <w:rPr>
                <w:rFonts w:ascii="Times New Roman" w:eastAsia="SimSun" w:hAnsi="Times New Roman"/>
                <w:i/>
                <w:sz w:val="22"/>
                <w:szCs w:val="10"/>
              </w:rPr>
              <w:t xml:space="preserve">(взамен Положения Банка России от 28.09.2022 № 806-П «Об установлении требований к расчету негосударственными пенсионными фондами величины </w:t>
            </w:r>
            <w:r w:rsidRPr="005869D3">
              <w:rPr>
                <w:rFonts w:ascii="Times New Roman" w:eastAsia="SimSun" w:hAnsi="Times New Roman"/>
                <w:i/>
                <w:sz w:val="22"/>
                <w:szCs w:val="10"/>
              </w:rPr>
              <w:lastRenderedPageBreak/>
              <w:t>обязательств по договорам об обязательном пенсионном страховании и договорам негосударственного пенсионного обеспечения на основании внутреннего документа, случаев осуществления указанного расчета, а также требований к указанному внутреннему документу»)</w:t>
            </w:r>
          </w:p>
          <w:p w:rsidR="006E3051" w:rsidRPr="005869D3" w:rsidRDefault="006E3051" w:rsidP="0028069C">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6E3051" w:rsidRPr="005869D3" w:rsidRDefault="006E3051" w:rsidP="005625C0">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lastRenderedPageBreak/>
              <w:t>Абзац 24 пункта 2 статьи 8,</w:t>
            </w:r>
          </w:p>
          <w:p w:rsidR="006E3051" w:rsidRPr="005869D3" w:rsidRDefault="006E3051" w:rsidP="005625C0">
            <w:pPr>
              <w:suppressAutoHyphens/>
              <w:autoSpaceDE w:val="0"/>
              <w:autoSpaceDN w:val="0"/>
              <w:adjustRightInd w:val="0"/>
              <w:jc w:val="both"/>
              <w:rPr>
                <w:rFonts w:ascii="Times New Roman" w:eastAsia="SimSun" w:hAnsi="Times New Roman"/>
                <w:b/>
              </w:rPr>
            </w:pPr>
            <w:r>
              <w:rPr>
                <w:rFonts w:ascii="Times New Roman" w:eastAsia="SimSun" w:hAnsi="Times New Roman"/>
                <w:b/>
              </w:rPr>
              <w:t>а</w:t>
            </w:r>
            <w:r w:rsidRPr="005869D3">
              <w:rPr>
                <w:rFonts w:ascii="Times New Roman" w:eastAsia="SimSun" w:hAnsi="Times New Roman"/>
                <w:b/>
              </w:rPr>
              <w:t>бзац 16 пункта 1 статьи 14,</w:t>
            </w:r>
          </w:p>
          <w:p w:rsidR="006E3051" w:rsidRPr="005869D3" w:rsidRDefault="006E3051" w:rsidP="005625C0">
            <w:pPr>
              <w:suppressAutoHyphens/>
              <w:autoSpaceDE w:val="0"/>
              <w:autoSpaceDN w:val="0"/>
              <w:adjustRightInd w:val="0"/>
              <w:jc w:val="both"/>
              <w:rPr>
                <w:rFonts w:ascii="Times New Roman" w:eastAsia="SimSun" w:hAnsi="Times New Roman"/>
                <w:b/>
              </w:rPr>
            </w:pPr>
            <w:r>
              <w:rPr>
                <w:rFonts w:ascii="Times New Roman" w:eastAsia="SimSun" w:hAnsi="Times New Roman"/>
                <w:b/>
              </w:rPr>
              <w:t>а</w:t>
            </w:r>
            <w:r w:rsidRPr="005869D3">
              <w:rPr>
                <w:rFonts w:ascii="Times New Roman" w:eastAsia="SimSun" w:hAnsi="Times New Roman"/>
                <w:b/>
              </w:rPr>
              <w:t>бзац 23 подпункта 1 пункта 3 статьи 34</w:t>
            </w:r>
          </w:p>
          <w:p w:rsidR="006E3051" w:rsidRPr="005869D3" w:rsidRDefault="006E3051" w:rsidP="005625C0">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07.05.1998 N 75-ФЗ </w:t>
            </w:r>
          </w:p>
          <w:p w:rsidR="006E3051" w:rsidRPr="005869D3" w:rsidRDefault="006E3051" w:rsidP="008E7587">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негосударственных пенсионных фондах"</w:t>
            </w:r>
          </w:p>
          <w:p w:rsidR="006E3051" w:rsidRPr="005869D3" w:rsidRDefault="006E3051" w:rsidP="005625C0">
            <w:pPr>
              <w:suppressAutoHyphens/>
              <w:autoSpaceDE w:val="0"/>
              <w:autoSpaceDN w:val="0"/>
              <w:adjustRightInd w:val="0"/>
              <w:jc w:val="both"/>
              <w:rPr>
                <w:rFonts w:ascii="Times New Roman" w:eastAsia="SimSun" w:hAnsi="Times New Roman"/>
              </w:rPr>
            </w:pPr>
          </w:p>
          <w:p w:rsidR="006E3051" w:rsidRPr="005869D3" w:rsidRDefault="006E3051" w:rsidP="005625C0">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10.07.2023 № 299-ФЗ </w:t>
            </w:r>
          </w:p>
          <w:p w:rsidR="006E3051" w:rsidRPr="005869D3" w:rsidRDefault="006E3051" w:rsidP="005625C0">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отдельные законодательные акты Российской Федерации»</w:t>
            </w:r>
          </w:p>
          <w:p w:rsidR="006E3051" w:rsidRPr="005869D3" w:rsidRDefault="006E3051" w:rsidP="005625C0">
            <w:pPr>
              <w:suppressAutoHyphens/>
              <w:autoSpaceDE w:val="0"/>
              <w:autoSpaceDN w:val="0"/>
              <w:adjustRightInd w:val="0"/>
              <w:jc w:val="both"/>
              <w:rPr>
                <w:rFonts w:ascii="Times New Roman" w:eastAsia="SimSun" w:hAnsi="Times New Roman"/>
              </w:rPr>
            </w:pPr>
          </w:p>
          <w:p w:rsidR="006E3051" w:rsidRPr="005869D3" w:rsidRDefault="006E3051" w:rsidP="005625C0">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ФЗ – с 01.01.2024</w:t>
            </w:r>
          </w:p>
          <w:p w:rsidR="006E3051" w:rsidRPr="005869D3" w:rsidRDefault="006E3051" w:rsidP="005625C0">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u w:val="single"/>
              </w:rPr>
              <w:t>вступление в силу нормы – с 01.01.2024</w:t>
            </w:r>
          </w:p>
        </w:tc>
        <w:tc>
          <w:tcPr>
            <w:tcW w:w="1559" w:type="dxa"/>
            <w:shd w:val="clear" w:color="auto" w:fill="auto"/>
          </w:tcPr>
          <w:p w:rsidR="006E3051" w:rsidRPr="005869D3" w:rsidRDefault="006E3051" w:rsidP="008E7587">
            <w:pPr>
              <w:suppressAutoHyphens/>
              <w:jc w:val="center"/>
              <w:rPr>
                <w:rFonts w:ascii="Times New Roman" w:hAnsi="Times New Roman"/>
                <w:sz w:val="24"/>
              </w:rPr>
            </w:pPr>
            <w:r w:rsidRPr="005869D3">
              <w:rPr>
                <w:rFonts w:ascii="Times New Roman" w:eastAsia="SimSun" w:hAnsi="Times New Roman" w:cs="Calibri"/>
                <w:sz w:val="24"/>
                <w:szCs w:val="24"/>
              </w:rPr>
              <w:t>I квартал</w:t>
            </w:r>
          </w:p>
        </w:tc>
        <w:tc>
          <w:tcPr>
            <w:tcW w:w="3686" w:type="dxa"/>
            <w:shd w:val="clear" w:color="auto" w:fill="auto"/>
          </w:tcPr>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 xml:space="preserve">Нормативный акт разрабатывается в связи с необходимостью учета в регулировании, предусмотренном Положением Банка России от 28.09.2022 № 806-П, нового вида деятельности негосударственных пенсионных фондов по формированию долгосрочных сбережений, введенного Федеральным законом от 10.07.2023 № 299-ФЗ, а также учета новой системы вознаграждения по негосударственному пенсионному обеспечению. </w:t>
            </w:r>
          </w:p>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В связи с необходимостью внесения изменений в название планируется переиздание указанного Положения.</w:t>
            </w:r>
          </w:p>
        </w:tc>
        <w:tc>
          <w:tcPr>
            <w:tcW w:w="1559" w:type="dxa"/>
            <w:shd w:val="clear" w:color="auto" w:fill="auto"/>
          </w:tcPr>
          <w:p w:rsidR="00B028CC" w:rsidRPr="00BF6C28" w:rsidRDefault="00B028CC" w:rsidP="00B028CC">
            <w:pPr>
              <w:suppressAutoHyphens/>
              <w:rPr>
                <w:rFonts w:ascii="Times New Roman" w:eastAsia="SimSun" w:hAnsi="Times New Roman" w:cs="Calibri"/>
                <w:b/>
                <w:sz w:val="22"/>
                <w:szCs w:val="22"/>
                <w:u w:val="single"/>
              </w:rPr>
            </w:pPr>
            <w:r>
              <w:rPr>
                <w:rFonts w:ascii="Times New Roman" w:eastAsia="SimSun" w:hAnsi="Times New Roman" w:cs="Calibri"/>
                <w:b/>
                <w:sz w:val="22"/>
                <w:szCs w:val="22"/>
                <w:u w:val="single"/>
              </w:rPr>
              <w:t>№ 836-П</w:t>
            </w:r>
          </w:p>
          <w:p w:rsidR="006E3051" w:rsidRPr="005869D3" w:rsidRDefault="00B028CC" w:rsidP="00B028CC">
            <w:pPr>
              <w:suppressAutoHyphens/>
              <w:rPr>
                <w:rFonts w:ascii="Times New Roman" w:eastAsia="SimSun" w:hAnsi="Times New Roman" w:cs="Calibri"/>
                <w:sz w:val="28"/>
              </w:rPr>
            </w:pPr>
            <w:r w:rsidRPr="00BF6C28">
              <w:rPr>
                <w:rFonts w:ascii="Times New Roman" w:eastAsia="SimSun" w:hAnsi="Times New Roman" w:cs="Calibri"/>
                <w:b/>
                <w:sz w:val="22"/>
                <w:szCs w:val="22"/>
                <w:u w:val="single"/>
              </w:rPr>
              <w:t xml:space="preserve">от </w:t>
            </w:r>
            <w:r>
              <w:rPr>
                <w:rFonts w:ascii="Times New Roman" w:eastAsia="SimSun" w:hAnsi="Times New Roman" w:cs="Calibri"/>
                <w:b/>
                <w:sz w:val="22"/>
                <w:szCs w:val="22"/>
                <w:u w:val="single"/>
              </w:rPr>
              <w:t>28.03</w:t>
            </w:r>
            <w:r w:rsidRPr="00BF6C28">
              <w:rPr>
                <w:rFonts w:ascii="Times New Roman" w:eastAsia="SimSun" w:hAnsi="Times New Roman" w:cs="Calibri"/>
                <w:b/>
                <w:sz w:val="22"/>
                <w:szCs w:val="22"/>
                <w:u w:val="single"/>
              </w:rPr>
              <w:t>.202</w:t>
            </w:r>
            <w:r>
              <w:rPr>
                <w:rFonts w:ascii="Times New Roman" w:eastAsia="SimSun" w:hAnsi="Times New Roman" w:cs="Calibri"/>
                <w:b/>
                <w:sz w:val="22"/>
                <w:szCs w:val="22"/>
                <w:u w:val="single"/>
                <w:lang w:val="en-US"/>
              </w:rPr>
              <w:t>4</w:t>
            </w:r>
          </w:p>
        </w:tc>
      </w:tr>
      <w:tr w:rsidR="006E3051" w:rsidRPr="006D0E9D" w:rsidTr="00733A0A">
        <w:trPr>
          <w:trHeight w:val="363"/>
        </w:trPr>
        <w:tc>
          <w:tcPr>
            <w:tcW w:w="4395" w:type="dxa"/>
            <w:shd w:val="clear" w:color="auto" w:fill="auto"/>
          </w:tcPr>
          <w:p w:rsidR="006E3051" w:rsidRPr="005869D3" w:rsidRDefault="006E3051" w:rsidP="005625C0">
            <w:pPr>
              <w:suppressAutoHyphens/>
              <w:autoSpaceDE w:val="0"/>
              <w:autoSpaceDN w:val="0"/>
              <w:adjustRightInd w:val="0"/>
              <w:jc w:val="both"/>
              <w:rPr>
                <w:rFonts w:ascii="Times New Roman" w:eastAsia="SimSun" w:hAnsi="Times New Roman"/>
                <w:i/>
                <w:sz w:val="22"/>
                <w:szCs w:val="10"/>
              </w:rPr>
            </w:pPr>
            <w:r w:rsidRPr="005869D3">
              <w:rPr>
                <w:rFonts w:ascii="Times New Roman" w:eastAsia="SimSun" w:hAnsi="Times New Roman"/>
                <w:sz w:val="24"/>
                <w:szCs w:val="10"/>
              </w:rPr>
              <w:t xml:space="preserve">Нормативный акт Банка России о формах заявлений (требований) кредиторов негосударственного пенсионного фонда по обязательствам, возникшим из пенсионных договоров, договоров долгосрочных сбережений, о досрочном прекращении обязательств и выплате выкупной суммы или переводе ее в другой негосударственный пенсионный фонд в связи с реорганизацией негосударственного пенсионного фонда и инструкциях по их заполнению </w:t>
            </w:r>
            <w:r w:rsidRPr="005869D3">
              <w:rPr>
                <w:rFonts w:ascii="Times New Roman" w:eastAsia="SimSun" w:hAnsi="Times New Roman"/>
                <w:i/>
                <w:sz w:val="22"/>
                <w:szCs w:val="10"/>
              </w:rPr>
              <w:t>(взамен Указания Банка России от 15.09.2014 № 3381-У «О формах заявлений (требований) кредиторов негосударственного пенсионного фонда по обязательствам, возникшим из пенсионных договоров, о досрочном прекращении обязательств и выплате выкупной суммы или переводе ее в другой негосударственный пенсионный фонд в связи с реорганизацией негосударственного пенсионного фонда и инструкциях по их заполнению»)</w:t>
            </w:r>
          </w:p>
          <w:p w:rsidR="006E3051" w:rsidRPr="005869D3" w:rsidRDefault="006E3051" w:rsidP="005625C0">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6E3051" w:rsidRPr="005869D3" w:rsidRDefault="006E3051" w:rsidP="005625C0">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Абзац 3 подпункта 1 пункта 3 статьи 34</w:t>
            </w:r>
          </w:p>
          <w:p w:rsidR="006E3051" w:rsidRPr="005869D3" w:rsidRDefault="006E3051" w:rsidP="005625C0">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07.05.1998 N 75-ФЗ </w:t>
            </w:r>
          </w:p>
          <w:p w:rsidR="006E3051" w:rsidRPr="005869D3" w:rsidRDefault="006E3051" w:rsidP="008E7587">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негосударственных пенсионных фондах"</w:t>
            </w:r>
          </w:p>
          <w:p w:rsidR="006E3051" w:rsidRPr="005869D3" w:rsidRDefault="006E3051" w:rsidP="005625C0">
            <w:pPr>
              <w:suppressAutoHyphens/>
              <w:autoSpaceDE w:val="0"/>
              <w:autoSpaceDN w:val="0"/>
              <w:adjustRightInd w:val="0"/>
              <w:jc w:val="both"/>
              <w:rPr>
                <w:rFonts w:ascii="Times New Roman" w:eastAsia="SimSun" w:hAnsi="Times New Roman"/>
              </w:rPr>
            </w:pPr>
          </w:p>
          <w:p w:rsidR="006E3051" w:rsidRPr="005869D3" w:rsidRDefault="006E3051" w:rsidP="005625C0">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10.07.2023 № 299-ФЗ </w:t>
            </w:r>
          </w:p>
          <w:p w:rsidR="006E3051" w:rsidRPr="005869D3" w:rsidRDefault="006E3051" w:rsidP="005625C0">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отдельные законодательные акты Российской Федерации»</w:t>
            </w:r>
          </w:p>
          <w:p w:rsidR="006E3051" w:rsidRPr="005869D3" w:rsidRDefault="006E3051" w:rsidP="005625C0">
            <w:pPr>
              <w:suppressAutoHyphens/>
              <w:autoSpaceDE w:val="0"/>
              <w:autoSpaceDN w:val="0"/>
              <w:adjustRightInd w:val="0"/>
              <w:jc w:val="both"/>
              <w:rPr>
                <w:rFonts w:ascii="Times New Roman" w:eastAsia="SimSun" w:hAnsi="Times New Roman"/>
              </w:rPr>
            </w:pPr>
          </w:p>
          <w:p w:rsidR="006E3051" w:rsidRPr="005869D3" w:rsidRDefault="006E3051" w:rsidP="005625C0">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ФЗ – с 01.01.2024</w:t>
            </w:r>
          </w:p>
          <w:p w:rsidR="006E3051" w:rsidRPr="005869D3" w:rsidRDefault="006E3051" w:rsidP="005625C0">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u w:val="single"/>
              </w:rPr>
              <w:t>вступление в силу нормы – с 01.01.2024</w:t>
            </w:r>
          </w:p>
        </w:tc>
        <w:tc>
          <w:tcPr>
            <w:tcW w:w="1559" w:type="dxa"/>
            <w:shd w:val="clear" w:color="auto" w:fill="auto"/>
          </w:tcPr>
          <w:p w:rsidR="006E3051" w:rsidRPr="005869D3" w:rsidRDefault="006E3051" w:rsidP="00E876BF">
            <w:pPr>
              <w:jc w:val="center"/>
              <w:rPr>
                <w:rFonts w:ascii="Times New Roman" w:hAnsi="Times New Roman"/>
                <w:sz w:val="24"/>
              </w:rPr>
            </w:pPr>
            <w:r w:rsidRPr="005869D3">
              <w:rPr>
                <w:rFonts w:ascii="Times New Roman" w:hAnsi="Times New Roman"/>
                <w:sz w:val="24"/>
                <w:lang w:val="en-US"/>
              </w:rPr>
              <w:t>I квартал</w:t>
            </w:r>
          </w:p>
        </w:tc>
        <w:tc>
          <w:tcPr>
            <w:tcW w:w="3686" w:type="dxa"/>
            <w:shd w:val="clear" w:color="auto" w:fill="auto"/>
          </w:tcPr>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 xml:space="preserve">Нормативный акт разрабатывается в связи с необходимостью учета в регулировании, предусмотренном Указанием Банка России от 15.09.2014 № 3381-У, нового вида деятельности НПФ по формированию долгосрочных сбережений, введенного Федеральным законом от 10.07.2023 № 299-ФЗ. </w:t>
            </w:r>
          </w:p>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В связи с необходимостью внесения изменений в название планируется переиздание указанного Указания.</w:t>
            </w:r>
          </w:p>
        </w:tc>
        <w:tc>
          <w:tcPr>
            <w:tcW w:w="1559" w:type="dxa"/>
            <w:shd w:val="clear" w:color="auto" w:fill="auto"/>
          </w:tcPr>
          <w:p w:rsidR="006D0E9D" w:rsidRPr="00BF6C28" w:rsidRDefault="006D0E9D" w:rsidP="006D0E9D">
            <w:pPr>
              <w:suppressAutoHyphens/>
              <w:rPr>
                <w:rFonts w:ascii="Times New Roman" w:eastAsia="SimSun" w:hAnsi="Times New Roman" w:cs="Calibri"/>
                <w:b/>
                <w:sz w:val="22"/>
                <w:szCs w:val="22"/>
                <w:u w:val="single"/>
              </w:rPr>
            </w:pPr>
            <w:r w:rsidRPr="00BF6C28">
              <w:rPr>
                <w:rFonts w:ascii="Times New Roman" w:eastAsia="SimSun" w:hAnsi="Times New Roman" w:cs="Calibri"/>
                <w:b/>
                <w:sz w:val="22"/>
                <w:szCs w:val="22"/>
                <w:u w:val="single"/>
              </w:rPr>
              <w:t>№ 6</w:t>
            </w:r>
            <w:r>
              <w:rPr>
                <w:rFonts w:ascii="Times New Roman" w:eastAsia="SimSun" w:hAnsi="Times New Roman" w:cs="Calibri"/>
                <w:b/>
                <w:sz w:val="22"/>
                <w:szCs w:val="22"/>
                <w:u w:val="single"/>
                <w:lang w:val="en-US"/>
              </w:rPr>
              <w:t>6</w:t>
            </w:r>
            <w:r>
              <w:rPr>
                <w:rFonts w:ascii="Times New Roman" w:eastAsia="SimSun" w:hAnsi="Times New Roman" w:cs="Calibri"/>
                <w:b/>
                <w:sz w:val="22"/>
                <w:szCs w:val="22"/>
                <w:u w:val="single"/>
              </w:rPr>
              <w:t>92</w:t>
            </w:r>
            <w:r w:rsidRPr="00BF6C28">
              <w:rPr>
                <w:rFonts w:ascii="Times New Roman" w:eastAsia="SimSun" w:hAnsi="Times New Roman" w:cs="Calibri"/>
                <w:b/>
                <w:sz w:val="22"/>
                <w:szCs w:val="22"/>
                <w:u w:val="single"/>
              </w:rPr>
              <w:t>-У</w:t>
            </w:r>
          </w:p>
          <w:p w:rsidR="006E3051" w:rsidRPr="005869D3" w:rsidRDefault="006D0E9D" w:rsidP="006D0E9D">
            <w:pPr>
              <w:suppressAutoHyphens/>
              <w:rPr>
                <w:rFonts w:ascii="Times New Roman" w:eastAsia="SimSun" w:hAnsi="Times New Roman" w:cs="Calibri"/>
                <w:sz w:val="28"/>
              </w:rPr>
            </w:pPr>
            <w:r w:rsidRPr="00BF6C28">
              <w:rPr>
                <w:rFonts w:ascii="Times New Roman" w:eastAsia="SimSun" w:hAnsi="Times New Roman" w:cs="Calibri"/>
                <w:b/>
                <w:sz w:val="22"/>
                <w:szCs w:val="22"/>
                <w:u w:val="single"/>
              </w:rPr>
              <w:t xml:space="preserve">от </w:t>
            </w:r>
            <w:r>
              <w:rPr>
                <w:rFonts w:ascii="Times New Roman" w:eastAsia="SimSun" w:hAnsi="Times New Roman" w:cs="Calibri"/>
                <w:b/>
                <w:sz w:val="22"/>
                <w:szCs w:val="22"/>
                <w:u w:val="single"/>
              </w:rPr>
              <w:t>19.03</w:t>
            </w:r>
            <w:r w:rsidRPr="00BF6C28">
              <w:rPr>
                <w:rFonts w:ascii="Times New Roman" w:eastAsia="SimSun" w:hAnsi="Times New Roman" w:cs="Calibri"/>
                <w:b/>
                <w:sz w:val="22"/>
                <w:szCs w:val="22"/>
                <w:u w:val="single"/>
              </w:rPr>
              <w:t>.202</w:t>
            </w:r>
            <w:r>
              <w:rPr>
                <w:rFonts w:ascii="Times New Roman" w:eastAsia="SimSun" w:hAnsi="Times New Roman" w:cs="Calibri"/>
                <w:b/>
                <w:sz w:val="22"/>
                <w:szCs w:val="22"/>
                <w:u w:val="single"/>
                <w:lang w:val="en-US"/>
              </w:rPr>
              <w:t>4</w:t>
            </w:r>
          </w:p>
        </w:tc>
      </w:tr>
      <w:tr w:rsidR="006E3051" w:rsidRPr="00632C66" w:rsidTr="00733A0A">
        <w:trPr>
          <w:trHeight w:val="363"/>
        </w:trPr>
        <w:tc>
          <w:tcPr>
            <w:tcW w:w="4395" w:type="dxa"/>
          </w:tcPr>
          <w:p w:rsidR="006E3051" w:rsidRPr="005869D3" w:rsidRDefault="006E3051" w:rsidP="00246789">
            <w:pPr>
              <w:jc w:val="both"/>
              <w:rPr>
                <w:rFonts w:ascii="Times New Roman" w:eastAsia="SimSun" w:hAnsi="Times New Roman"/>
                <w:sz w:val="24"/>
                <w:szCs w:val="10"/>
              </w:rPr>
            </w:pPr>
            <w:r w:rsidRPr="005869D3">
              <w:rPr>
                <w:rFonts w:ascii="Times New Roman" w:eastAsia="SimSun" w:hAnsi="Times New Roman"/>
                <w:sz w:val="24"/>
                <w:szCs w:val="10"/>
              </w:rPr>
              <w:t xml:space="preserve">Нормативный акт Банка России о внесении изменений в Указание Банка России от 23.09.2016 № 4139-У «О порядке расчета результатов инвестирования средств пенсионных накоплений, не включенных в резервы </w:t>
            </w:r>
            <w:r w:rsidRPr="005869D3">
              <w:rPr>
                <w:rFonts w:ascii="Times New Roman" w:eastAsia="SimSun" w:hAnsi="Times New Roman"/>
                <w:sz w:val="24"/>
                <w:szCs w:val="10"/>
              </w:rPr>
              <w:lastRenderedPageBreak/>
              <w:t xml:space="preserve">негосударственного пенсионного фонда, для отражения на пенсионном счете накопительной пенсии» </w:t>
            </w:r>
          </w:p>
          <w:p w:rsidR="006E3051" w:rsidRPr="005869D3" w:rsidRDefault="006E3051" w:rsidP="00A50505">
            <w:pPr>
              <w:suppressAutoHyphens/>
              <w:autoSpaceDE w:val="0"/>
              <w:autoSpaceDN w:val="0"/>
              <w:adjustRightInd w:val="0"/>
              <w:jc w:val="both"/>
              <w:rPr>
                <w:rFonts w:ascii="Times New Roman" w:eastAsia="SimSun" w:hAnsi="Times New Roman"/>
                <w:sz w:val="24"/>
                <w:szCs w:val="10"/>
              </w:rPr>
            </w:pPr>
          </w:p>
        </w:tc>
        <w:tc>
          <w:tcPr>
            <w:tcW w:w="3969" w:type="dxa"/>
          </w:tcPr>
          <w:p w:rsidR="006E3051" w:rsidRPr="005869D3" w:rsidRDefault="006E3051" w:rsidP="00A50505">
            <w:pPr>
              <w:suppressAutoHyphens/>
              <w:rPr>
                <w:rFonts w:ascii="Times New Roman" w:hAnsi="Times New Roman"/>
                <w:b/>
              </w:rPr>
            </w:pPr>
            <w:r w:rsidRPr="005869D3">
              <w:rPr>
                <w:rFonts w:ascii="Times New Roman" w:hAnsi="Times New Roman"/>
                <w:b/>
              </w:rPr>
              <w:lastRenderedPageBreak/>
              <w:t>Абзац 27 статьи 3</w:t>
            </w:r>
          </w:p>
          <w:p w:rsidR="006E3051" w:rsidRPr="005869D3" w:rsidRDefault="006E3051" w:rsidP="00A5050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07.05.1998 N 75-ФЗ </w:t>
            </w:r>
          </w:p>
          <w:p w:rsidR="006E3051" w:rsidRPr="005869D3" w:rsidRDefault="006E3051" w:rsidP="006E3051">
            <w:pPr>
              <w:suppressAutoHyphens/>
              <w:autoSpaceDE w:val="0"/>
              <w:autoSpaceDN w:val="0"/>
              <w:adjustRightInd w:val="0"/>
              <w:rPr>
                <w:rFonts w:ascii="Times New Roman" w:eastAsia="SimSun" w:hAnsi="Times New Roman"/>
              </w:rPr>
            </w:pPr>
            <w:r w:rsidRPr="005869D3">
              <w:rPr>
                <w:rFonts w:ascii="Times New Roman" w:eastAsia="SimSun" w:hAnsi="Times New Roman"/>
              </w:rPr>
              <w:t>"О негосударственных пенсионных фондах"</w:t>
            </w:r>
          </w:p>
          <w:p w:rsidR="006E3051" w:rsidRPr="005869D3" w:rsidRDefault="006E3051" w:rsidP="00A50505">
            <w:pPr>
              <w:suppressAutoHyphens/>
              <w:autoSpaceDE w:val="0"/>
              <w:autoSpaceDN w:val="0"/>
              <w:adjustRightInd w:val="0"/>
              <w:jc w:val="both"/>
              <w:rPr>
                <w:rFonts w:ascii="Times New Roman" w:eastAsia="SimSun" w:hAnsi="Times New Roman"/>
              </w:rPr>
            </w:pPr>
          </w:p>
          <w:p w:rsidR="006E3051" w:rsidRPr="005869D3" w:rsidRDefault="006E3051" w:rsidP="00A5050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13.06.2023 № 226-ФЗ </w:t>
            </w:r>
          </w:p>
          <w:p w:rsidR="006E3051" w:rsidRPr="005869D3" w:rsidRDefault="006E3051" w:rsidP="00A50505">
            <w:pPr>
              <w:suppressAutoHyphens/>
              <w:autoSpaceDE w:val="0"/>
              <w:autoSpaceDN w:val="0"/>
              <w:adjustRightInd w:val="0"/>
              <w:jc w:val="both"/>
              <w:rPr>
                <w:rFonts w:ascii="Times New Roman" w:eastAsia="SimSun" w:hAnsi="Times New Roman"/>
                <w:b/>
                <w:color w:val="FF0000"/>
              </w:rPr>
            </w:pPr>
            <w:r w:rsidRPr="005869D3">
              <w:rPr>
                <w:rFonts w:ascii="Times New Roman" w:eastAsia="SimSun" w:hAnsi="Times New Roman"/>
              </w:rPr>
              <w:lastRenderedPageBreak/>
              <w:t>«О внесении изменений в Федеральный закон «Об уполномоченном по правам потребителей финансовых услуг» и отдельные законодательные акт</w:t>
            </w:r>
            <w:r>
              <w:rPr>
                <w:rFonts w:ascii="Times New Roman" w:eastAsia="SimSun" w:hAnsi="Times New Roman"/>
              </w:rPr>
              <w:t xml:space="preserve">ы Российской Федерации» </w:t>
            </w:r>
          </w:p>
          <w:p w:rsidR="006E3051" w:rsidRPr="005869D3" w:rsidRDefault="006E3051" w:rsidP="00A50505">
            <w:pPr>
              <w:suppressAutoHyphens/>
              <w:rPr>
                <w:rFonts w:ascii="Times New Roman" w:eastAsia="SimSun" w:hAnsi="Times New Roman"/>
              </w:rPr>
            </w:pPr>
          </w:p>
          <w:p w:rsidR="006E3051" w:rsidRPr="005869D3" w:rsidRDefault="006E3051" w:rsidP="00A50505">
            <w:pPr>
              <w:suppressAutoHyphens/>
              <w:rPr>
                <w:rFonts w:ascii="Times New Roman" w:eastAsia="SimSun" w:hAnsi="Times New Roman"/>
                <w:u w:val="single"/>
              </w:rPr>
            </w:pPr>
            <w:r w:rsidRPr="005869D3">
              <w:rPr>
                <w:rFonts w:ascii="Times New Roman" w:eastAsia="SimSun" w:hAnsi="Times New Roman"/>
                <w:u w:val="single"/>
              </w:rPr>
              <w:t xml:space="preserve">вступление в силу ФЗ – 11.12.2023 </w:t>
            </w:r>
          </w:p>
          <w:p w:rsidR="006E3051" w:rsidRPr="005869D3" w:rsidRDefault="006E3051" w:rsidP="00A50505">
            <w:pPr>
              <w:suppressAutoHyphens/>
              <w:rPr>
                <w:rFonts w:ascii="Times New Roman" w:eastAsia="SimSun" w:hAnsi="Times New Roman"/>
                <w:u w:val="single"/>
              </w:rPr>
            </w:pPr>
            <w:r w:rsidRPr="005869D3">
              <w:rPr>
                <w:rFonts w:ascii="Times New Roman" w:eastAsia="SimSun" w:hAnsi="Times New Roman"/>
                <w:u w:val="single"/>
              </w:rPr>
              <w:t>вступление в силу нормы –</w:t>
            </w:r>
            <w:r w:rsidRPr="005869D3">
              <w:rPr>
                <w:rFonts w:ascii="Times New Roman" w:hAnsi="Times New Roman"/>
                <w:u w:val="single"/>
              </w:rPr>
              <w:t xml:space="preserve"> </w:t>
            </w:r>
            <w:r w:rsidRPr="005869D3">
              <w:rPr>
                <w:rFonts w:ascii="Times New Roman" w:eastAsia="SimSun" w:hAnsi="Times New Roman"/>
                <w:u w:val="single"/>
              </w:rPr>
              <w:t>11.12.2023</w:t>
            </w:r>
          </w:p>
          <w:p w:rsidR="006E3051" w:rsidRPr="005869D3" w:rsidRDefault="006E3051" w:rsidP="00A50505">
            <w:pPr>
              <w:suppressAutoHyphens/>
              <w:rPr>
                <w:rFonts w:ascii="Times New Roman" w:eastAsia="SimSun" w:hAnsi="Times New Roman"/>
              </w:rPr>
            </w:pPr>
          </w:p>
          <w:p w:rsidR="006E3051" w:rsidRPr="005869D3" w:rsidRDefault="006E3051" w:rsidP="00A50505">
            <w:pPr>
              <w:suppressAutoHyphens/>
              <w:rPr>
                <w:rFonts w:ascii="Times New Roman" w:eastAsia="SimSun" w:hAnsi="Times New Roman"/>
              </w:rPr>
            </w:pPr>
          </w:p>
          <w:p w:rsidR="006E3051" w:rsidRPr="005869D3" w:rsidRDefault="006E3051" w:rsidP="00246789">
            <w:pPr>
              <w:suppressAutoHyphens/>
              <w:rPr>
                <w:rFonts w:ascii="Times New Roman" w:eastAsia="SimSun" w:hAnsi="Times New Roman"/>
              </w:rPr>
            </w:pPr>
            <w:r w:rsidRPr="005869D3">
              <w:rPr>
                <w:rFonts w:ascii="Times New Roman" w:eastAsia="SimSun" w:hAnsi="Times New Roman"/>
              </w:rPr>
              <w:t xml:space="preserve">ФЗ от 07.05.1998 № 75-ФЗ </w:t>
            </w:r>
          </w:p>
          <w:p w:rsidR="006E3051" w:rsidRPr="005869D3" w:rsidRDefault="006E3051" w:rsidP="00246789">
            <w:pPr>
              <w:suppressAutoHyphens/>
              <w:rPr>
                <w:rFonts w:ascii="Times New Roman" w:eastAsia="SimSun" w:hAnsi="Times New Roman"/>
              </w:rPr>
            </w:pPr>
            <w:r w:rsidRPr="005869D3">
              <w:rPr>
                <w:rFonts w:ascii="Times New Roman" w:eastAsia="SimSun" w:hAnsi="Times New Roman"/>
              </w:rPr>
              <w:t>«О негосударственных пенсионных фондах»</w:t>
            </w:r>
          </w:p>
          <w:p w:rsidR="006E3051" w:rsidRPr="005869D3" w:rsidRDefault="006E3051" w:rsidP="00246789">
            <w:pPr>
              <w:suppressAutoHyphens/>
              <w:rPr>
                <w:rFonts w:ascii="Times New Roman" w:eastAsia="SimSun" w:hAnsi="Times New Roman"/>
              </w:rPr>
            </w:pPr>
          </w:p>
          <w:p w:rsidR="006E3051" w:rsidRPr="005869D3" w:rsidRDefault="006E3051" w:rsidP="00246789">
            <w:pPr>
              <w:suppressAutoHyphens/>
              <w:rPr>
                <w:rFonts w:ascii="Times New Roman" w:eastAsia="SimSun" w:hAnsi="Times New Roman"/>
              </w:rPr>
            </w:pPr>
            <w:r w:rsidRPr="005869D3">
              <w:rPr>
                <w:rFonts w:ascii="Times New Roman" w:eastAsia="SimSun" w:hAnsi="Times New Roman"/>
              </w:rPr>
              <w:t xml:space="preserve">В ред. ФЗ от 10.07.2023 № 299-ФЗ </w:t>
            </w:r>
          </w:p>
          <w:p w:rsidR="006E3051" w:rsidRPr="005869D3" w:rsidRDefault="006E3051" w:rsidP="00246789">
            <w:pPr>
              <w:suppressAutoHyphens/>
              <w:rPr>
                <w:rFonts w:ascii="Times New Roman" w:eastAsia="SimSun" w:hAnsi="Times New Roman"/>
              </w:rPr>
            </w:pPr>
            <w:r w:rsidRPr="005869D3">
              <w:rPr>
                <w:rFonts w:ascii="Times New Roman" w:eastAsia="SimSun" w:hAnsi="Times New Roman"/>
              </w:rPr>
              <w:t>«О внесении изменений в отдельные законодательные акты Российской Федерации»</w:t>
            </w:r>
          </w:p>
          <w:p w:rsidR="006E3051" w:rsidRPr="005869D3" w:rsidRDefault="006E3051" w:rsidP="00246789">
            <w:pPr>
              <w:suppressAutoHyphens/>
              <w:rPr>
                <w:rFonts w:ascii="Times New Roman" w:eastAsia="SimSun" w:hAnsi="Times New Roman"/>
              </w:rPr>
            </w:pPr>
          </w:p>
          <w:p w:rsidR="006E3051" w:rsidRPr="005869D3" w:rsidRDefault="006E3051" w:rsidP="00246789">
            <w:pPr>
              <w:suppressAutoHyphens/>
              <w:rPr>
                <w:rFonts w:ascii="Times New Roman" w:eastAsia="SimSun" w:hAnsi="Times New Roman"/>
                <w:u w:val="single"/>
              </w:rPr>
            </w:pPr>
            <w:r w:rsidRPr="005869D3">
              <w:rPr>
                <w:rFonts w:ascii="Times New Roman" w:eastAsia="SimSun" w:hAnsi="Times New Roman"/>
                <w:u w:val="single"/>
              </w:rPr>
              <w:t>вступление в силу ФЗ – с 01.01.2024</w:t>
            </w:r>
          </w:p>
          <w:p w:rsidR="006E3051" w:rsidRPr="005869D3" w:rsidRDefault="006E3051" w:rsidP="00246789">
            <w:pPr>
              <w:suppressAutoHyphens/>
              <w:rPr>
                <w:rFonts w:ascii="Times New Roman" w:eastAsia="SimSun" w:hAnsi="Times New Roman"/>
                <w:u w:val="single"/>
              </w:rPr>
            </w:pPr>
            <w:r w:rsidRPr="005869D3">
              <w:rPr>
                <w:rFonts w:ascii="Times New Roman" w:eastAsia="SimSun" w:hAnsi="Times New Roman"/>
                <w:u w:val="single"/>
              </w:rPr>
              <w:t>вступление в силу нормы – с 01.01.2024</w:t>
            </w:r>
          </w:p>
          <w:p w:rsidR="006E3051" w:rsidRPr="005869D3" w:rsidRDefault="006E3051" w:rsidP="00A50505">
            <w:pPr>
              <w:suppressAutoHyphens/>
              <w:rPr>
                <w:rFonts w:ascii="Times New Roman" w:eastAsia="SimSun" w:hAnsi="Times New Roman"/>
              </w:rPr>
            </w:pPr>
          </w:p>
        </w:tc>
        <w:tc>
          <w:tcPr>
            <w:tcW w:w="1559" w:type="dxa"/>
          </w:tcPr>
          <w:p w:rsidR="006E3051" w:rsidRPr="005869D3" w:rsidRDefault="006E3051" w:rsidP="00A50505">
            <w:pPr>
              <w:jc w:val="center"/>
              <w:rPr>
                <w:rFonts w:ascii="Times New Roman" w:hAnsi="Times New Roman"/>
                <w:sz w:val="24"/>
              </w:rPr>
            </w:pPr>
            <w:r w:rsidRPr="005869D3">
              <w:rPr>
                <w:rFonts w:ascii="Times New Roman" w:hAnsi="Times New Roman"/>
                <w:sz w:val="24"/>
                <w:lang w:val="en-US"/>
              </w:rPr>
              <w:lastRenderedPageBreak/>
              <w:t>I квартал</w:t>
            </w:r>
          </w:p>
        </w:tc>
        <w:tc>
          <w:tcPr>
            <w:tcW w:w="3686" w:type="dxa"/>
          </w:tcPr>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 xml:space="preserve">Нормативный акт разрабатывается в целях корректировки в формуле доходности от инвестирования средств пенсионных накоплений за расчетный период: необходимо учесть перевод пенсионных накоплений в программу долгосрочных накоплений и решение </w:t>
            </w:r>
            <w:r w:rsidRPr="005869D3">
              <w:rPr>
                <w:rFonts w:ascii="Times New Roman" w:eastAsia="SimSun" w:hAnsi="Times New Roman"/>
              </w:rPr>
              <w:lastRenderedPageBreak/>
              <w:t>финансового уполномоченного о возврате предыдущему страховщику средств пенсионных накоплений в связи с незаключением договора об обязательном пенсионном страховании.</w:t>
            </w:r>
          </w:p>
        </w:tc>
        <w:tc>
          <w:tcPr>
            <w:tcW w:w="1559" w:type="dxa"/>
          </w:tcPr>
          <w:p w:rsidR="000E5B2C" w:rsidRPr="00BF6C28" w:rsidRDefault="000E5B2C" w:rsidP="000E5B2C">
            <w:pPr>
              <w:suppressAutoHyphens/>
              <w:rPr>
                <w:rFonts w:ascii="Times New Roman" w:eastAsia="SimSun" w:hAnsi="Times New Roman" w:cs="Calibri"/>
                <w:b/>
                <w:sz w:val="22"/>
                <w:szCs w:val="22"/>
                <w:u w:val="single"/>
              </w:rPr>
            </w:pPr>
            <w:r w:rsidRPr="00BF6C28">
              <w:rPr>
                <w:rFonts w:ascii="Times New Roman" w:eastAsia="SimSun" w:hAnsi="Times New Roman" w:cs="Calibri"/>
                <w:b/>
                <w:sz w:val="22"/>
                <w:szCs w:val="22"/>
                <w:u w:val="single"/>
              </w:rPr>
              <w:lastRenderedPageBreak/>
              <w:t>№ 6</w:t>
            </w:r>
            <w:r>
              <w:rPr>
                <w:rFonts w:ascii="Times New Roman" w:eastAsia="SimSun" w:hAnsi="Times New Roman" w:cs="Calibri"/>
                <w:b/>
                <w:sz w:val="22"/>
                <w:szCs w:val="22"/>
                <w:u w:val="single"/>
                <w:lang w:val="en-US"/>
              </w:rPr>
              <w:t>6</w:t>
            </w:r>
            <w:r>
              <w:rPr>
                <w:rFonts w:ascii="Times New Roman" w:eastAsia="SimSun" w:hAnsi="Times New Roman" w:cs="Calibri"/>
                <w:b/>
                <w:sz w:val="22"/>
                <w:szCs w:val="22"/>
                <w:u w:val="single"/>
              </w:rPr>
              <w:t>87</w:t>
            </w:r>
            <w:r w:rsidRPr="00BF6C28">
              <w:rPr>
                <w:rFonts w:ascii="Times New Roman" w:eastAsia="SimSun" w:hAnsi="Times New Roman" w:cs="Calibri"/>
                <w:b/>
                <w:sz w:val="22"/>
                <w:szCs w:val="22"/>
                <w:u w:val="single"/>
              </w:rPr>
              <w:t>-У</w:t>
            </w:r>
          </w:p>
          <w:p w:rsidR="006E3051" w:rsidRPr="005869D3" w:rsidRDefault="000E5B2C" w:rsidP="000E5B2C">
            <w:pPr>
              <w:suppressAutoHyphens/>
              <w:rPr>
                <w:rFonts w:ascii="Times New Roman" w:eastAsia="SimSun" w:hAnsi="Times New Roman" w:cs="Calibri"/>
                <w:sz w:val="28"/>
              </w:rPr>
            </w:pPr>
            <w:r w:rsidRPr="00BF6C28">
              <w:rPr>
                <w:rFonts w:ascii="Times New Roman" w:eastAsia="SimSun" w:hAnsi="Times New Roman" w:cs="Calibri"/>
                <w:b/>
                <w:sz w:val="22"/>
                <w:szCs w:val="22"/>
                <w:u w:val="single"/>
              </w:rPr>
              <w:t xml:space="preserve">от </w:t>
            </w:r>
            <w:r>
              <w:rPr>
                <w:rFonts w:ascii="Times New Roman" w:eastAsia="SimSun" w:hAnsi="Times New Roman" w:cs="Calibri"/>
                <w:b/>
                <w:sz w:val="22"/>
                <w:szCs w:val="22"/>
                <w:u w:val="single"/>
                <w:lang w:val="en-US"/>
              </w:rPr>
              <w:t>06</w:t>
            </w:r>
            <w:r>
              <w:rPr>
                <w:rFonts w:ascii="Times New Roman" w:eastAsia="SimSun" w:hAnsi="Times New Roman" w:cs="Calibri"/>
                <w:b/>
                <w:sz w:val="22"/>
                <w:szCs w:val="22"/>
                <w:u w:val="single"/>
              </w:rPr>
              <w:t>.03</w:t>
            </w:r>
            <w:r w:rsidRPr="00BF6C28">
              <w:rPr>
                <w:rFonts w:ascii="Times New Roman" w:eastAsia="SimSun" w:hAnsi="Times New Roman" w:cs="Calibri"/>
                <w:b/>
                <w:sz w:val="22"/>
                <w:szCs w:val="22"/>
                <w:u w:val="single"/>
              </w:rPr>
              <w:t>.202</w:t>
            </w:r>
            <w:r>
              <w:rPr>
                <w:rFonts w:ascii="Times New Roman" w:eastAsia="SimSun" w:hAnsi="Times New Roman" w:cs="Calibri"/>
                <w:b/>
                <w:sz w:val="22"/>
                <w:szCs w:val="22"/>
                <w:u w:val="single"/>
                <w:lang w:val="en-US"/>
              </w:rPr>
              <w:t>4</w:t>
            </w:r>
          </w:p>
        </w:tc>
      </w:tr>
      <w:tr w:rsidR="006E3051" w:rsidRPr="00BF6C28" w:rsidTr="00733A0A">
        <w:trPr>
          <w:trHeight w:val="363"/>
        </w:trPr>
        <w:tc>
          <w:tcPr>
            <w:tcW w:w="4395" w:type="dxa"/>
            <w:shd w:val="clear" w:color="auto" w:fill="auto"/>
          </w:tcPr>
          <w:p w:rsidR="006E3051" w:rsidRPr="005869D3" w:rsidRDefault="006E3051" w:rsidP="00BB3927">
            <w:pPr>
              <w:suppressAutoHyphens/>
              <w:autoSpaceDE w:val="0"/>
              <w:autoSpaceDN w:val="0"/>
              <w:adjustRightInd w:val="0"/>
              <w:jc w:val="both"/>
              <w:rPr>
                <w:rFonts w:ascii="Times New Roman" w:eastAsia="SimSun" w:hAnsi="Times New Roman"/>
                <w:i/>
                <w:szCs w:val="10"/>
              </w:rPr>
            </w:pPr>
            <w:r w:rsidRPr="005869D3">
              <w:rPr>
                <w:rFonts w:ascii="Times New Roman" w:eastAsia="SimSun" w:hAnsi="Times New Roman"/>
                <w:sz w:val="24"/>
                <w:szCs w:val="10"/>
              </w:rPr>
              <w:t xml:space="preserve">Нормативный акт Банка России о критериях формирования Банком России перечня резидентов, которые обязаны представлять информацию, указанную в абзаце пятом части 6 статьи 22 Федерального закона от 10 декабря 2003 года № 173-ФЗ «О валютном регулировании и валютном контроле», и порядке доведения до сведения резидентов информации об их включении в перечень </w:t>
            </w:r>
            <w:r w:rsidRPr="005869D3">
              <w:rPr>
                <w:rFonts w:ascii="Times New Roman" w:eastAsia="SimSun" w:hAnsi="Times New Roman"/>
                <w:i/>
                <w:szCs w:val="10"/>
              </w:rPr>
              <w:t>(взамен Указания Банка России № 6055-У)</w:t>
            </w:r>
          </w:p>
          <w:p w:rsidR="006E3051" w:rsidRPr="00754607" w:rsidRDefault="006E3051" w:rsidP="00BB3927">
            <w:pPr>
              <w:suppressAutoHyphens/>
              <w:autoSpaceDE w:val="0"/>
              <w:autoSpaceDN w:val="0"/>
              <w:adjustRightInd w:val="0"/>
              <w:jc w:val="both"/>
              <w:rPr>
                <w:rFonts w:ascii="Times New Roman" w:eastAsia="SimSun" w:hAnsi="Times New Roman"/>
                <w:szCs w:val="10"/>
              </w:rPr>
            </w:pPr>
          </w:p>
        </w:tc>
        <w:tc>
          <w:tcPr>
            <w:tcW w:w="3969" w:type="dxa"/>
          </w:tcPr>
          <w:p w:rsidR="006E3051" w:rsidRPr="005869D3" w:rsidRDefault="006E3051" w:rsidP="00BB3927">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Абзац</w:t>
            </w:r>
            <w:r>
              <w:rPr>
                <w:rFonts w:ascii="Times New Roman" w:eastAsia="SimSun" w:hAnsi="Times New Roman"/>
                <w:b/>
              </w:rPr>
              <w:t>ы</w:t>
            </w:r>
            <w:r w:rsidRPr="005869D3">
              <w:rPr>
                <w:rFonts w:ascii="Times New Roman" w:eastAsia="SimSun" w:hAnsi="Times New Roman"/>
                <w:b/>
              </w:rPr>
              <w:t xml:space="preserve"> 6 и 7 части 6 стать</w:t>
            </w:r>
            <w:r>
              <w:rPr>
                <w:rFonts w:ascii="Times New Roman" w:eastAsia="SimSun" w:hAnsi="Times New Roman"/>
                <w:b/>
              </w:rPr>
              <w:t>и</w:t>
            </w:r>
            <w:r w:rsidRPr="005869D3">
              <w:rPr>
                <w:rFonts w:ascii="Times New Roman" w:eastAsia="SimSun" w:hAnsi="Times New Roman"/>
                <w:b/>
              </w:rPr>
              <w:t xml:space="preserve"> 22</w:t>
            </w:r>
          </w:p>
          <w:p w:rsidR="006E3051" w:rsidRPr="005869D3" w:rsidRDefault="006E3051" w:rsidP="00BB3927">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ФЗ от 10.12.2003 № 173-ФЗ</w:t>
            </w:r>
          </w:p>
          <w:p w:rsidR="006E3051" w:rsidRPr="005869D3" w:rsidRDefault="006E3051" w:rsidP="00BB3927">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валютном регулировании и валютном контроле»</w:t>
            </w:r>
          </w:p>
          <w:p w:rsidR="006E3051" w:rsidRPr="005869D3" w:rsidRDefault="006E3051" w:rsidP="00BB3927">
            <w:pPr>
              <w:suppressAutoHyphens/>
              <w:autoSpaceDE w:val="0"/>
              <w:autoSpaceDN w:val="0"/>
              <w:adjustRightInd w:val="0"/>
              <w:jc w:val="both"/>
              <w:rPr>
                <w:rFonts w:ascii="Times New Roman" w:eastAsia="SimSun" w:hAnsi="Times New Roman"/>
              </w:rPr>
            </w:pPr>
          </w:p>
          <w:p w:rsidR="006E3051" w:rsidRPr="005869D3" w:rsidRDefault="006E3051" w:rsidP="00BB3927">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25.12.2023 № 647-ФЗ </w:t>
            </w:r>
          </w:p>
          <w:p w:rsidR="006E3051" w:rsidRPr="005869D3" w:rsidRDefault="006E3051" w:rsidP="00BB3927">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Федеральный закон «О валютном регулировании и валютном контроле»</w:t>
            </w:r>
          </w:p>
          <w:p w:rsidR="006E3051" w:rsidRPr="005869D3" w:rsidRDefault="006E3051" w:rsidP="00BB3927">
            <w:pPr>
              <w:suppressAutoHyphens/>
              <w:autoSpaceDE w:val="0"/>
              <w:autoSpaceDN w:val="0"/>
              <w:adjustRightInd w:val="0"/>
              <w:jc w:val="both"/>
              <w:rPr>
                <w:rFonts w:ascii="Times New Roman" w:eastAsia="SimSun" w:hAnsi="Times New Roman"/>
              </w:rPr>
            </w:pPr>
          </w:p>
          <w:p w:rsidR="006E3051" w:rsidRPr="005869D3" w:rsidRDefault="006E3051" w:rsidP="00BB3927">
            <w:pPr>
              <w:suppressAutoHyphens/>
              <w:jc w:val="both"/>
              <w:rPr>
                <w:rFonts w:ascii="Times New Roman" w:eastAsia="SimSun" w:hAnsi="Times New Roman"/>
                <w:u w:val="single"/>
              </w:rPr>
            </w:pPr>
            <w:r w:rsidRPr="005869D3">
              <w:rPr>
                <w:rFonts w:ascii="Times New Roman" w:eastAsia="SimSun" w:hAnsi="Times New Roman"/>
                <w:u w:val="single"/>
              </w:rPr>
              <w:t>вступление в силу ФЗ – с 01.03.2024</w:t>
            </w:r>
          </w:p>
          <w:p w:rsidR="006E3051" w:rsidRPr="005869D3" w:rsidRDefault="006E3051" w:rsidP="00BB3927">
            <w:pPr>
              <w:suppressAutoHyphens/>
              <w:jc w:val="both"/>
              <w:rPr>
                <w:rFonts w:ascii="Times New Roman" w:eastAsia="SimSun" w:hAnsi="Times New Roman"/>
                <w:u w:val="single"/>
              </w:rPr>
            </w:pPr>
            <w:r w:rsidRPr="005869D3">
              <w:rPr>
                <w:rFonts w:ascii="Times New Roman" w:eastAsia="SimSun" w:hAnsi="Times New Roman"/>
                <w:u w:val="single"/>
              </w:rPr>
              <w:t>вступление в силу нормы – с 01.03.2024</w:t>
            </w:r>
          </w:p>
          <w:p w:rsidR="006E3051" w:rsidRPr="005869D3" w:rsidRDefault="006E3051" w:rsidP="00BB3927">
            <w:pPr>
              <w:suppressAutoHyphens/>
              <w:autoSpaceDE w:val="0"/>
              <w:autoSpaceDN w:val="0"/>
              <w:adjustRightInd w:val="0"/>
              <w:jc w:val="both"/>
              <w:rPr>
                <w:rFonts w:ascii="Times New Roman" w:eastAsia="SimSun" w:hAnsi="Times New Roman"/>
                <w:b/>
              </w:rPr>
            </w:pPr>
          </w:p>
        </w:tc>
        <w:tc>
          <w:tcPr>
            <w:tcW w:w="1559" w:type="dxa"/>
            <w:shd w:val="clear" w:color="auto" w:fill="auto"/>
          </w:tcPr>
          <w:p w:rsidR="006E3051" w:rsidRPr="005869D3" w:rsidRDefault="006E3051" w:rsidP="00BB3927">
            <w:pPr>
              <w:jc w:val="center"/>
              <w:rPr>
                <w:rFonts w:ascii="Times New Roman" w:hAnsi="Times New Roman"/>
                <w:sz w:val="24"/>
              </w:rPr>
            </w:pPr>
            <w:r w:rsidRPr="005869D3">
              <w:rPr>
                <w:rFonts w:ascii="Times New Roman" w:hAnsi="Times New Roman"/>
                <w:sz w:val="24"/>
                <w:lang w:val="en-US"/>
              </w:rPr>
              <w:t>I квартал</w:t>
            </w:r>
          </w:p>
        </w:tc>
        <w:tc>
          <w:tcPr>
            <w:tcW w:w="3686" w:type="dxa"/>
          </w:tcPr>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szCs w:val="24"/>
              </w:rPr>
              <w:t>Нормативный акт разработан для реализации предоставленной Банку России частью 6 статьи 22 Федерального закона № 173-ФЗ компетенции на установление критериев формирования перечня резидентов, которые обязаны представлять информацию, указанную в абзаце пятом части 6 статьи 22 Федерального закона № 173-ФЗ, а также на установление порядка доведения до сведения резидентов информации об их включении в такой перечень.</w:t>
            </w:r>
          </w:p>
        </w:tc>
        <w:tc>
          <w:tcPr>
            <w:tcW w:w="1559" w:type="dxa"/>
            <w:shd w:val="clear" w:color="auto" w:fill="auto"/>
          </w:tcPr>
          <w:p w:rsidR="00BF6C28" w:rsidRPr="00BF6C28" w:rsidRDefault="00BF6C28" w:rsidP="00BF6C28">
            <w:pPr>
              <w:suppressAutoHyphens/>
              <w:rPr>
                <w:rFonts w:ascii="Times New Roman" w:eastAsia="SimSun" w:hAnsi="Times New Roman" w:cs="Calibri"/>
                <w:b/>
                <w:sz w:val="22"/>
                <w:szCs w:val="22"/>
                <w:u w:val="single"/>
              </w:rPr>
            </w:pPr>
            <w:r w:rsidRPr="00BF6C28">
              <w:rPr>
                <w:rFonts w:ascii="Times New Roman" w:eastAsia="SimSun" w:hAnsi="Times New Roman" w:cs="Calibri"/>
                <w:b/>
                <w:sz w:val="22"/>
                <w:szCs w:val="22"/>
                <w:u w:val="single"/>
              </w:rPr>
              <w:t>№ 6</w:t>
            </w:r>
            <w:r>
              <w:rPr>
                <w:rFonts w:ascii="Times New Roman" w:eastAsia="SimSun" w:hAnsi="Times New Roman" w:cs="Calibri"/>
                <w:b/>
                <w:sz w:val="22"/>
                <w:szCs w:val="22"/>
                <w:u w:val="single"/>
                <w:lang w:val="en-US"/>
              </w:rPr>
              <w:t>678</w:t>
            </w:r>
            <w:r w:rsidRPr="00BF6C28">
              <w:rPr>
                <w:rFonts w:ascii="Times New Roman" w:eastAsia="SimSun" w:hAnsi="Times New Roman" w:cs="Calibri"/>
                <w:b/>
                <w:sz w:val="22"/>
                <w:szCs w:val="22"/>
                <w:u w:val="single"/>
              </w:rPr>
              <w:t>-У</w:t>
            </w:r>
          </w:p>
          <w:p w:rsidR="006E3051" w:rsidRPr="005869D3" w:rsidRDefault="00BF6C28" w:rsidP="00BF6C28">
            <w:pPr>
              <w:suppressAutoHyphens/>
              <w:jc w:val="center"/>
              <w:rPr>
                <w:rFonts w:ascii="Times New Roman" w:eastAsia="SimSun" w:hAnsi="Times New Roman" w:cs="Calibri"/>
                <w:sz w:val="28"/>
              </w:rPr>
            </w:pPr>
            <w:r w:rsidRPr="00BF6C28">
              <w:rPr>
                <w:rFonts w:ascii="Times New Roman" w:eastAsia="SimSun" w:hAnsi="Times New Roman" w:cs="Calibri"/>
                <w:b/>
                <w:sz w:val="22"/>
                <w:szCs w:val="22"/>
                <w:u w:val="single"/>
              </w:rPr>
              <w:t xml:space="preserve">от </w:t>
            </w:r>
            <w:r>
              <w:rPr>
                <w:rFonts w:ascii="Times New Roman" w:eastAsia="SimSun" w:hAnsi="Times New Roman" w:cs="Calibri"/>
                <w:b/>
                <w:sz w:val="22"/>
                <w:szCs w:val="22"/>
                <w:u w:val="single"/>
                <w:lang w:val="en-US"/>
              </w:rPr>
              <w:t>05</w:t>
            </w:r>
            <w:r>
              <w:rPr>
                <w:rFonts w:ascii="Times New Roman" w:eastAsia="SimSun" w:hAnsi="Times New Roman" w:cs="Calibri"/>
                <w:b/>
                <w:sz w:val="22"/>
                <w:szCs w:val="22"/>
                <w:u w:val="single"/>
              </w:rPr>
              <w:t>.02</w:t>
            </w:r>
            <w:r w:rsidRPr="00BF6C28">
              <w:rPr>
                <w:rFonts w:ascii="Times New Roman" w:eastAsia="SimSun" w:hAnsi="Times New Roman" w:cs="Calibri"/>
                <w:b/>
                <w:sz w:val="22"/>
                <w:szCs w:val="22"/>
                <w:u w:val="single"/>
              </w:rPr>
              <w:t>.202</w:t>
            </w:r>
            <w:r>
              <w:rPr>
                <w:rFonts w:ascii="Times New Roman" w:eastAsia="SimSun" w:hAnsi="Times New Roman" w:cs="Calibri"/>
                <w:b/>
                <w:sz w:val="22"/>
                <w:szCs w:val="22"/>
                <w:u w:val="single"/>
                <w:lang w:val="en-US"/>
              </w:rPr>
              <w:t>4</w:t>
            </w:r>
          </w:p>
        </w:tc>
      </w:tr>
      <w:tr w:rsidR="006E3051" w:rsidRPr="005F045A" w:rsidTr="00733A0A">
        <w:trPr>
          <w:trHeight w:val="363"/>
        </w:trPr>
        <w:tc>
          <w:tcPr>
            <w:tcW w:w="4395" w:type="dxa"/>
            <w:shd w:val="clear" w:color="auto" w:fill="auto"/>
          </w:tcPr>
          <w:p w:rsidR="006E3051" w:rsidRPr="005869D3" w:rsidRDefault="006E3051" w:rsidP="00102F9F">
            <w:pPr>
              <w:suppressAutoHyphens/>
              <w:autoSpaceDE w:val="0"/>
              <w:autoSpaceDN w:val="0"/>
              <w:adjustRightInd w:val="0"/>
              <w:jc w:val="both"/>
              <w:rPr>
                <w:rFonts w:ascii="Times New Roman" w:eastAsia="SimSun" w:hAnsi="Times New Roman"/>
                <w:i/>
                <w:sz w:val="24"/>
                <w:szCs w:val="10"/>
              </w:rPr>
            </w:pPr>
            <w:r w:rsidRPr="005869D3">
              <w:rPr>
                <w:rFonts w:ascii="Times New Roman" w:eastAsia="SimSun" w:hAnsi="Times New Roman"/>
                <w:sz w:val="24"/>
                <w:szCs w:val="10"/>
              </w:rPr>
              <w:t xml:space="preserve">Нормативный акт Банка России о составе, форме, сроках и о порядке составления и представления резидентами в Банк России информации об активах и обязательствах, </w:t>
            </w:r>
            <w:r w:rsidRPr="005869D3">
              <w:rPr>
                <w:rFonts w:ascii="Times New Roman" w:eastAsia="SimSun" w:hAnsi="Times New Roman"/>
                <w:sz w:val="24"/>
                <w:szCs w:val="10"/>
              </w:rPr>
              <w:lastRenderedPageBreak/>
              <w:t xml:space="preserve">номинированных в иностранной валюте и (или) подлежащих оплате в валюте Российской Федерации и (или) иностранной валюте в пользу нерезидентов такими резидентами и (или) юридическими лицами, которые являются дочерними хозяйственными обществами указанных резидентов, об обязательствах нерезидентов перед такими резидентами и (или) юридическими лицами </w:t>
            </w:r>
            <w:r w:rsidRPr="005869D3">
              <w:rPr>
                <w:rFonts w:ascii="Times New Roman" w:eastAsia="SimSun" w:hAnsi="Times New Roman"/>
                <w:i/>
                <w:szCs w:val="10"/>
              </w:rPr>
              <w:t>(взамен Указания Банка России № 6056-У)</w:t>
            </w:r>
          </w:p>
        </w:tc>
        <w:tc>
          <w:tcPr>
            <w:tcW w:w="3969" w:type="dxa"/>
            <w:shd w:val="clear" w:color="auto" w:fill="auto"/>
          </w:tcPr>
          <w:p w:rsidR="006E3051" w:rsidRPr="005869D3" w:rsidRDefault="006E3051" w:rsidP="00BB3927">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lastRenderedPageBreak/>
              <w:t>Абзац 5 части</w:t>
            </w:r>
            <w:r>
              <w:rPr>
                <w:rFonts w:ascii="Times New Roman" w:eastAsia="SimSun" w:hAnsi="Times New Roman"/>
                <w:b/>
              </w:rPr>
              <w:t xml:space="preserve"> 6 статьи</w:t>
            </w:r>
            <w:r w:rsidRPr="005869D3">
              <w:rPr>
                <w:rFonts w:ascii="Times New Roman" w:eastAsia="SimSun" w:hAnsi="Times New Roman"/>
                <w:b/>
              </w:rPr>
              <w:t xml:space="preserve"> 22</w:t>
            </w:r>
          </w:p>
          <w:p w:rsidR="006E3051" w:rsidRPr="005869D3" w:rsidRDefault="006E3051" w:rsidP="00BB3927">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ФЗ от 10.12.2003 № 173-ФЗ</w:t>
            </w:r>
          </w:p>
          <w:p w:rsidR="006E3051" w:rsidRPr="005869D3" w:rsidRDefault="006E3051" w:rsidP="00BB3927">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валютном регулировании и валютном контроле»</w:t>
            </w:r>
          </w:p>
          <w:p w:rsidR="006E3051" w:rsidRPr="005869D3" w:rsidRDefault="006E3051" w:rsidP="00BB3927">
            <w:pPr>
              <w:suppressAutoHyphens/>
              <w:autoSpaceDE w:val="0"/>
              <w:autoSpaceDN w:val="0"/>
              <w:adjustRightInd w:val="0"/>
              <w:jc w:val="both"/>
              <w:rPr>
                <w:rFonts w:ascii="Times New Roman" w:eastAsia="SimSun" w:hAnsi="Times New Roman"/>
              </w:rPr>
            </w:pPr>
          </w:p>
          <w:p w:rsidR="006E3051" w:rsidRPr="005869D3" w:rsidRDefault="006E3051" w:rsidP="003219C9">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25.12.2023 № 647-ФЗ </w:t>
            </w:r>
          </w:p>
          <w:p w:rsidR="006E3051" w:rsidRPr="005869D3" w:rsidRDefault="006E3051" w:rsidP="003219C9">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lastRenderedPageBreak/>
              <w:t>«О внесении изменений в Федеральный закон «О валютном регулировании и валютном контроле»</w:t>
            </w:r>
          </w:p>
          <w:p w:rsidR="006E3051" w:rsidRPr="005869D3" w:rsidRDefault="006E3051" w:rsidP="00BB3927">
            <w:pPr>
              <w:suppressAutoHyphens/>
              <w:autoSpaceDE w:val="0"/>
              <w:autoSpaceDN w:val="0"/>
              <w:adjustRightInd w:val="0"/>
              <w:jc w:val="both"/>
              <w:rPr>
                <w:rFonts w:ascii="Times New Roman" w:eastAsia="SimSun" w:hAnsi="Times New Roman"/>
              </w:rPr>
            </w:pPr>
          </w:p>
          <w:p w:rsidR="006E3051" w:rsidRPr="005869D3" w:rsidRDefault="006E3051" w:rsidP="00BB3927">
            <w:pPr>
              <w:suppressAutoHyphens/>
              <w:jc w:val="both"/>
              <w:rPr>
                <w:rFonts w:ascii="Times New Roman" w:eastAsia="SimSun" w:hAnsi="Times New Roman"/>
                <w:u w:val="single"/>
              </w:rPr>
            </w:pPr>
            <w:r w:rsidRPr="005869D3">
              <w:rPr>
                <w:rFonts w:ascii="Times New Roman" w:eastAsia="SimSun" w:hAnsi="Times New Roman"/>
                <w:u w:val="single"/>
              </w:rPr>
              <w:t>вступление в силу ФЗ – с 01.03.2024</w:t>
            </w:r>
          </w:p>
          <w:p w:rsidR="006E3051" w:rsidRPr="005869D3" w:rsidRDefault="006E3051" w:rsidP="00BB3927">
            <w:pPr>
              <w:suppressAutoHyphens/>
              <w:jc w:val="both"/>
              <w:rPr>
                <w:rFonts w:ascii="Times New Roman" w:eastAsia="SimSun" w:hAnsi="Times New Roman"/>
                <w:u w:val="single"/>
              </w:rPr>
            </w:pPr>
            <w:r w:rsidRPr="005869D3">
              <w:rPr>
                <w:rFonts w:ascii="Times New Roman" w:eastAsia="SimSun" w:hAnsi="Times New Roman"/>
                <w:u w:val="single"/>
              </w:rPr>
              <w:t>вступление в силу нормы – с 01.03.2024</w:t>
            </w:r>
          </w:p>
          <w:p w:rsidR="006E3051" w:rsidRPr="005869D3" w:rsidRDefault="006E3051" w:rsidP="00BB3927">
            <w:pPr>
              <w:suppressAutoHyphens/>
              <w:autoSpaceDE w:val="0"/>
              <w:autoSpaceDN w:val="0"/>
              <w:adjustRightInd w:val="0"/>
              <w:jc w:val="both"/>
              <w:rPr>
                <w:rFonts w:ascii="Times New Roman" w:eastAsia="SimSun" w:hAnsi="Times New Roman"/>
                <w:b/>
              </w:rPr>
            </w:pPr>
          </w:p>
        </w:tc>
        <w:tc>
          <w:tcPr>
            <w:tcW w:w="1559" w:type="dxa"/>
            <w:shd w:val="clear" w:color="auto" w:fill="auto"/>
          </w:tcPr>
          <w:p w:rsidR="006E3051" w:rsidRPr="005869D3" w:rsidRDefault="006E3051" w:rsidP="00BB3927">
            <w:pPr>
              <w:jc w:val="center"/>
              <w:rPr>
                <w:rFonts w:ascii="Times New Roman" w:hAnsi="Times New Roman"/>
                <w:sz w:val="24"/>
              </w:rPr>
            </w:pPr>
            <w:r w:rsidRPr="005869D3">
              <w:rPr>
                <w:rFonts w:ascii="Times New Roman" w:hAnsi="Times New Roman"/>
                <w:sz w:val="24"/>
                <w:lang w:val="en-US"/>
              </w:rPr>
              <w:lastRenderedPageBreak/>
              <w:t>I квартал</w:t>
            </w:r>
          </w:p>
        </w:tc>
        <w:tc>
          <w:tcPr>
            <w:tcW w:w="3686" w:type="dxa"/>
            <w:shd w:val="clear" w:color="auto" w:fill="auto"/>
          </w:tcPr>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 xml:space="preserve">Нормативный акт разработан для реализации предоставленной Банку России частью 6 статьи 22 Федерального закона № 173-ФЗ компетенции на определение состава, формы, сроков и порядка составления и </w:t>
            </w:r>
            <w:r w:rsidRPr="005869D3">
              <w:rPr>
                <w:rFonts w:ascii="Times New Roman" w:eastAsia="SimSun" w:hAnsi="Times New Roman"/>
              </w:rPr>
              <w:lastRenderedPageBreak/>
              <w:t>представления резидентами, включенными в перечень резидентов, формируемый Банком России в соответствии с абзацем шестым части 6 статьи 22 Федерального закона № 173-ФЗ, в Банк России информации об активах и обязательствах, номинированных в иностранной валюте и (или) подлежащих оплате в валюте Российской Федерации и (или) иностранной валюте в пользу нерезидентов такими резидентами и (или) юридическими лицами, которые являются дочерними хозяйственными обществами указанных резидентов, об обязательствах нерезидентов перед такими резидентами и (или) юридическими лицами.</w:t>
            </w:r>
          </w:p>
          <w:p w:rsidR="006E3051" w:rsidRPr="005869D3" w:rsidRDefault="006E3051" w:rsidP="00102F9F">
            <w:pPr>
              <w:suppressAutoHyphens/>
              <w:ind w:right="34" w:firstLine="176"/>
              <w:jc w:val="both"/>
              <w:rPr>
                <w:rFonts w:ascii="Times New Roman" w:eastAsia="SimSun" w:hAnsi="Times New Roman"/>
              </w:rPr>
            </w:pPr>
          </w:p>
        </w:tc>
        <w:tc>
          <w:tcPr>
            <w:tcW w:w="1559" w:type="dxa"/>
            <w:shd w:val="clear" w:color="auto" w:fill="auto"/>
          </w:tcPr>
          <w:p w:rsidR="00BF6C28" w:rsidRPr="00BF6C28" w:rsidRDefault="00BF6C28" w:rsidP="00BF6C28">
            <w:pPr>
              <w:suppressAutoHyphens/>
              <w:rPr>
                <w:rFonts w:ascii="Times New Roman" w:eastAsia="SimSun" w:hAnsi="Times New Roman" w:cs="Calibri"/>
                <w:b/>
                <w:sz w:val="22"/>
                <w:szCs w:val="22"/>
                <w:u w:val="single"/>
              </w:rPr>
            </w:pPr>
            <w:r w:rsidRPr="00BF6C28">
              <w:rPr>
                <w:rFonts w:ascii="Times New Roman" w:eastAsia="SimSun" w:hAnsi="Times New Roman" w:cs="Calibri"/>
                <w:b/>
                <w:sz w:val="22"/>
                <w:szCs w:val="22"/>
                <w:u w:val="single"/>
              </w:rPr>
              <w:lastRenderedPageBreak/>
              <w:t>№ 6</w:t>
            </w:r>
            <w:r>
              <w:rPr>
                <w:rFonts w:ascii="Times New Roman" w:eastAsia="SimSun" w:hAnsi="Times New Roman" w:cs="Calibri"/>
                <w:b/>
                <w:sz w:val="22"/>
                <w:szCs w:val="22"/>
                <w:u w:val="single"/>
                <w:lang w:val="en-US"/>
              </w:rPr>
              <w:t>677</w:t>
            </w:r>
            <w:r w:rsidRPr="00BF6C28">
              <w:rPr>
                <w:rFonts w:ascii="Times New Roman" w:eastAsia="SimSun" w:hAnsi="Times New Roman" w:cs="Calibri"/>
                <w:b/>
                <w:sz w:val="22"/>
                <w:szCs w:val="22"/>
                <w:u w:val="single"/>
              </w:rPr>
              <w:t>-У</w:t>
            </w:r>
          </w:p>
          <w:p w:rsidR="006E3051" w:rsidRPr="00BF6C28" w:rsidRDefault="00BF6C28" w:rsidP="00BF6C28">
            <w:pPr>
              <w:suppressAutoHyphens/>
              <w:rPr>
                <w:rFonts w:ascii="Times New Roman" w:eastAsia="SimSun" w:hAnsi="Times New Roman" w:cs="Calibri"/>
                <w:b/>
                <w:sz w:val="22"/>
                <w:szCs w:val="22"/>
                <w:u w:val="single"/>
                <w:lang w:val="en-US"/>
              </w:rPr>
            </w:pPr>
            <w:r w:rsidRPr="00BF6C28">
              <w:rPr>
                <w:rFonts w:ascii="Times New Roman" w:eastAsia="SimSun" w:hAnsi="Times New Roman" w:cs="Calibri"/>
                <w:b/>
                <w:sz w:val="22"/>
                <w:szCs w:val="22"/>
                <w:u w:val="single"/>
              </w:rPr>
              <w:t xml:space="preserve">от </w:t>
            </w:r>
            <w:r>
              <w:rPr>
                <w:rFonts w:ascii="Times New Roman" w:eastAsia="SimSun" w:hAnsi="Times New Roman" w:cs="Calibri"/>
                <w:b/>
                <w:sz w:val="22"/>
                <w:szCs w:val="22"/>
                <w:u w:val="single"/>
                <w:lang w:val="en-US"/>
              </w:rPr>
              <w:t>05</w:t>
            </w:r>
            <w:r>
              <w:rPr>
                <w:rFonts w:ascii="Times New Roman" w:eastAsia="SimSun" w:hAnsi="Times New Roman" w:cs="Calibri"/>
                <w:b/>
                <w:sz w:val="22"/>
                <w:szCs w:val="22"/>
                <w:u w:val="single"/>
              </w:rPr>
              <w:t>.02</w:t>
            </w:r>
            <w:r w:rsidRPr="00BF6C28">
              <w:rPr>
                <w:rFonts w:ascii="Times New Roman" w:eastAsia="SimSun" w:hAnsi="Times New Roman" w:cs="Calibri"/>
                <w:b/>
                <w:sz w:val="22"/>
                <w:szCs w:val="22"/>
                <w:u w:val="single"/>
              </w:rPr>
              <w:t>.202</w:t>
            </w:r>
            <w:r>
              <w:rPr>
                <w:rFonts w:ascii="Times New Roman" w:eastAsia="SimSun" w:hAnsi="Times New Roman" w:cs="Calibri"/>
                <w:b/>
                <w:sz w:val="22"/>
                <w:szCs w:val="22"/>
                <w:u w:val="single"/>
                <w:lang w:val="en-US"/>
              </w:rPr>
              <w:t>4</w:t>
            </w:r>
          </w:p>
        </w:tc>
      </w:tr>
      <w:tr w:rsidR="006E3051" w:rsidRPr="00AC5777" w:rsidTr="00733A0A">
        <w:trPr>
          <w:trHeight w:val="363"/>
        </w:trPr>
        <w:tc>
          <w:tcPr>
            <w:tcW w:w="4395" w:type="dxa"/>
            <w:shd w:val="clear" w:color="auto" w:fill="auto"/>
          </w:tcPr>
          <w:p w:rsidR="006E3051" w:rsidRPr="005869D3" w:rsidRDefault="006E3051" w:rsidP="007B08F3">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Указание Банка России «О порядке и сроках выплаты денежных средств, учитываемых на индивидуальном инвестиционном счете, в случае наступления особой жизненной ситуации, в том числе требования к составу документов, которые должны быть предоставлены в указанном случае клиентом лицу, осуществляющему открытие и ведение индивидуальных инвестиционных счетов»</w:t>
            </w:r>
          </w:p>
        </w:tc>
        <w:tc>
          <w:tcPr>
            <w:tcW w:w="3969" w:type="dxa"/>
            <w:shd w:val="clear" w:color="auto" w:fill="auto"/>
          </w:tcPr>
          <w:p w:rsidR="006E3051" w:rsidRPr="005869D3" w:rsidRDefault="006E3051" w:rsidP="00BB3927">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Пункт 10 статьи 10</w:t>
            </w:r>
            <w:r w:rsidRPr="005869D3">
              <w:rPr>
                <w:rFonts w:ascii="Times New Roman" w:eastAsia="SimSun" w:hAnsi="Times New Roman"/>
                <w:b/>
                <w:vertAlign w:val="superscript"/>
              </w:rPr>
              <w:t>2-1</w:t>
            </w:r>
            <w:r w:rsidRPr="005869D3">
              <w:rPr>
                <w:rFonts w:ascii="Times New Roman" w:eastAsia="SimSun" w:hAnsi="Times New Roman"/>
                <w:b/>
              </w:rPr>
              <w:t xml:space="preserve"> </w:t>
            </w:r>
          </w:p>
          <w:p w:rsidR="006E3051" w:rsidRPr="005869D3" w:rsidRDefault="006E3051" w:rsidP="00BB3927">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ФЗ от 22.04.1996 N 39-ФЗ</w:t>
            </w:r>
          </w:p>
          <w:p w:rsidR="006E3051" w:rsidRPr="005869D3" w:rsidRDefault="006E3051" w:rsidP="00BB3927">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рынке ценных бумаг"</w:t>
            </w:r>
          </w:p>
          <w:p w:rsidR="006E3051" w:rsidRPr="005869D3" w:rsidRDefault="006E3051" w:rsidP="00BB3927">
            <w:pPr>
              <w:suppressAutoHyphens/>
              <w:autoSpaceDE w:val="0"/>
              <w:autoSpaceDN w:val="0"/>
              <w:adjustRightInd w:val="0"/>
              <w:jc w:val="both"/>
              <w:rPr>
                <w:rFonts w:ascii="Times New Roman" w:eastAsia="SimSun" w:hAnsi="Times New Roman"/>
              </w:rPr>
            </w:pPr>
          </w:p>
          <w:p w:rsidR="006E3051" w:rsidRPr="005869D3" w:rsidRDefault="006E3051" w:rsidP="00BB3927">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19.12.2023 № 600-ФЗ </w:t>
            </w:r>
          </w:p>
          <w:p w:rsidR="006E3051" w:rsidRPr="005869D3" w:rsidRDefault="006E3051" w:rsidP="00BB3927">
            <w:pPr>
              <w:suppressAutoHyphens/>
              <w:autoSpaceDE w:val="0"/>
              <w:autoSpaceDN w:val="0"/>
              <w:adjustRightInd w:val="0"/>
              <w:jc w:val="both"/>
              <w:rPr>
                <w:rFonts w:ascii="Times New Roman" w:eastAsia="SimSun" w:hAnsi="Times New Roman"/>
                <w:b/>
                <w:color w:val="FF0000"/>
              </w:rPr>
            </w:pPr>
            <w:r w:rsidRPr="005869D3">
              <w:rPr>
                <w:rFonts w:ascii="Times New Roman" w:eastAsia="SimSun" w:hAnsi="Times New Roman"/>
              </w:rPr>
              <w:t xml:space="preserve">«О внесении изменений в отдельные законодательные акты Российской Федерации» </w:t>
            </w:r>
          </w:p>
          <w:p w:rsidR="006E3051" w:rsidRPr="005869D3" w:rsidRDefault="006E3051" w:rsidP="00BB3927">
            <w:pPr>
              <w:suppressAutoHyphens/>
              <w:autoSpaceDE w:val="0"/>
              <w:autoSpaceDN w:val="0"/>
              <w:adjustRightInd w:val="0"/>
              <w:jc w:val="both"/>
              <w:rPr>
                <w:rFonts w:ascii="Times New Roman" w:eastAsia="SimSun" w:hAnsi="Times New Roman"/>
              </w:rPr>
            </w:pPr>
          </w:p>
          <w:p w:rsidR="006E3051" w:rsidRPr="005869D3" w:rsidRDefault="006E3051" w:rsidP="00BB3927">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ФЗ - с 01.01.2024</w:t>
            </w:r>
          </w:p>
          <w:p w:rsidR="006E3051" w:rsidRPr="005869D3" w:rsidRDefault="006E3051" w:rsidP="00BB3927">
            <w:pPr>
              <w:suppressAutoHyphens/>
              <w:autoSpaceDE w:val="0"/>
              <w:autoSpaceDN w:val="0"/>
              <w:adjustRightInd w:val="0"/>
              <w:jc w:val="both"/>
              <w:rPr>
                <w:rFonts w:ascii="Times New Roman" w:eastAsia="SimSun" w:hAnsi="Times New Roman"/>
              </w:rPr>
            </w:pPr>
            <w:r w:rsidRPr="005869D3">
              <w:rPr>
                <w:rFonts w:ascii="Times New Roman" w:eastAsia="SimSun" w:hAnsi="Times New Roman"/>
                <w:u w:val="single"/>
              </w:rPr>
              <w:t>вступление в силу нормы – с 01.01.2024</w:t>
            </w:r>
          </w:p>
        </w:tc>
        <w:tc>
          <w:tcPr>
            <w:tcW w:w="1559" w:type="dxa"/>
            <w:shd w:val="clear" w:color="auto" w:fill="auto"/>
          </w:tcPr>
          <w:p w:rsidR="006E3051" w:rsidRPr="005869D3" w:rsidRDefault="006E3051" w:rsidP="00BB3927">
            <w:pPr>
              <w:jc w:val="center"/>
              <w:rPr>
                <w:rFonts w:ascii="Times New Roman" w:hAnsi="Times New Roman"/>
                <w:sz w:val="24"/>
              </w:rPr>
            </w:pPr>
            <w:r w:rsidRPr="005869D3">
              <w:rPr>
                <w:rFonts w:ascii="Times New Roman" w:hAnsi="Times New Roman"/>
                <w:sz w:val="24"/>
                <w:lang w:val="en-US"/>
              </w:rPr>
              <w:t>I квартал</w:t>
            </w:r>
          </w:p>
        </w:tc>
        <w:tc>
          <w:tcPr>
            <w:tcW w:w="3686" w:type="dxa"/>
            <w:shd w:val="clear" w:color="auto" w:fill="auto"/>
          </w:tcPr>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Целью нормативного акта является создание условий реализации физическими лицами возможности использовать денежные средства, учитываемые на индивидуальном инвестиционном счете (далее – ИИС), для оплаты дорогостоящих видов лечения, перечень которых утверждается Правительством Российской Федерации, без прекращения договора на ведение соответствующего ИИС, а также потери права на получение налогового вычета.</w:t>
            </w:r>
          </w:p>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Предполагается установление Указанием Банка России порядка и сроков выплаты денежных средств, учитываемых на ИИС, в случае особой жизненной ситуации, в том числе установление требований к составу документов, которые должны быть предоставлены в указанном случае клиентом лицу, осуществляющему открытие и ведение ИИС.</w:t>
            </w:r>
          </w:p>
          <w:p w:rsidR="006E3051" w:rsidRPr="006E3051" w:rsidRDefault="006E3051" w:rsidP="00102F9F">
            <w:pPr>
              <w:suppressAutoHyphens/>
              <w:ind w:right="34" w:firstLine="176"/>
              <w:jc w:val="both"/>
              <w:rPr>
                <w:rFonts w:ascii="Times New Roman" w:eastAsia="SimSun" w:hAnsi="Times New Roman"/>
                <w:sz w:val="24"/>
              </w:rPr>
            </w:pPr>
          </w:p>
        </w:tc>
        <w:tc>
          <w:tcPr>
            <w:tcW w:w="1559" w:type="dxa"/>
            <w:shd w:val="clear" w:color="auto" w:fill="auto"/>
          </w:tcPr>
          <w:p w:rsidR="00BD3861" w:rsidRPr="00BD3861" w:rsidRDefault="00BD3861" w:rsidP="00BD3861">
            <w:pPr>
              <w:suppressAutoHyphens/>
              <w:rPr>
                <w:rFonts w:ascii="Times New Roman" w:eastAsia="SimSun" w:hAnsi="Times New Roman" w:cs="Calibri"/>
                <w:b/>
                <w:sz w:val="22"/>
                <w:szCs w:val="22"/>
                <w:u w:val="single"/>
                <w:lang w:val="en-US"/>
              </w:rPr>
            </w:pPr>
            <w:r w:rsidRPr="00BD3861">
              <w:rPr>
                <w:rFonts w:ascii="Times New Roman" w:eastAsia="SimSun" w:hAnsi="Times New Roman" w:cs="Calibri"/>
                <w:b/>
                <w:sz w:val="22"/>
                <w:szCs w:val="22"/>
                <w:u w:val="single"/>
                <w:lang w:val="en-US"/>
              </w:rPr>
              <w:t>№ 6713-У</w:t>
            </w:r>
          </w:p>
          <w:p w:rsidR="006E3051" w:rsidRPr="005869D3" w:rsidRDefault="00BD3861" w:rsidP="00BD3861">
            <w:pPr>
              <w:suppressAutoHyphens/>
              <w:rPr>
                <w:rFonts w:ascii="Times New Roman" w:eastAsia="SimSun" w:hAnsi="Times New Roman" w:cs="Calibri"/>
                <w:sz w:val="28"/>
              </w:rPr>
            </w:pPr>
            <w:r w:rsidRPr="00BD3861">
              <w:rPr>
                <w:rFonts w:ascii="Times New Roman" w:eastAsia="SimSun" w:hAnsi="Times New Roman" w:cs="Calibri"/>
                <w:b/>
                <w:sz w:val="22"/>
                <w:szCs w:val="22"/>
                <w:u w:val="single"/>
                <w:lang w:val="en-US"/>
              </w:rPr>
              <w:t>от 08.04.2024</w:t>
            </w:r>
          </w:p>
        </w:tc>
      </w:tr>
      <w:tr w:rsidR="006E3051" w:rsidRPr="00B03735" w:rsidTr="00733A0A">
        <w:trPr>
          <w:trHeight w:val="363"/>
        </w:trPr>
        <w:tc>
          <w:tcPr>
            <w:tcW w:w="4395" w:type="dxa"/>
            <w:shd w:val="clear" w:color="auto" w:fill="auto"/>
          </w:tcPr>
          <w:p w:rsidR="006E3051" w:rsidRPr="005869D3" w:rsidRDefault="006E3051" w:rsidP="00A25E66">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lastRenderedPageBreak/>
              <w:t>Новая редакция Указания Банка России от 02 июня 2022 № 6149-У «О порядке направления Банком России в государственную корпорацию "Агентство по страхованию вкладов" сведений о соответствии банка - участника системы обязательного страхования вкладов в банках Российской Федерации критериям уплаты дополнительной или повышенной дополнительной ставки страховых взносов»</w:t>
            </w:r>
          </w:p>
          <w:p w:rsidR="006E3051" w:rsidRPr="006E3051" w:rsidRDefault="006E3051" w:rsidP="00A25E66">
            <w:pPr>
              <w:suppressAutoHyphens/>
              <w:autoSpaceDE w:val="0"/>
              <w:autoSpaceDN w:val="0"/>
              <w:adjustRightInd w:val="0"/>
              <w:jc w:val="both"/>
              <w:rPr>
                <w:rFonts w:ascii="Times New Roman" w:eastAsia="SimSun" w:hAnsi="Times New Roman"/>
                <w:sz w:val="22"/>
                <w:szCs w:val="10"/>
              </w:rPr>
            </w:pPr>
          </w:p>
        </w:tc>
        <w:tc>
          <w:tcPr>
            <w:tcW w:w="3969" w:type="dxa"/>
            <w:shd w:val="clear" w:color="auto" w:fill="auto"/>
          </w:tcPr>
          <w:p w:rsidR="006E3051" w:rsidRPr="005869D3" w:rsidRDefault="006E3051" w:rsidP="00A25E66">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Часть 8 статьи 27</w:t>
            </w:r>
          </w:p>
          <w:p w:rsidR="006E3051" w:rsidRPr="005869D3" w:rsidRDefault="006E3051" w:rsidP="00A25E66">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ФЗ от 23.12.2003 N 177-ФЗ</w:t>
            </w:r>
          </w:p>
          <w:p w:rsidR="006E3051" w:rsidRPr="005869D3" w:rsidRDefault="006E3051" w:rsidP="00A25E66">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«О страховании вкладов в банках Российской Федерации» </w:t>
            </w:r>
          </w:p>
          <w:p w:rsidR="006E3051" w:rsidRPr="005869D3" w:rsidRDefault="006E3051" w:rsidP="00A25E66">
            <w:pPr>
              <w:suppressAutoHyphens/>
              <w:autoSpaceDE w:val="0"/>
              <w:autoSpaceDN w:val="0"/>
              <w:adjustRightInd w:val="0"/>
              <w:jc w:val="both"/>
              <w:rPr>
                <w:rFonts w:ascii="Times New Roman" w:eastAsia="SimSun" w:hAnsi="Times New Roman"/>
              </w:rPr>
            </w:pPr>
          </w:p>
          <w:p w:rsidR="006E3051" w:rsidRPr="005869D3" w:rsidRDefault="006E3051" w:rsidP="00A25E66">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25.12.2023 № 655-ФЗ </w:t>
            </w:r>
          </w:p>
          <w:p w:rsidR="006E3051" w:rsidRPr="005869D3" w:rsidRDefault="006E3051" w:rsidP="00A25E66">
            <w:pPr>
              <w:suppressAutoHyphens/>
              <w:autoSpaceDE w:val="0"/>
              <w:autoSpaceDN w:val="0"/>
              <w:adjustRightInd w:val="0"/>
              <w:jc w:val="both"/>
              <w:rPr>
                <w:rFonts w:ascii="Times New Roman" w:eastAsia="SimSun" w:hAnsi="Times New Roman"/>
                <w:b/>
                <w:color w:val="FF0000"/>
              </w:rPr>
            </w:pPr>
            <w:r w:rsidRPr="005869D3">
              <w:rPr>
                <w:rFonts w:ascii="Times New Roman" w:eastAsia="SimSun" w:hAnsi="Times New Roman"/>
              </w:rPr>
              <w:t>«О внесении изменений в статью 189</w:t>
            </w:r>
            <w:r w:rsidRPr="005869D3">
              <w:rPr>
                <w:rFonts w:ascii="Times New Roman" w:eastAsia="SimSun" w:hAnsi="Times New Roman"/>
                <w:vertAlign w:val="superscript"/>
              </w:rPr>
              <w:t>96</w:t>
            </w:r>
            <w:r w:rsidRPr="005869D3">
              <w:rPr>
                <w:rFonts w:ascii="Times New Roman" w:eastAsia="SimSun" w:hAnsi="Times New Roman"/>
              </w:rPr>
              <w:t xml:space="preserve"> Федерального закона «О несостоятельности (банкротстве)» и Федеральный закон «О страховании вкладов в банках Российской Федерации» </w:t>
            </w:r>
          </w:p>
          <w:p w:rsidR="006E3051" w:rsidRPr="005869D3" w:rsidRDefault="006E3051" w:rsidP="00A25E66">
            <w:pPr>
              <w:suppressAutoHyphens/>
              <w:autoSpaceDE w:val="0"/>
              <w:autoSpaceDN w:val="0"/>
              <w:adjustRightInd w:val="0"/>
              <w:jc w:val="both"/>
              <w:rPr>
                <w:rFonts w:ascii="Times New Roman" w:eastAsia="SimSun" w:hAnsi="Times New Roman"/>
                <w:color w:val="FF0000"/>
              </w:rPr>
            </w:pPr>
          </w:p>
          <w:p w:rsidR="006E3051" w:rsidRPr="005869D3" w:rsidRDefault="006E3051" w:rsidP="00A25E66">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ФЗ – с 05.01.2024</w:t>
            </w:r>
          </w:p>
          <w:p w:rsidR="006E3051" w:rsidRPr="005869D3" w:rsidRDefault="006E3051" w:rsidP="00493CAB">
            <w:pPr>
              <w:suppressAutoHyphens/>
              <w:autoSpaceDE w:val="0"/>
              <w:autoSpaceDN w:val="0"/>
              <w:adjustRightInd w:val="0"/>
              <w:jc w:val="both"/>
              <w:rPr>
                <w:rFonts w:ascii="Times New Roman" w:eastAsia="SimSun" w:hAnsi="Times New Roman"/>
              </w:rPr>
            </w:pPr>
            <w:r w:rsidRPr="005869D3">
              <w:rPr>
                <w:rFonts w:ascii="Times New Roman" w:eastAsia="SimSun" w:hAnsi="Times New Roman"/>
                <w:u w:val="single"/>
              </w:rPr>
              <w:t>вступление в силу нормы – с 05.01.2024</w:t>
            </w:r>
          </w:p>
        </w:tc>
        <w:tc>
          <w:tcPr>
            <w:tcW w:w="1559" w:type="dxa"/>
            <w:shd w:val="clear" w:color="auto" w:fill="auto"/>
          </w:tcPr>
          <w:p w:rsidR="006E3051" w:rsidRPr="005869D3" w:rsidRDefault="006E3051" w:rsidP="00A25E66">
            <w:pPr>
              <w:jc w:val="center"/>
              <w:rPr>
                <w:rFonts w:ascii="Times New Roman" w:hAnsi="Times New Roman"/>
                <w:sz w:val="24"/>
              </w:rPr>
            </w:pPr>
            <w:r w:rsidRPr="005869D3">
              <w:rPr>
                <w:rFonts w:ascii="Times New Roman" w:hAnsi="Times New Roman"/>
                <w:sz w:val="24"/>
                <w:lang w:val="en-US"/>
              </w:rPr>
              <w:t>I квартал</w:t>
            </w:r>
          </w:p>
        </w:tc>
        <w:tc>
          <w:tcPr>
            <w:tcW w:w="3686" w:type="dxa"/>
            <w:shd w:val="clear" w:color="auto" w:fill="auto"/>
          </w:tcPr>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Цель нормативного акта – актуализация норм в связи с отменой базового уровня доходности вкладов и дополнительной ставки страховых взносов.</w:t>
            </w:r>
          </w:p>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Банк России будет направлять в ГК «АСВ» только сведения о банках-участниках ССВ, уплачивающих повышенную дополнительную ставку страховых взносов. В связи с отменой базового уровня доходности вкладов повышенная дополнительная ставка теперь зависит только от оценки финансового положения банка.</w:t>
            </w:r>
          </w:p>
          <w:p w:rsidR="006E3051" w:rsidRPr="00754607" w:rsidRDefault="006E3051" w:rsidP="00102F9F">
            <w:pPr>
              <w:suppressAutoHyphens/>
              <w:ind w:right="34" w:firstLine="176"/>
              <w:jc w:val="both"/>
              <w:rPr>
                <w:rFonts w:ascii="Times New Roman" w:eastAsia="SimSun" w:hAnsi="Times New Roman"/>
                <w:sz w:val="16"/>
              </w:rPr>
            </w:pPr>
          </w:p>
        </w:tc>
        <w:tc>
          <w:tcPr>
            <w:tcW w:w="1559" w:type="dxa"/>
            <w:shd w:val="clear" w:color="auto" w:fill="auto"/>
          </w:tcPr>
          <w:p w:rsidR="00B03735" w:rsidRPr="00BF6C28" w:rsidRDefault="00B03735" w:rsidP="00B03735">
            <w:pPr>
              <w:suppressAutoHyphens/>
              <w:rPr>
                <w:rFonts w:ascii="Times New Roman" w:eastAsia="SimSun" w:hAnsi="Times New Roman" w:cs="Calibri"/>
                <w:b/>
                <w:sz w:val="22"/>
                <w:szCs w:val="22"/>
                <w:u w:val="single"/>
              </w:rPr>
            </w:pPr>
            <w:r w:rsidRPr="00BF6C28">
              <w:rPr>
                <w:rFonts w:ascii="Times New Roman" w:eastAsia="SimSun" w:hAnsi="Times New Roman" w:cs="Calibri"/>
                <w:b/>
                <w:sz w:val="22"/>
                <w:szCs w:val="22"/>
                <w:u w:val="single"/>
              </w:rPr>
              <w:t>№ 6</w:t>
            </w:r>
            <w:r>
              <w:rPr>
                <w:rFonts w:ascii="Times New Roman" w:eastAsia="SimSun" w:hAnsi="Times New Roman" w:cs="Calibri"/>
                <w:b/>
                <w:sz w:val="22"/>
                <w:szCs w:val="22"/>
                <w:u w:val="single"/>
                <w:lang w:val="en-US"/>
              </w:rPr>
              <w:t>689</w:t>
            </w:r>
            <w:r w:rsidRPr="00BF6C28">
              <w:rPr>
                <w:rFonts w:ascii="Times New Roman" w:eastAsia="SimSun" w:hAnsi="Times New Roman" w:cs="Calibri"/>
                <w:b/>
                <w:sz w:val="22"/>
                <w:szCs w:val="22"/>
                <w:u w:val="single"/>
              </w:rPr>
              <w:t>-У</w:t>
            </w:r>
          </w:p>
          <w:p w:rsidR="006E3051" w:rsidRPr="005869D3" w:rsidRDefault="00B03735" w:rsidP="00B03735">
            <w:pPr>
              <w:suppressAutoHyphens/>
              <w:rPr>
                <w:rFonts w:ascii="Times New Roman" w:eastAsia="SimSun" w:hAnsi="Times New Roman" w:cs="Calibri"/>
                <w:sz w:val="28"/>
              </w:rPr>
            </w:pPr>
            <w:r w:rsidRPr="00BF6C28">
              <w:rPr>
                <w:rFonts w:ascii="Times New Roman" w:eastAsia="SimSun" w:hAnsi="Times New Roman" w:cs="Calibri"/>
                <w:b/>
                <w:sz w:val="22"/>
                <w:szCs w:val="22"/>
                <w:u w:val="single"/>
              </w:rPr>
              <w:t xml:space="preserve">от </w:t>
            </w:r>
            <w:r>
              <w:rPr>
                <w:rFonts w:ascii="Times New Roman" w:eastAsia="SimSun" w:hAnsi="Times New Roman" w:cs="Calibri"/>
                <w:b/>
                <w:sz w:val="22"/>
                <w:szCs w:val="22"/>
                <w:u w:val="single"/>
                <w:lang w:val="en-US"/>
              </w:rPr>
              <w:t>12</w:t>
            </w:r>
            <w:r>
              <w:rPr>
                <w:rFonts w:ascii="Times New Roman" w:eastAsia="SimSun" w:hAnsi="Times New Roman" w:cs="Calibri"/>
                <w:b/>
                <w:sz w:val="22"/>
                <w:szCs w:val="22"/>
                <w:u w:val="single"/>
              </w:rPr>
              <w:t>.03</w:t>
            </w:r>
            <w:r w:rsidRPr="00BF6C28">
              <w:rPr>
                <w:rFonts w:ascii="Times New Roman" w:eastAsia="SimSun" w:hAnsi="Times New Roman" w:cs="Calibri"/>
                <w:b/>
                <w:sz w:val="22"/>
                <w:szCs w:val="22"/>
                <w:u w:val="single"/>
              </w:rPr>
              <w:t>.202</w:t>
            </w:r>
            <w:r>
              <w:rPr>
                <w:rFonts w:ascii="Times New Roman" w:eastAsia="SimSun" w:hAnsi="Times New Roman" w:cs="Calibri"/>
                <w:b/>
                <w:sz w:val="22"/>
                <w:szCs w:val="22"/>
                <w:u w:val="single"/>
                <w:lang w:val="en-US"/>
              </w:rPr>
              <w:t>4</w:t>
            </w:r>
          </w:p>
        </w:tc>
      </w:tr>
      <w:tr w:rsidR="006E3051" w:rsidRPr="0048482E" w:rsidTr="00733A0A">
        <w:trPr>
          <w:trHeight w:val="363"/>
        </w:trPr>
        <w:tc>
          <w:tcPr>
            <w:tcW w:w="4395" w:type="dxa"/>
            <w:shd w:val="clear" w:color="auto" w:fill="auto"/>
          </w:tcPr>
          <w:p w:rsidR="006E3051" w:rsidRPr="005869D3" w:rsidRDefault="006E3051" w:rsidP="00A25E66">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Указание Банка России «О признании утратившим силу Указания Банка России от 11 января 2021 года № 5697-У «О порядке расчета банками максимальной доходности по привлеченным вкладам»</w:t>
            </w:r>
          </w:p>
          <w:p w:rsidR="006E3051" w:rsidRPr="005869D3" w:rsidRDefault="006E3051" w:rsidP="00A25E66">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6E3051" w:rsidRPr="005869D3" w:rsidRDefault="006E3051" w:rsidP="00A25E66">
            <w:pPr>
              <w:suppressAutoHyphens/>
              <w:autoSpaceDE w:val="0"/>
              <w:autoSpaceDN w:val="0"/>
              <w:adjustRightInd w:val="0"/>
              <w:jc w:val="both"/>
              <w:rPr>
                <w:rFonts w:ascii="Times New Roman" w:eastAsia="SimSun" w:hAnsi="Times New Roman"/>
                <w:b/>
              </w:rPr>
            </w:pPr>
            <w:r>
              <w:rPr>
                <w:rFonts w:ascii="Times New Roman" w:eastAsia="SimSun" w:hAnsi="Times New Roman"/>
                <w:b/>
              </w:rPr>
              <w:t>Части</w:t>
            </w:r>
            <w:r w:rsidRPr="005869D3">
              <w:rPr>
                <w:rFonts w:ascii="Times New Roman" w:eastAsia="SimSun" w:hAnsi="Times New Roman"/>
                <w:b/>
              </w:rPr>
              <w:t xml:space="preserve"> 7</w:t>
            </w:r>
            <w:r w:rsidRPr="005869D3">
              <w:rPr>
                <w:rFonts w:ascii="Times New Roman" w:eastAsia="SimSun" w:hAnsi="Times New Roman"/>
                <w:b/>
                <w:vertAlign w:val="superscript"/>
              </w:rPr>
              <w:t>2</w:t>
            </w:r>
            <w:r w:rsidRPr="005869D3">
              <w:rPr>
                <w:rFonts w:ascii="Times New Roman" w:eastAsia="SimSun" w:hAnsi="Times New Roman"/>
                <w:b/>
              </w:rPr>
              <w:t xml:space="preserve"> и 7</w:t>
            </w:r>
            <w:r w:rsidRPr="005869D3">
              <w:rPr>
                <w:rFonts w:ascii="Times New Roman" w:eastAsia="SimSun" w:hAnsi="Times New Roman"/>
                <w:b/>
                <w:vertAlign w:val="superscript"/>
              </w:rPr>
              <w:t>6</w:t>
            </w:r>
            <w:r w:rsidRPr="005869D3">
              <w:rPr>
                <w:rFonts w:ascii="Times New Roman" w:eastAsia="SimSun" w:hAnsi="Times New Roman"/>
                <w:b/>
              </w:rPr>
              <w:t xml:space="preserve"> статьи 36</w:t>
            </w:r>
          </w:p>
          <w:p w:rsidR="006E3051" w:rsidRPr="005869D3" w:rsidRDefault="006E3051" w:rsidP="00A25E66">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ФЗ от 23.12.2003 N 177-ФЗ</w:t>
            </w:r>
          </w:p>
          <w:p w:rsidR="006E3051" w:rsidRPr="005869D3" w:rsidRDefault="006E3051" w:rsidP="00A25E66">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«О страховании вкладов в банках Российской Федерации» </w:t>
            </w:r>
          </w:p>
          <w:p w:rsidR="006E3051" w:rsidRPr="005869D3" w:rsidRDefault="006E3051" w:rsidP="00A25E66">
            <w:pPr>
              <w:suppressAutoHyphens/>
              <w:autoSpaceDE w:val="0"/>
              <w:autoSpaceDN w:val="0"/>
              <w:adjustRightInd w:val="0"/>
              <w:jc w:val="both"/>
              <w:rPr>
                <w:rFonts w:ascii="Times New Roman" w:eastAsia="SimSun" w:hAnsi="Times New Roman"/>
              </w:rPr>
            </w:pPr>
          </w:p>
          <w:p w:rsidR="006E3051" w:rsidRPr="005869D3" w:rsidRDefault="006E3051" w:rsidP="00A25E66">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от 25.12.2023 № 655-ФЗ </w:t>
            </w:r>
          </w:p>
          <w:p w:rsidR="006E3051" w:rsidRPr="005869D3" w:rsidRDefault="006E3051" w:rsidP="00A25E66">
            <w:pPr>
              <w:suppressAutoHyphens/>
              <w:autoSpaceDE w:val="0"/>
              <w:autoSpaceDN w:val="0"/>
              <w:adjustRightInd w:val="0"/>
              <w:jc w:val="both"/>
              <w:rPr>
                <w:rFonts w:ascii="Times New Roman" w:eastAsia="SimSun" w:hAnsi="Times New Roman"/>
                <w:b/>
                <w:color w:val="FF0000"/>
              </w:rPr>
            </w:pPr>
            <w:r w:rsidRPr="005869D3">
              <w:rPr>
                <w:rFonts w:ascii="Times New Roman" w:eastAsia="SimSun" w:hAnsi="Times New Roman"/>
              </w:rPr>
              <w:t>«О внесении изменений в статью 189</w:t>
            </w:r>
            <w:r w:rsidRPr="005869D3">
              <w:rPr>
                <w:rFonts w:ascii="Times New Roman" w:eastAsia="SimSun" w:hAnsi="Times New Roman"/>
                <w:vertAlign w:val="superscript"/>
              </w:rPr>
              <w:t>96</w:t>
            </w:r>
            <w:r w:rsidRPr="005869D3">
              <w:rPr>
                <w:rFonts w:ascii="Times New Roman" w:eastAsia="SimSun" w:hAnsi="Times New Roman"/>
              </w:rPr>
              <w:t xml:space="preserve"> Федерального закона «О несостоятельности (банкротстве)» и Федеральный закон «О страховании вкладов в банках Российской Федерации» </w:t>
            </w:r>
          </w:p>
          <w:p w:rsidR="006E3051" w:rsidRPr="005869D3" w:rsidRDefault="006E3051" w:rsidP="00A25E66">
            <w:pPr>
              <w:suppressAutoHyphens/>
              <w:autoSpaceDE w:val="0"/>
              <w:autoSpaceDN w:val="0"/>
              <w:adjustRightInd w:val="0"/>
              <w:jc w:val="both"/>
              <w:rPr>
                <w:rFonts w:ascii="Times New Roman" w:eastAsia="SimSun" w:hAnsi="Times New Roman"/>
                <w:color w:val="FF0000"/>
              </w:rPr>
            </w:pPr>
          </w:p>
          <w:p w:rsidR="006E3051" w:rsidRPr="005869D3" w:rsidRDefault="006E3051" w:rsidP="00493CAB">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ФЗ – с 05.01.2024</w:t>
            </w:r>
          </w:p>
          <w:p w:rsidR="006E3051" w:rsidRPr="005869D3" w:rsidRDefault="006E3051" w:rsidP="00493CAB">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нормы – с 05.01.2024</w:t>
            </w:r>
          </w:p>
          <w:p w:rsidR="006E3051" w:rsidRPr="005869D3" w:rsidRDefault="006E3051" w:rsidP="00A25E66">
            <w:pPr>
              <w:suppressAutoHyphens/>
              <w:autoSpaceDE w:val="0"/>
              <w:autoSpaceDN w:val="0"/>
              <w:adjustRightInd w:val="0"/>
              <w:jc w:val="both"/>
              <w:rPr>
                <w:rFonts w:ascii="Times New Roman" w:eastAsia="SimSun" w:hAnsi="Times New Roman"/>
              </w:rPr>
            </w:pPr>
          </w:p>
        </w:tc>
        <w:tc>
          <w:tcPr>
            <w:tcW w:w="1559" w:type="dxa"/>
            <w:shd w:val="clear" w:color="auto" w:fill="auto"/>
          </w:tcPr>
          <w:p w:rsidR="006E3051" w:rsidRPr="005869D3" w:rsidRDefault="006E3051" w:rsidP="00A25E66">
            <w:pPr>
              <w:jc w:val="center"/>
              <w:rPr>
                <w:rFonts w:ascii="Times New Roman" w:hAnsi="Times New Roman"/>
                <w:sz w:val="24"/>
              </w:rPr>
            </w:pPr>
            <w:r w:rsidRPr="005869D3">
              <w:rPr>
                <w:rFonts w:ascii="Times New Roman" w:hAnsi="Times New Roman"/>
                <w:sz w:val="24"/>
                <w:lang w:val="en-US"/>
              </w:rPr>
              <w:t>I квартал</w:t>
            </w:r>
          </w:p>
        </w:tc>
        <w:tc>
          <w:tcPr>
            <w:tcW w:w="3686" w:type="dxa"/>
            <w:shd w:val="clear" w:color="auto" w:fill="auto"/>
          </w:tcPr>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Цель нормативного акта – признать утратившим силу Указание от 11.01.2021 № 5697-У в связи с изменениями в статью 36 Федерального закона от 23.12.2003 № 177-ФЗ «О страховании вкладов в банках Российской Федерации», предусматривающими отмену механизма базового уровня доходности вкладов и исключающими для целей расчета базового уровня доходности вкладов установление порядка определения банками максимальной доходности по привлеченным вкладам.</w:t>
            </w:r>
          </w:p>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Порядок расчета банками максимальной доходности по привлеченным вкладам будет перенесен в Порядок составления и представления отчетности по форме 0409119 «Данные о максимальной доходности по вкладам физических лиц».</w:t>
            </w:r>
          </w:p>
          <w:p w:rsidR="006E3051" w:rsidRPr="006E3051" w:rsidRDefault="006E3051" w:rsidP="00102F9F">
            <w:pPr>
              <w:suppressAutoHyphens/>
              <w:ind w:right="34" w:firstLine="176"/>
              <w:jc w:val="both"/>
              <w:rPr>
                <w:rFonts w:ascii="Times New Roman" w:eastAsia="SimSun" w:hAnsi="Times New Roman"/>
                <w:sz w:val="14"/>
              </w:rPr>
            </w:pPr>
          </w:p>
        </w:tc>
        <w:tc>
          <w:tcPr>
            <w:tcW w:w="1559" w:type="dxa"/>
            <w:shd w:val="clear" w:color="auto" w:fill="auto"/>
          </w:tcPr>
          <w:p w:rsidR="0048482E" w:rsidRPr="00BF6C28" w:rsidRDefault="0048482E" w:rsidP="0048482E">
            <w:pPr>
              <w:suppressAutoHyphens/>
              <w:rPr>
                <w:rFonts w:ascii="Times New Roman" w:eastAsia="SimSun" w:hAnsi="Times New Roman" w:cs="Calibri"/>
                <w:b/>
                <w:sz w:val="22"/>
                <w:szCs w:val="22"/>
                <w:u w:val="single"/>
              </w:rPr>
            </w:pPr>
            <w:r w:rsidRPr="00BF6C28">
              <w:rPr>
                <w:rFonts w:ascii="Times New Roman" w:eastAsia="SimSun" w:hAnsi="Times New Roman" w:cs="Calibri"/>
                <w:b/>
                <w:sz w:val="22"/>
                <w:szCs w:val="22"/>
                <w:u w:val="single"/>
              </w:rPr>
              <w:t>№ 6</w:t>
            </w:r>
            <w:r>
              <w:rPr>
                <w:rFonts w:ascii="Times New Roman" w:eastAsia="SimSun" w:hAnsi="Times New Roman" w:cs="Calibri"/>
                <w:b/>
                <w:sz w:val="22"/>
                <w:szCs w:val="22"/>
                <w:u w:val="single"/>
              </w:rPr>
              <w:t>725</w:t>
            </w:r>
            <w:r w:rsidRPr="00BF6C28">
              <w:rPr>
                <w:rFonts w:ascii="Times New Roman" w:eastAsia="SimSun" w:hAnsi="Times New Roman" w:cs="Calibri"/>
                <w:b/>
                <w:sz w:val="22"/>
                <w:szCs w:val="22"/>
                <w:u w:val="single"/>
              </w:rPr>
              <w:t>-У</w:t>
            </w:r>
          </w:p>
          <w:p w:rsidR="006E3051" w:rsidRPr="005869D3" w:rsidRDefault="0048482E" w:rsidP="0048482E">
            <w:pPr>
              <w:suppressAutoHyphens/>
              <w:rPr>
                <w:rFonts w:ascii="Times New Roman" w:eastAsia="SimSun" w:hAnsi="Times New Roman" w:cs="Calibri"/>
                <w:sz w:val="28"/>
              </w:rPr>
            </w:pPr>
            <w:r w:rsidRPr="00BF6C28">
              <w:rPr>
                <w:rFonts w:ascii="Times New Roman" w:eastAsia="SimSun" w:hAnsi="Times New Roman" w:cs="Calibri"/>
                <w:b/>
                <w:sz w:val="22"/>
                <w:szCs w:val="22"/>
                <w:u w:val="single"/>
              </w:rPr>
              <w:t xml:space="preserve">от </w:t>
            </w:r>
            <w:r>
              <w:rPr>
                <w:rFonts w:ascii="Times New Roman" w:eastAsia="SimSun" w:hAnsi="Times New Roman" w:cs="Calibri"/>
                <w:b/>
                <w:sz w:val="22"/>
                <w:szCs w:val="22"/>
                <w:u w:val="single"/>
                <w:lang w:val="en-US"/>
              </w:rPr>
              <w:t>08</w:t>
            </w:r>
            <w:r>
              <w:rPr>
                <w:rFonts w:ascii="Times New Roman" w:eastAsia="SimSun" w:hAnsi="Times New Roman" w:cs="Calibri"/>
                <w:b/>
                <w:sz w:val="22"/>
                <w:szCs w:val="22"/>
                <w:u w:val="single"/>
              </w:rPr>
              <w:t>.05</w:t>
            </w:r>
            <w:r w:rsidRPr="00BF6C28">
              <w:rPr>
                <w:rFonts w:ascii="Times New Roman" w:eastAsia="SimSun" w:hAnsi="Times New Roman" w:cs="Calibri"/>
                <w:b/>
                <w:sz w:val="22"/>
                <w:szCs w:val="22"/>
                <w:u w:val="single"/>
              </w:rPr>
              <w:t>.202</w:t>
            </w:r>
            <w:r>
              <w:rPr>
                <w:rFonts w:ascii="Times New Roman" w:eastAsia="SimSun" w:hAnsi="Times New Roman" w:cs="Calibri"/>
                <w:b/>
                <w:sz w:val="22"/>
                <w:szCs w:val="22"/>
                <w:u w:val="single"/>
                <w:lang w:val="en-US"/>
              </w:rPr>
              <w:t>4</w:t>
            </w:r>
          </w:p>
        </w:tc>
      </w:tr>
      <w:tr w:rsidR="006E3051" w:rsidRPr="00B40825" w:rsidTr="00733A0A">
        <w:trPr>
          <w:trHeight w:val="363"/>
        </w:trPr>
        <w:tc>
          <w:tcPr>
            <w:tcW w:w="4395" w:type="dxa"/>
            <w:shd w:val="clear" w:color="auto" w:fill="auto"/>
          </w:tcPr>
          <w:p w:rsidR="006E3051" w:rsidRPr="005869D3" w:rsidRDefault="006E3051" w:rsidP="00A25E66">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 xml:space="preserve">Новая редакция Указания Банка России от 28.11.2018 № 4992-У «О порядке доведения государственной корпорацией «Агентство по страхованию вкладов» до банков - </w:t>
            </w:r>
            <w:r w:rsidRPr="005869D3">
              <w:rPr>
                <w:rFonts w:ascii="Times New Roman" w:eastAsia="SimSun" w:hAnsi="Times New Roman"/>
                <w:sz w:val="24"/>
                <w:szCs w:val="10"/>
              </w:rPr>
              <w:lastRenderedPageBreak/>
              <w:t>участников системы страхования вкладов информации об установлении и о размере дополнительной или повышенной дополнительной ставки страховых взносов с использованием информационных ресурсов Банка России»</w:t>
            </w:r>
          </w:p>
          <w:p w:rsidR="006E3051" w:rsidRPr="006E3051" w:rsidRDefault="006E3051" w:rsidP="00A25E66">
            <w:pPr>
              <w:suppressAutoHyphens/>
              <w:autoSpaceDE w:val="0"/>
              <w:autoSpaceDN w:val="0"/>
              <w:adjustRightInd w:val="0"/>
              <w:jc w:val="both"/>
              <w:rPr>
                <w:rFonts w:ascii="Times New Roman" w:eastAsia="SimSun" w:hAnsi="Times New Roman"/>
                <w:szCs w:val="10"/>
              </w:rPr>
            </w:pPr>
          </w:p>
        </w:tc>
        <w:tc>
          <w:tcPr>
            <w:tcW w:w="3969" w:type="dxa"/>
            <w:shd w:val="clear" w:color="auto" w:fill="auto"/>
          </w:tcPr>
          <w:p w:rsidR="006E3051" w:rsidRPr="005869D3" w:rsidRDefault="006E3051" w:rsidP="00A25E66">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lastRenderedPageBreak/>
              <w:t>Часть 10 статьи 36</w:t>
            </w:r>
          </w:p>
          <w:p w:rsidR="006E3051" w:rsidRPr="005869D3" w:rsidRDefault="006E3051" w:rsidP="00A25E66">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ФЗ от 23.12.2003 N 177-ФЗ</w:t>
            </w:r>
          </w:p>
          <w:p w:rsidR="006E3051" w:rsidRPr="005869D3" w:rsidRDefault="006E3051" w:rsidP="00A25E66">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«О страховании вкладов в банках Российской Федерации» </w:t>
            </w:r>
          </w:p>
          <w:p w:rsidR="006E3051" w:rsidRPr="005869D3" w:rsidRDefault="006E3051" w:rsidP="00A25E66">
            <w:pPr>
              <w:suppressAutoHyphens/>
              <w:autoSpaceDE w:val="0"/>
              <w:autoSpaceDN w:val="0"/>
              <w:adjustRightInd w:val="0"/>
              <w:jc w:val="both"/>
              <w:rPr>
                <w:rFonts w:ascii="Times New Roman" w:eastAsia="SimSun" w:hAnsi="Times New Roman"/>
              </w:rPr>
            </w:pPr>
          </w:p>
          <w:p w:rsidR="006E3051" w:rsidRPr="005869D3" w:rsidRDefault="006E3051" w:rsidP="00A25E66">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от 25.12.2023 № 655-ФЗ </w:t>
            </w:r>
          </w:p>
          <w:p w:rsidR="006E3051" w:rsidRPr="005869D3" w:rsidRDefault="006E3051" w:rsidP="00A25E66">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lastRenderedPageBreak/>
              <w:t>«О внесении изменений в статью 189</w:t>
            </w:r>
            <w:r w:rsidRPr="005869D3">
              <w:rPr>
                <w:rFonts w:ascii="Times New Roman" w:eastAsia="SimSun" w:hAnsi="Times New Roman"/>
                <w:vertAlign w:val="superscript"/>
              </w:rPr>
              <w:t>96</w:t>
            </w:r>
            <w:r w:rsidRPr="005869D3">
              <w:rPr>
                <w:rFonts w:ascii="Times New Roman" w:eastAsia="SimSun" w:hAnsi="Times New Roman"/>
              </w:rPr>
              <w:t xml:space="preserve"> Федерального закона «О несостоятельности (банкротстве)» и Федеральный закон «О страховании вкладов в банках Российской Федерации» </w:t>
            </w:r>
          </w:p>
          <w:p w:rsidR="006E3051" w:rsidRPr="005869D3" w:rsidRDefault="006E3051" w:rsidP="00A25E66">
            <w:pPr>
              <w:suppressAutoHyphens/>
              <w:autoSpaceDE w:val="0"/>
              <w:autoSpaceDN w:val="0"/>
              <w:adjustRightInd w:val="0"/>
              <w:jc w:val="both"/>
              <w:rPr>
                <w:rFonts w:ascii="Times New Roman" w:eastAsia="SimSun" w:hAnsi="Times New Roman"/>
                <w:color w:val="FF0000"/>
              </w:rPr>
            </w:pPr>
          </w:p>
          <w:p w:rsidR="006E3051" w:rsidRPr="005869D3" w:rsidRDefault="006E3051" w:rsidP="00493CAB">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ФЗ – с 05.01.2024</w:t>
            </w:r>
          </w:p>
          <w:p w:rsidR="006E3051" w:rsidRPr="005869D3" w:rsidRDefault="006E3051" w:rsidP="00493CAB">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нормы – с 05.01.2024</w:t>
            </w:r>
          </w:p>
          <w:p w:rsidR="006E3051" w:rsidRPr="005869D3" w:rsidRDefault="006E3051" w:rsidP="00A25E66">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6E3051" w:rsidRPr="005869D3" w:rsidRDefault="006E3051" w:rsidP="00A25E66">
            <w:pPr>
              <w:jc w:val="center"/>
              <w:rPr>
                <w:rFonts w:ascii="Times New Roman" w:hAnsi="Times New Roman"/>
                <w:sz w:val="24"/>
              </w:rPr>
            </w:pPr>
            <w:r w:rsidRPr="005869D3">
              <w:rPr>
                <w:rFonts w:ascii="Times New Roman" w:hAnsi="Times New Roman"/>
                <w:sz w:val="24"/>
                <w:lang w:val="en-US"/>
              </w:rPr>
              <w:lastRenderedPageBreak/>
              <w:t>I квартал</w:t>
            </w:r>
          </w:p>
        </w:tc>
        <w:tc>
          <w:tcPr>
            <w:tcW w:w="3686" w:type="dxa"/>
            <w:shd w:val="clear" w:color="auto" w:fill="auto"/>
          </w:tcPr>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Цель нормативного акта - актуализация норм в связи с отменой базового уровня доходности вкладов и дополнительной ставки страховых взносов.</w:t>
            </w:r>
          </w:p>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lastRenderedPageBreak/>
              <w:t>ГК «АСВ» будет информировать банки-участники ССВ только об установлении для них повышенной дополнительной ставки страховых взносов и о ее размере.</w:t>
            </w:r>
          </w:p>
        </w:tc>
        <w:tc>
          <w:tcPr>
            <w:tcW w:w="1559" w:type="dxa"/>
            <w:shd w:val="clear" w:color="auto" w:fill="auto"/>
          </w:tcPr>
          <w:p w:rsidR="00B40825" w:rsidRPr="00BF6C28" w:rsidRDefault="00B40825" w:rsidP="00B40825">
            <w:pPr>
              <w:suppressAutoHyphens/>
              <w:rPr>
                <w:rFonts w:ascii="Times New Roman" w:eastAsia="SimSun" w:hAnsi="Times New Roman" w:cs="Calibri"/>
                <w:b/>
                <w:sz w:val="22"/>
                <w:szCs w:val="22"/>
                <w:u w:val="single"/>
              </w:rPr>
            </w:pPr>
            <w:r w:rsidRPr="00BF6C28">
              <w:rPr>
                <w:rFonts w:ascii="Times New Roman" w:eastAsia="SimSun" w:hAnsi="Times New Roman" w:cs="Calibri"/>
                <w:b/>
                <w:sz w:val="22"/>
                <w:szCs w:val="22"/>
                <w:u w:val="single"/>
              </w:rPr>
              <w:lastRenderedPageBreak/>
              <w:t>№ 6</w:t>
            </w:r>
            <w:r>
              <w:rPr>
                <w:rFonts w:ascii="Times New Roman" w:eastAsia="SimSun" w:hAnsi="Times New Roman" w:cs="Calibri"/>
                <w:b/>
                <w:sz w:val="22"/>
                <w:szCs w:val="22"/>
                <w:u w:val="single"/>
                <w:lang w:val="en-US"/>
              </w:rPr>
              <w:t>696</w:t>
            </w:r>
            <w:r w:rsidRPr="00BF6C28">
              <w:rPr>
                <w:rFonts w:ascii="Times New Roman" w:eastAsia="SimSun" w:hAnsi="Times New Roman" w:cs="Calibri"/>
                <w:b/>
                <w:sz w:val="22"/>
                <w:szCs w:val="22"/>
                <w:u w:val="single"/>
              </w:rPr>
              <w:t>-У</w:t>
            </w:r>
          </w:p>
          <w:p w:rsidR="006E3051" w:rsidRPr="005869D3" w:rsidRDefault="00B40825" w:rsidP="00B40825">
            <w:pPr>
              <w:suppressAutoHyphens/>
              <w:rPr>
                <w:rFonts w:ascii="Times New Roman" w:eastAsia="SimSun" w:hAnsi="Times New Roman" w:cs="Calibri"/>
                <w:sz w:val="28"/>
              </w:rPr>
            </w:pPr>
            <w:r w:rsidRPr="00BF6C28">
              <w:rPr>
                <w:rFonts w:ascii="Times New Roman" w:eastAsia="SimSun" w:hAnsi="Times New Roman" w:cs="Calibri"/>
                <w:b/>
                <w:sz w:val="22"/>
                <w:szCs w:val="22"/>
                <w:u w:val="single"/>
              </w:rPr>
              <w:t xml:space="preserve">от </w:t>
            </w:r>
            <w:r>
              <w:rPr>
                <w:rFonts w:ascii="Times New Roman" w:eastAsia="SimSun" w:hAnsi="Times New Roman" w:cs="Calibri"/>
                <w:b/>
                <w:sz w:val="22"/>
                <w:szCs w:val="22"/>
                <w:u w:val="single"/>
                <w:lang w:val="en-US"/>
              </w:rPr>
              <w:t>22</w:t>
            </w:r>
            <w:r>
              <w:rPr>
                <w:rFonts w:ascii="Times New Roman" w:eastAsia="SimSun" w:hAnsi="Times New Roman" w:cs="Calibri"/>
                <w:b/>
                <w:sz w:val="22"/>
                <w:szCs w:val="22"/>
                <w:u w:val="single"/>
              </w:rPr>
              <w:t>.03</w:t>
            </w:r>
            <w:r w:rsidRPr="00BF6C28">
              <w:rPr>
                <w:rFonts w:ascii="Times New Roman" w:eastAsia="SimSun" w:hAnsi="Times New Roman" w:cs="Calibri"/>
                <w:b/>
                <w:sz w:val="22"/>
                <w:szCs w:val="22"/>
                <w:u w:val="single"/>
              </w:rPr>
              <w:t>.202</w:t>
            </w:r>
            <w:r>
              <w:rPr>
                <w:rFonts w:ascii="Times New Roman" w:eastAsia="SimSun" w:hAnsi="Times New Roman" w:cs="Calibri"/>
                <w:b/>
                <w:sz w:val="22"/>
                <w:szCs w:val="22"/>
                <w:u w:val="single"/>
                <w:lang w:val="en-US"/>
              </w:rPr>
              <w:t>4</w:t>
            </w:r>
          </w:p>
        </w:tc>
      </w:tr>
      <w:tr w:rsidR="006E3051" w:rsidRPr="00532849" w:rsidTr="00733A0A">
        <w:trPr>
          <w:trHeight w:val="363"/>
        </w:trPr>
        <w:tc>
          <w:tcPr>
            <w:tcW w:w="4395" w:type="dxa"/>
            <w:shd w:val="clear" w:color="auto" w:fill="auto"/>
          </w:tcPr>
          <w:p w:rsidR="006E3051" w:rsidRPr="005869D3" w:rsidRDefault="006E3051" w:rsidP="003B22B7">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Новая редакция Указания Банка России от 11</w:t>
            </w:r>
            <w:r w:rsidR="00532849">
              <w:rPr>
                <w:rFonts w:ascii="Times New Roman" w:eastAsia="SimSun" w:hAnsi="Times New Roman"/>
                <w:sz w:val="24"/>
                <w:szCs w:val="10"/>
              </w:rPr>
              <w:t xml:space="preserve"> </w:t>
            </w:r>
            <w:r w:rsidRPr="005869D3">
              <w:rPr>
                <w:rFonts w:ascii="Times New Roman" w:eastAsia="SimSun" w:hAnsi="Times New Roman"/>
                <w:sz w:val="24"/>
                <w:szCs w:val="10"/>
              </w:rPr>
              <w:t>января 2021 № 5699-У «О порядке обращения банка с ходатайством о неотнесении его к банкам, уплачивающим дополнительную или повышенную дополнительную ставку страховых взносов»</w:t>
            </w:r>
          </w:p>
        </w:tc>
        <w:tc>
          <w:tcPr>
            <w:tcW w:w="3969" w:type="dxa"/>
            <w:shd w:val="clear" w:color="auto" w:fill="auto"/>
          </w:tcPr>
          <w:p w:rsidR="006E3051" w:rsidRPr="005869D3" w:rsidRDefault="006E3051" w:rsidP="00A25E66">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Часть 13 статьи 36</w:t>
            </w:r>
          </w:p>
          <w:p w:rsidR="006E3051" w:rsidRPr="005869D3" w:rsidRDefault="006E3051" w:rsidP="00A25E66">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ФЗ от 23.12.2003 N 177-ФЗ</w:t>
            </w:r>
          </w:p>
          <w:p w:rsidR="006E3051" w:rsidRPr="005869D3" w:rsidRDefault="006E3051" w:rsidP="00A25E66">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«О страховании вкладов в банках Российской Федерации» </w:t>
            </w:r>
          </w:p>
          <w:p w:rsidR="006E3051" w:rsidRPr="005869D3" w:rsidRDefault="006E3051" w:rsidP="00A25E66">
            <w:pPr>
              <w:suppressAutoHyphens/>
              <w:autoSpaceDE w:val="0"/>
              <w:autoSpaceDN w:val="0"/>
              <w:adjustRightInd w:val="0"/>
              <w:jc w:val="both"/>
              <w:rPr>
                <w:rFonts w:ascii="Times New Roman" w:eastAsia="SimSun" w:hAnsi="Times New Roman"/>
              </w:rPr>
            </w:pPr>
          </w:p>
          <w:p w:rsidR="006E3051" w:rsidRPr="005869D3" w:rsidRDefault="006E3051" w:rsidP="00A25E66">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от 25.12.2023 № 655-ФЗ </w:t>
            </w:r>
          </w:p>
          <w:p w:rsidR="006E3051" w:rsidRPr="005869D3" w:rsidRDefault="006E3051" w:rsidP="00A25E66">
            <w:pPr>
              <w:suppressAutoHyphens/>
              <w:autoSpaceDE w:val="0"/>
              <w:autoSpaceDN w:val="0"/>
              <w:adjustRightInd w:val="0"/>
              <w:jc w:val="both"/>
              <w:rPr>
                <w:rFonts w:ascii="Times New Roman" w:eastAsia="SimSun" w:hAnsi="Times New Roman"/>
                <w:b/>
                <w:color w:val="FF0000"/>
              </w:rPr>
            </w:pPr>
            <w:r w:rsidRPr="005869D3">
              <w:rPr>
                <w:rFonts w:ascii="Times New Roman" w:eastAsia="SimSun" w:hAnsi="Times New Roman"/>
              </w:rPr>
              <w:t>«О внесении изменений в статью 189</w:t>
            </w:r>
            <w:r w:rsidRPr="005869D3">
              <w:rPr>
                <w:rFonts w:ascii="Times New Roman" w:eastAsia="SimSun" w:hAnsi="Times New Roman"/>
                <w:vertAlign w:val="superscript"/>
              </w:rPr>
              <w:t>96</w:t>
            </w:r>
            <w:r w:rsidRPr="005869D3">
              <w:rPr>
                <w:rFonts w:ascii="Times New Roman" w:eastAsia="SimSun" w:hAnsi="Times New Roman"/>
              </w:rPr>
              <w:t xml:space="preserve"> Федерального закона «О несостоятельности (банкротстве)» и Федеральный закон «О страховании вкладов в банках Российской Федерации»</w:t>
            </w:r>
          </w:p>
          <w:p w:rsidR="006E3051" w:rsidRPr="005869D3" w:rsidRDefault="006E3051" w:rsidP="00A25E66">
            <w:pPr>
              <w:suppressAutoHyphens/>
              <w:autoSpaceDE w:val="0"/>
              <w:autoSpaceDN w:val="0"/>
              <w:adjustRightInd w:val="0"/>
              <w:jc w:val="both"/>
              <w:rPr>
                <w:rFonts w:ascii="Times New Roman" w:eastAsia="SimSun" w:hAnsi="Times New Roman"/>
                <w:color w:val="FF0000"/>
              </w:rPr>
            </w:pPr>
          </w:p>
          <w:p w:rsidR="006E3051" w:rsidRPr="005869D3" w:rsidRDefault="006E3051" w:rsidP="00493CAB">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ФЗ – с 05.01.2024</w:t>
            </w:r>
          </w:p>
          <w:p w:rsidR="006E3051" w:rsidRPr="005869D3" w:rsidRDefault="006E3051" w:rsidP="00493CAB">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нормы – с 05.01.2024</w:t>
            </w:r>
          </w:p>
          <w:p w:rsidR="006E3051" w:rsidRPr="006E3051" w:rsidRDefault="006E3051" w:rsidP="00A25E66">
            <w:pPr>
              <w:suppressAutoHyphens/>
              <w:autoSpaceDE w:val="0"/>
              <w:autoSpaceDN w:val="0"/>
              <w:adjustRightInd w:val="0"/>
              <w:jc w:val="both"/>
              <w:rPr>
                <w:rFonts w:ascii="Times New Roman" w:eastAsia="SimSun" w:hAnsi="Times New Roman" w:cs="Calibri"/>
                <w:b/>
                <w:sz w:val="14"/>
              </w:rPr>
            </w:pPr>
          </w:p>
        </w:tc>
        <w:tc>
          <w:tcPr>
            <w:tcW w:w="1559" w:type="dxa"/>
            <w:shd w:val="clear" w:color="auto" w:fill="auto"/>
          </w:tcPr>
          <w:p w:rsidR="006E3051" w:rsidRPr="005869D3" w:rsidRDefault="006E3051" w:rsidP="00A25E66">
            <w:pPr>
              <w:jc w:val="center"/>
              <w:rPr>
                <w:rFonts w:ascii="Times New Roman" w:hAnsi="Times New Roman"/>
                <w:sz w:val="24"/>
              </w:rPr>
            </w:pPr>
            <w:r w:rsidRPr="005869D3">
              <w:rPr>
                <w:rFonts w:ascii="Times New Roman" w:hAnsi="Times New Roman"/>
                <w:sz w:val="24"/>
                <w:lang w:val="en-US"/>
              </w:rPr>
              <w:t>I квартал</w:t>
            </w:r>
          </w:p>
        </w:tc>
        <w:tc>
          <w:tcPr>
            <w:tcW w:w="3686" w:type="dxa"/>
            <w:shd w:val="clear" w:color="auto" w:fill="auto"/>
          </w:tcPr>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 xml:space="preserve">Цель нормативного акта – актуализация норм в связи с отменой базового уровня доходности вкладов и дополнительной ставки страховых взносов. </w:t>
            </w:r>
          </w:p>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Банки будут направлять ходатайства в Банк России только об их неотнесении к банкам, уплачивающим повышенную дополнительную ставку страховых взносов.</w:t>
            </w:r>
          </w:p>
        </w:tc>
        <w:tc>
          <w:tcPr>
            <w:tcW w:w="1559" w:type="dxa"/>
            <w:shd w:val="clear" w:color="auto" w:fill="auto"/>
          </w:tcPr>
          <w:p w:rsidR="00532849" w:rsidRPr="00BF6C28" w:rsidRDefault="00532849" w:rsidP="00532849">
            <w:pPr>
              <w:suppressAutoHyphens/>
              <w:rPr>
                <w:rFonts w:ascii="Times New Roman" w:eastAsia="SimSun" w:hAnsi="Times New Roman" w:cs="Calibri"/>
                <w:b/>
                <w:sz w:val="22"/>
                <w:szCs w:val="22"/>
                <w:u w:val="single"/>
              </w:rPr>
            </w:pPr>
            <w:r w:rsidRPr="00BF6C28">
              <w:rPr>
                <w:rFonts w:ascii="Times New Roman" w:eastAsia="SimSun" w:hAnsi="Times New Roman" w:cs="Calibri"/>
                <w:b/>
                <w:sz w:val="22"/>
                <w:szCs w:val="22"/>
                <w:u w:val="single"/>
              </w:rPr>
              <w:t>№ 6</w:t>
            </w:r>
            <w:r>
              <w:rPr>
                <w:rFonts w:ascii="Times New Roman" w:eastAsia="SimSun" w:hAnsi="Times New Roman" w:cs="Calibri"/>
                <w:b/>
                <w:sz w:val="22"/>
                <w:szCs w:val="22"/>
                <w:u w:val="single"/>
                <w:lang w:val="en-US"/>
              </w:rPr>
              <w:t>697</w:t>
            </w:r>
            <w:r w:rsidRPr="00BF6C28">
              <w:rPr>
                <w:rFonts w:ascii="Times New Roman" w:eastAsia="SimSun" w:hAnsi="Times New Roman" w:cs="Calibri"/>
                <w:b/>
                <w:sz w:val="22"/>
                <w:szCs w:val="22"/>
                <w:u w:val="single"/>
              </w:rPr>
              <w:t>-У</w:t>
            </w:r>
          </w:p>
          <w:p w:rsidR="006E3051" w:rsidRPr="005869D3" w:rsidRDefault="00532849" w:rsidP="00532849">
            <w:pPr>
              <w:suppressAutoHyphens/>
              <w:rPr>
                <w:rFonts w:ascii="Times New Roman" w:eastAsia="SimSun" w:hAnsi="Times New Roman" w:cs="Calibri"/>
                <w:sz w:val="28"/>
              </w:rPr>
            </w:pPr>
            <w:r w:rsidRPr="00BF6C28">
              <w:rPr>
                <w:rFonts w:ascii="Times New Roman" w:eastAsia="SimSun" w:hAnsi="Times New Roman" w:cs="Calibri"/>
                <w:b/>
                <w:sz w:val="22"/>
                <w:szCs w:val="22"/>
                <w:u w:val="single"/>
              </w:rPr>
              <w:t xml:space="preserve">от </w:t>
            </w:r>
            <w:r>
              <w:rPr>
                <w:rFonts w:ascii="Times New Roman" w:eastAsia="SimSun" w:hAnsi="Times New Roman" w:cs="Calibri"/>
                <w:b/>
                <w:sz w:val="22"/>
                <w:szCs w:val="22"/>
                <w:u w:val="single"/>
                <w:lang w:val="en-US"/>
              </w:rPr>
              <w:t>26</w:t>
            </w:r>
            <w:r>
              <w:rPr>
                <w:rFonts w:ascii="Times New Roman" w:eastAsia="SimSun" w:hAnsi="Times New Roman" w:cs="Calibri"/>
                <w:b/>
                <w:sz w:val="22"/>
                <w:szCs w:val="22"/>
                <w:u w:val="single"/>
              </w:rPr>
              <w:t>.03</w:t>
            </w:r>
            <w:r w:rsidRPr="00BF6C28">
              <w:rPr>
                <w:rFonts w:ascii="Times New Roman" w:eastAsia="SimSun" w:hAnsi="Times New Roman" w:cs="Calibri"/>
                <w:b/>
                <w:sz w:val="22"/>
                <w:szCs w:val="22"/>
                <w:u w:val="single"/>
              </w:rPr>
              <w:t>.202</w:t>
            </w:r>
            <w:r>
              <w:rPr>
                <w:rFonts w:ascii="Times New Roman" w:eastAsia="SimSun" w:hAnsi="Times New Roman" w:cs="Calibri"/>
                <w:b/>
                <w:sz w:val="22"/>
                <w:szCs w:val="22"/>
                <w:u w:val="single"/>
                <w:lang w:val="en-US"/>
              </w:rPr>
              <w:t>4</w:t>
            </w:r>
          </w:p>
        </w:tc>
      </w:tr>
      <w:tr w:rsidR="006E3051" w:rsidRPr="00C20C64" w:rsidTr="00733A0A">
        <w:trPr>
          <w:trHeight w:val="363"/>
        </w:trPr>
        <w:tc>
          <w:tcPr>
            <w:tcW w:w="4395" w:type="dxa"/>
            <w:shd w:val="clear" w:color="auto" w:fill="auto"/>
          </w:tcPr>
          <w:p w:rsidR="006E3051" w:rsidRPr="005869D3" w:rsidRDefault="006E3051" w:rsidP="00A25E66">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Указание Банка России «О внесении изменений в Указание Банка России от 28 ноября 2018 года № 4990-У «О порядке формирования и форме реестра обязательств банка перед вкладчиками»</w:t>
            </w:r>
          </w:p>
        </w:tc>
        <w:tc>
          <w:tcPr>
            <w:tcW w:w="3969" w:type="dxa"/>
            <w:shd w:val="clear" w:color="auto" w:fill="auto"/>
          </w:tcPr>
          <w:p w:rsidR="006E3051" w:rsidRPr="005869D3" w:rsidRDefault="006E3051" w:rsidP="00A25E66">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Пункт 4 части 3 статьи 6</w:t>
            </w:r>
          </w:p>
          <w:p w:rsidR="006E3051" w:rsidRPr="005869D3" w:rsidRDefault="006E3051" w:rsidP="00A25E66">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ФЗ от 23.12.2003 N 177-ФЗ</w:t>
            </w:r>
          </w:p>
          <w:p w:rsidR="006E3051" w:rsidRPr="005869D3" w:rsidRDefault="006E3051" w:rsidP="00A25E66">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«О страховании вкладов в банках Российской Федерации» </w:t>
            </w:r>
          </w:p>
          <w:p w:rsidR="006E3051" w:rsidRPr="005869D3" w:rsidRDefault="006E3051" w:rsidP="00A25E66">
            <w:pPr>
              <w:suppressAutoHyphens/>
              <w:autoSpaceDE w:val="0"/>
              <w:autoSpaceDN w:val="0"/>
              <w:adjustRightInd w:val="0"/>
              <w:jc w:val="both"/>
              <w:rPr>
                <w:rFonts w:ascii="Times New Roman" w:eastAsia="SimSun" w:hAnsi="Times New Roman"/>
              </w:rPr>
            </w:pPr>
          </w:p>
          <w:p w:rsidR="006E3051" w:rsidRPr="005869D3" w:rsidRDefault="006E3051" w:rsidP="00A25E66">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от 25.12.2023 № 655-ФЗ </w:t>
            </w:r>
          </w:p>
          <w:p w:rsidR="006E3051" w:rsidRPr="005869D3" w:rsidRDefault="006E3051" w:rsidP="00A25E66">
            <w:pPr>
              <w:suppressAutoHyphens/>
              <w:autoSpaceDE w:val="0"/>
              <w:autoSpaceDN w:val="0"/>
              <w:adjustRightInd w:val="0"/>
              <w:jc w:val="both"/>
              <w:rPr>
                <w:rFonts w:ascii="Times New Roman" w:eastAsia="SimSun" w:hAnsi="Times New Roman"/>
                <w:b/>
                <w:color w:val="FF0000"/>
              </w:rPr>
            </w:pPr>
            <w:r w:rsidRPr="005869D3">
              <w:rPr>
                <w:rFonts w:ascii="Times New Roman" w:eastAsia="SimSun" w:hAnsi="Times New Roman"/>
              </w:rPr>
              <w:t>«О внесении изменений в статью 189</w:t>
            </w:r>
            <w:r w:rsidRPr="005869D3">
              <w:rPr>
                <w:rFonts w:ascii="Times New Roman" w:eastAsia="SimSun" w:hAnsi="Times New Roman"/>
                <w:vertAlign w:val="superscript"/>
              </w:rPr>
              <w:t>96</w:t>
            </w:r>
            <w:r w:rsidRPr="005869D3">
              <w:rPr>
                <w:rFonts w:ascii="Times New Roman" w:eastAsia="SimSun" w:hAnsi="Times New Roman"/>
              </w:rPr>
              <w:t xml:space="preserve"> Федерального закона «О несостоятельности (банкротстве)» и Федеральный закон «О страховании вкладов в банках Российской Федерации» </w:t>
            </w:r>
          </w:p>
          <w:p w:rsidR="006E3051" w:rsidRPr="005869D3" w:rsidRDefault="006E3051" w:rsidP="00A25E66">
            <w:pPr>
              <w:suppressAutoHyphens/>
              <w:autoSpaceDE w:val="0"/>
              <w:autoSpaceDN w:val="0"/>
              <w:adjustRightInd w:val="0"/>
              <w:jc w:val="both"/>
              <w:rPr>
                <w:rFonts w:ascii="Times New Roman" w:eastAsia="SimSun" w:hAnsi="Times New Roman"/>
                <w:color w:val="FF0000"/>
              </w:rPr>
            </w:pPr>
          </w:p>
          <w:p w:rsidR="006E3051" w:rsidRPr="005869D3" w:rsidRDefault="006E3051" w:rsidP="00493CAB">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ФЗ – с 05.01.2024</w:t>
            </w:r>
          </w:p>
          <w:p w:rsidR="006E3051" w:rsidRPr="005869D3" w:rsidRDefault="006E3051" w:rsidP="00493CAB">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нормы – с 05.01.2024</w:t>
            </w:r>
          </w:p>
          <w:p w:rsidR="006E3051" w:rsidRPr="005869D3" w:rsidRDefault="006E3051" w:rsidP="00A25E66">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6E3051" w:rsidRPr="005869D3" w:rsidRDefault="006E3051" w:rsidP="00A25E66">
            <w:pPr>
              <w:jc w:val="center"/>
              <w:rPr>
                <w:rFonts w:ascii="Times New Roman" w:hAnsi="Times New Roman"/>
                <w:sz w:val="24"/>
              </w:rPr>
            </w:pPr>
            <w:r w:rsidRPr="005869D3">
              <w:rPr>
                <w:rFonts w:ascii="Times New Roman" w:hAnsi="Times New Roman"/>
                <w:sz w:val="24"/>
                <w:lang w:val="en-US"/>
              </w:rPr>
              <w:t>I квартал</w:t>
            </w:r>
          </w:p>
        </w:tc>
        <w:tc>
          <w:tcPr>
            <w:tcW w:w="3686" w:type="dxa"/>
            <w:shd w:val="clear" w:color="auto" w:fill="auto"/>
          </w:tcPr>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Цель нормативного акта – внесение уточнений в порядок представления банками в реестре информации о встречных требованиях банка к вкладчикам, а именно: указанную информацию не требуется представлять в отношении вкладов, открытых физическим лицам, в т.ч. открытым для осуществления предпринимательской деятельности, а также по счетам</w:t>
            </w:r>
            <w:r>
              <w:rPr>
                <w:rFonts w:ascii="Times New Roman" w:eastAsia="SimSun" w:hAnsi="Times New Roman"/>
              </w:rPr>
              <w:t xml:space="preserve"> </w:t>
            </w:r>
            <w:r w:rsidRPr="005869D3">
              <w:rPr>
                <w:rFonts w:ascii="Times New Roman" w:eastAsia="SimSun" w:hAnsi="Times New Roman"/>
              </w:rPr>
              <w:t xml:space="preserve"> (вкладам)</w:t>
            </w:r>
            <w:r>
              <w:rPr>
                <w:rFonts w:ascii="Times New Roman" w:eastAsia="SimSun" w:hAnsi="Times New Roman"/>
              </w:rPr>
              <w:t xml:space="preserve"> </w:t>
            </w:r>
            <w:r w:rsidRPr="005869D3">
              <w:rPr>
                <w:rFonts w:ascii="Times New Roman" w:eastAsia="SimSun" w:hAnsi="Times New Roman"/>
              </w:rPr>
              <w:t xml:space="preserve"> адвокатов, нотариусов и иных физических лиц, открытым для осуществления предусмотренной федеральным законом профессиональной деятельности (изменения, внесенные в п. 4 ч. 3 ст. 6 и ч. 7 ст. 11 № 177-ФЗ).</w:t>
            </w:r>
          </w:p>
          <w:p w:rsidR="006E3051" w:rsidRPr="005869D3" w:rsidRDefault="006E3051" w:rsidP="00102F9F">
            <w:pPr>
              <w:suppressAutoHyphens/>
              <w:ind w:right="34" w:firstLine="176"/>
              <w:jc w:val="both"/>
              <w:rPr>
                <w:rFonts w:ascii="Times New Roman" w:eastAsia="SimSun" w:hAnsi="Times New Roman"/>
              </w:rPr>
            </w:pPr>
          </w:p>
        </w:tc>
        <w:tc>
          <w:tcPr>
            <w:tcW w:w="1559" w:type="dxa"/>
            <w:shd w:val="clear" w:color="auto" w:fill="auto"/>
          </w:tcPr>
          <w:p w:rsidR="00C20C64" w:rsidRPr="00C20C64" w:rsidRDefault="00C20C64" w:rsidP="00C20C64">
            <w:pPr>
              <w:suppressAutoHyphens/>
              <w:rPr>
                <w:rFonts w:ascii="Times New Roman" w:eastAsia="SimSun" w:hAnsi="Times New Roman" w:cs="Calibri"/>
                <w:b/>
                <w:sz w:val="22"/>
                <w:szCs w:val="22"/>
                <w:u w:val="single"/>
              </w:rPr>
            </w:pPr>
            <w:r w:rsidRPr="00C20C64">
              <w:rPr>
                <w:rFonts w:ascii="Times New Roman" w:eastAsia="SimSun" w:hAnsi="Times New Roman" w:cs="Calibri"/>
                <w:b/>
                <w:sz w:val="22"/>
                <w:szCs w:val="22"/>
                <w:u w:val="single"/>
              </w:rPr>
              <w:t>№ 6709-У</w:t>
            </w:r>
          </w:p>
          <w:p w:rsidR="006E3051" w:rsidRPr="00C20C64" w:rsidRDefault="00C20C64" w:rsidP="00C20C64">
            <w:pPr>
              <w:suppressAutoHyphens/>
              <w:rPr>
                <w:rFonts w:ascii="Times New Roman" w:eastAsia="SimSun" w:hAnsi="Times New Roman" w:cs="Calibri"/>
                <w:b/>
                <w:sz w:val="22"/>
                <w:szCs w:val="22"/>
                <w:u w:val="single"/>
              </w:rPr>
            </w:pPr>
            <w:r w:rsidRPr="00C20C64">
              <w:rPr>
                <w:rFonts w:ascii="Times New Roman" w:eastAsia="SimSun" w:hAnsi="Times New Roman" w:cs="Calibri"/>
                <w:b/>
                <w:sz w:val="22"/>
                <w:szCs w:val="22"/>
                <w:u w:val="single"/>
              </w:rPr>
              <w:t>от 01.04.2024</w:t>
            </w:r>
          </w:p>
        </w:tc>
      </w:tr>
      <w:tr w:rsidR="006E3051" w:rsidRPr="00DE6F03" w:rsidTr="00733A0A">
        <w:trPr>
          <w:trHeight w:val="363"/>
        </w:trPr>
        <w:tc>
          <w:tcPr>
            <w:tcW w:w="4395" w:type="dxa"/>
            <w:shd w:val="clear" w:color="auto" w:fill="auto"/>
          </w:tcPr>
          <w:p w:rsidR="006E3051" w:rsidRPr="005869D3" w:rsidRDefault="006E3051" w:rsidP="00442C8A">
            <w:pPr>
              <w:suppressAutoHyphens/>
              <w:autoSpaceDE w:val="0"/>
              <w:autoSpaceDN w:val="0"/>
              <w:adjustRightInd w:val="0"/>
              <w:jc w:val="both"/>
              <w:rPr>
                <w:rFonts w:ascii="Times New Roman" w:eastAsia="SimSun" w:hAnsi="Times New Roman" w:cs="Calibri"/>
                <w:sz w:val="24"/>
                <w:szCs w:val="10"/>
              </w:rPr>
            </w:pPr>
            <w:r w:rsidRPr="005869D3">
              <w:rPr>
                <w:rFonts w:ascii="Times New Roman" w:eastAsia="SimSun" w:hAnsi="Times New Roman" w:cs="Calibri"/>
                <w:sz w:val="24"/>
                <w:szCs w:val="10"/>
              </w:rPr>
              <w:lastRenderedPageBreak/>
              <w:t>Нормативный акт Банка России о порядке установления учетных цен на драгоценные металлы</w:t>
            </w:r>
          </w:p>
          <w:p w:rsidR="006E3051" w:rsidRPr="005869D3" w:rsidRDefault="006E3051" w:rsidP="00CF7836">
            <w:pPr>
              <w:suppressAutoHyphens/>
              <w:autoSpaceDE w:val="0"/>
              <w:autoSpaceDN w:val="0"/>
              <w:adjustRightInd w:val="0"/>
              <w:jc w:val="both"/>
              <w:rPr>
                <w:rFonts w:ascii="Times New Roman" w:eastAsia="SimSun" w:hAnsi="Times New Roman" w:cs="Calibri"/>
                <w:sz w:val="24"/>
                <w:szCs w:val="10"/>
              </w:rPr>
            </w:pPr>
          </w:p>
        </w:tc>
        <w:tc>
          <w:tcPr>
            <w:tcW w:w="3969" w:type="dxa"/>
            <w:shd w:val="clear" w:color="auto" w:fill="auto"/>
          </w:tcPr>
          <w:p w:rsidR="006E3051" w:rsidRPr="005869D3" w:rsidRDefault="006E3051" w:rsidP="00442C8A">
            <w:pPr>
              <w:suppressAutoHyphens/>
              <w:autoSpaceDE w:val="0"/>
              <w:autoSpaceDN w:val="0"/>
              <w:adjustRightInd w:val="0"/>
              <w:jc w:val="both"/>
              <w:rPr>
                <w:rFonts w:ascii="Times New Roman" w:eastAsia="SimSun" w:hAnsi="Times New Roman" w:cs="Calibri"/>
                <w:b/>
                <w:szCs w:val="22"/>
              </w:rPr>
            </w:pPr>
            <w:r w:rsidRPr="005869D3">
              <w:rPr>
                <w:rFonts w:ascii="Times New Roman" w:eastAsia="SimSun" w:hAnsi="Times New Roman" w:cs="Calibri"/>
                <w:b/>
                <w:szCs w:val="22"/>
              </w:rPr>
              <w:t>Абзац 2 пункта 5 статьи 10</w:t>
            </w:r>
          </w:p>
          <w:p w:rsidR="006E3051" w:rsidRPr="005869D3" w:rsidRDefault="006E3051" w:rsidP="00442C8A">
            <w:pPr>
              <w:suppressAutoHyphens/>
              <w:autoSpaceDE w:val="0"/>
              <w:autoSpaceDN w:val="0"/>
              <w:adjustRightInd w:val="0"/>
              <w:jc w:val="both"/>
              <w:rPr>
                <w:rFonts w:ascii="Times New Roman" w:eastAsia="SimSun" w:hAnsi="Times New Roman" w:cs="Calibri"/>
                <w:szCs w:val="22"/>
              </w:rPr>
            </w:pPr>
            <w:r w:rsidRPr="005869D3">
              <w:rPr>
                <w:rFonts w:ascii="Times New Roman" w:eastAsia="SimSun" w:hAnsi="Times New Roman" w:cs="Calibri"/>
                <w:szCs w:val="22"/>
              </w:rPr>
              <w:t xml:space="preserve">ФЗ от 26.03.1998 № 41-ФЗ </w:t>
            </w:r>
          </w:p>
          <w:p w:rsidR="006E3051" w:rsidRPr="005869D3" w:rsidRDefault="006E3051" w:rsidP="00442C8A">
            <w:pPr>
              <w:suppressAutoHyphens/>
              <w:autoSpaceDE w:val="0"/>
              <w:autoSpaceDN w:val="0"/>
              <w:adjustRightInd w:val="0"/>
              <w:jc w:val="both"/>
              <w:rPr>
                <w:rFonts w:ascii="Times New Roman" w:eastAsia="SimSun" w:hAnsi="Times New Roman" w:cs="Calibri"/>
                <w:szCs w:val="22"/>
              </w:rPr>
            </w:pPr>
            <w:r w:rsidRPr="005869D3">
              <w:rPr>
                <w:rFonts w:ascii="Times New Roman" w:eastAsia="SimSun" w:hAnsi="Times New Roman" w:cs="Calibri"/>
                <w:szCs w:val="22"/>
              </w:rPr>
              <w:t>«О драгоценных металлах и драгоценных камнях»</w:t>
            </w:r>
          </w:p>
          <w:p w:rsidR="006E3051" w:rsidRPr="005869D3" w:rsidRDefault="006E3051" w:rsidP="00442C8A">
            <w:pPr>
              <w:suppressAutoHyphens/>
              <w:autoSpaceDE w:val="0"/>
              <w:autoSpaceDN w:val="0"/>
              <w:adjustRightInd w:val="0"/>
              <w:jc w:val="both"/>
              <w:rPr>
                <w:rFonts w:ascii="Times New Roman" w:eastAsia="SimSun" w:hAnsi="Times New Roman" w:cs="Calibri"/>
                <w:b/>
                <w:szCs w:val="22"/>
              </w:rPr>
            </w:pPr>
          </w:p>
          <w:p w:rsidR="006E3051" w:rsidRPr="005869D3" w:rsidRDefault="006E3051" w:rsidP="00442C8A">
            <w:pPr>
              <w:suppressAutoHyphens/>
              <w:autoSpaceDE w:val="0"/>
              <w:autoSpaceDN w:val="0"/>
              <w:adjustRightInd w:val="0"/>
              <w:jc w:val="both"/>
              <w:rPr>
                <w:rFonts w:ascii="Times New Roman" w:eastAsia="SimSun" w:hAnsi="Times New Roman" w:cs="Calibri"/>
                <w:szCs w:val="22"/>
              </w:rPr>
            </w:pPr>
            <w:r w:rsidRPr="005869D3">
              <w:rPr>
                <w:rFonts w:ascii="Times New Roman" w:eastAsia="SimSun" w:hAnsi="Times New Roman" w:cs="Calibri"/>
                <w:szCs w:val="22"/>
              </w:rPr>
              <w:t>В ред. ФЗ от 29.12.2022 № 607-ФЗ</w:t>
            </w:r>
          </w:p>
          <w:p w:rsidR="006E3051" w:rsidRPr="005869D3" w:rsidRDefault="006E3051" w:rsidP="00442C8A">
            <w:pPr>
              <w:suppressAutoHyphens/>
              <w:autoSpaceDE w:val="0"/>
              <w:autoSpaceDN w:val="0"/>
              <w:adjustRightInd w:val="0"/>
              <w:jc w:val="both"/>
              <w:rPr>
                <w:rFonts w:ascii="Times New Roman" w:eastAsia="SimSun" w:hAnsi="Times New Roman" w:cs="Calibri"/>
                <w:szCs w:val="22"/>
              </w:rPr>
            </w:pPr>
            <w:r w:rsidRPr="005869D3">
              <w:rPr>
                <w:rFonts w:ascii="Times New Roman" w:eastAsia="SimSun" w:hAnsi="Times New Roman" w:cs="Calibri"/>
                <w:szCs w:val="22"/>
              </w:rPr>
              <w:t>«О внесении изменений в отдельные законодательные акты Российской Федерации»</w:t>
            </w:r>
          </w:p>
          <w:p w:rsidR="006E3051" w:rsidRPr="005869D3" w:rsidRDefault="006E3051" w:rsidP="00442C8A">
            <w:pPr>
              <w:suppressAutoHyphens/>
              <w:autoSpaceDE w:val="0"/>
              <w:autoSpaceDN w:val="0"/>
              <w:adjustRightInd w:val="0"/>
              <w:jc w:val="both"/>
              <w:rPr>
                <w:rFonts w:ascii="Times New Roman" w:eastAsia="SimSun" w:hAnsi="Times New Roman" w:cs="Calibri"/>
                <w:szCs w:val="22"/>
              </w:rPr>
            </w:pPr>
          </w:p>
          <w:p w:rsidR="006E3051" w:rsidRPr="005869D3" w:rsidRDefault="006E3051" w:rsidP="00442C8A">
            <w:pPr>
              <w:suppressAutoHyphens/>
              <w:rPr>
                <w:rFonts w:ascii="Times New Roman" w:eastAsia="SimSun" w:hAnsi="Times New Roman" w:cs="Calibri"/>
                <w:szCs w:val="22"/>
                <w:u w:val="single"/>
              </w:rPr>
            </w:pPr>
            <w:r w:rsidRPr="005869D3">
              <w:rPr>
                <w:rFonts w:ascii="Times New Roman" w:eastAsia="SimSun" w:hAnsi="Times New Roman" w:cs="Calibri"/>
                <w:szCs w:val="22"/>
                <w:u w:val="single"/>
              </w:rPr>
              <w:t>вступление в силу ФЗ – 09.01.2023</w:t>
            </w:r>
          </w:p>
          <w:p w:rsidR="006E3051" w:rsidRPr="005869D3" w:rsidRDefault="006E3051" w:rsidP="00442C8A">
            <w:pPr>
              <w:suppressAutoHyphens/>
              <w:rPr>
                <w:rFonts w:ascii="Times New Roman" w:eastAsia="SimSun" w:hAnsi="Times New Roman" w:cs="Calibri"/>
                <w:szCs w:val="22"/>
                <w:u w:val="single"/>
              </w:rPr>
            </w:pPr>
            <w:r w:rsidRPr="005869D3">
              <w:rPr>
                <w:rFonts w:ascii="Times New Roman" w:eastAsia="SimSun" w:hAnsi="Times New Roman" w:cs="Calibri"/>
                <w:szCs w:val="22"/>
                <w:u w:val="single"/>
              </w:rPr>
              <w:t>вступление в силу нормы – с 01.09.2023</w:t>
            </w:r>
          </w:p>
          <w:p w:rsidR="006E3051" w:rsidRPr="005869D3" w:rsidRDefault="006E3051" w:rsidP="00442C8A">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6E3051" w:rsidRPr="005869D3" w:rsidRDefault="006E3051" w:rsidP="00442C8A">
            <w:pPr>
              <w:jc w:val="center"/>
              <w:rPr>
                <w:rFonts w:ascii="Times New Roman" w:hAnsi="Times New Roman"/>
                <w:sz w:val="24"/>
              </w:rPr>
            </w:pPr>
            <w:r w:rsidRPr="005869D3">
              <w:rPr>
                <w:rFonts w:ascii="Times New Roman" w:hAnsi="Times New Roman"/>
                <w:sz w:val="24"/>
                <w:lang w:val="en-US"/>
              </w:rPr>
              <w:t xml:space="preserve">I </w:t>
            </w:r>
            <w:r w:rsidRPr="005869D3">
              <w:rPr>
                <w:rFonts w:ascii="Times New Roman" w:hAnsi="Times New Roman"/>
                <w:sz w:val="24"/>
              </w:rPr>
              <w:t>квартал</w:t>
            </w:r>
          </w:p>
        </w:tc>
        <w:tc>
          <w:tcPr>
            <w:tcW w:w="3686" w:type="dxa"/>
            <w:shd w:val="clear" w:color="auto" w:fill="auto"/>
          </w:tcPr>
          <w:p w:rsidR="006E3051" w:rsidRPr="005869D3" w:rsidRDefault="006E3051" w:rsidP="00102F9F">
            <w:pPr>
              <w:suppressAutoHyphens/>
              <w:autoSpaceDE w:val="0"/>
              <w:autoSpaceDN w:val="0"/>
              <w:adjustRightInd w:val="0"/>
              <w:ind w:firstLine="176"/>
              <w:jc w:val="both"/>
              <w:rPr>
                <w:rFonts w:ascii="Times New Roman" w:eastAsia="SimSun" w:hAnsi="Times New Roman" w:cs="Calibri"/>
                <w:szCs w:val="10"/>
              </w:rPr>
            </w:pPr>
            <w:r w:rsidRPr="005869D3">
              <w:rPr>
                <w:rFonts w:ascii="Times New Roman" w:eastAsia="SimSun" w:hAnsi="Times New Roman" w:cs="Calibri"/>
                <w:szCs w:val="10"/>
              </w:rPr>
              <w:t>Нормативный акт разработан в целях минимизации операционных рисков, связанных с несвоевременным установлением учетных цен на аффинированные драгоценные металлы, а также для осуществления более точной оценки учетных цен на аффинированные драгоценные металлы за счет уточнения актуальных источников информации.</w:t>
            </w:r>
          </w:p>
          <w:p w:rsidR="006E3051" w:rsidRPr="005869D3" w:rsidRDefault="006E3051" w:rsidP="00102F9F">
            <w:pPr>
              <w:suppressAutoHyphens/>
              <w:autoSpaceDE w:val="0"/>
              <w:autoSpaceDN w:val="0"/>
              <w:adjustRightInd w:val="0"/>
              <w:ind w:firstLine="176"/>
              <w:jc w:val="both"/>
              <w:rPr>
                <w:rFonts w:ascii="Times New Roman" w:eastAsia="SimSun" w:hAnsi="Times New Roman" w:cs="Calibri"/>
                <w:szCs w:val="10"/>
              </w:rPr>
            </w:pPr>
          </w:p>
        </w:tc>
        <w:tc>
          <w:tcPr>
            <w:tcW w:w="1559" w:type="dxa"/>
            <w:shd w:val="clear" w:color="auto" w:fill="auto"/>
          </w:tcPr>
          <w:p w:rsidR="00DE6F03" w:rsidRPr="00C20C64" w:rsidRDefault="00DE6F03" w:rsidP="00DE6F03">
            <w:pPr>
              <w:suppressAutoHyphens/>
              <w:rPr>
                <w:rFonts w:ascii="Times New Roman" w:eastAsia="SimSun" w:hAnsi="Times New Roman" w:cs="Calibri"/>
                <w:b/>
                <w:sz w:val="22"/>
                <w:szCs w:val="22"/>
                <w:u w:val="single"/>
              </w:rPr>
            </w:pPr>
            <w:r>
              <w:rPr>
                <w:rFonts w:ascii="Times New Roman" w:eastAsia="SimSun" w:hAnsi="Times New Roman" w:cs="Calibri"/>
                <w:b/>
                <w:sz w:val="22"/>
                <w:szCs w:val="22"/>
                <w:u w:val="single"/>
              </w:rPr>
              <w:t>№ 679</w:t>
            </w:r>
            <w:r w:rsidRPr="00C20C64">
              <w:rPr>
                <w:rFonts w:ascii="Times New Roman" w:eastAsia="SimSun" w:hAnsi="Times New Roman" w:cs="Calibri"/>
                <w:b/>
                <w:sz w:val="22"/>
                <w:szCs w:val="22"/>
                <w:u w:val="single"/>
              </w:rPr>
              <w:t>9-У</w:t>
            </w:r>
          </w:p>
          <w:p w:rsidR="006E3051" w:rsidRPr="005869D3" w:rsidRDefault="00DE6F03" w:rsidP="00DE6F03">
            <w:pPr>
              <w:suppressAutoHyphens/>
              <w:rPr>
                <w:rFonts w:ascii="Times New Roman" w:eastAsia="SimSun" w:hAnsi="Times New Roman" w:cs="Calibri"/>
                <w:sz w:val="28"/>
              </w:rPr>
            </w:pPr>
            <w:r>
              <w:rPr>
                <w:rFonts w:ascii="Times New Roman" w:eastAsia="SimSun" w:hAnsi="Times New Roman" w:cs="Calibri"/>
                <w:b/>
                <w:sz w:val="22"/>
                <w:szCs w:val="22"/>
                <w:u w:val="single"/>
              </w:rPr>
              <w:t>от 10.07</w:t>
            </w:r>
            <w:r w:rsidRPr="00C20C64">
              <w:rPr>
                <w:rFonts w:ascii="Times New Roman" w:eastAsia="SimSun" w:hAnsi="Times New Roman" w:cs="Calibri"/>
                <w:b/>
                <w:sz w:val="22"/>
                <w:szCs w:val="22"/>
                <w:u w:val="single"/>
              </w:rPr>
              <w:t>.2024</w:t>
            </w:r>
          </w:p>
        </w:tc>
      </w:tr>
      <w:tr w:rsidR="006E3051" w:rsidRPr="00011BD2" w:rsidTr="00733A0A">
        <w:trPr>
          <w:trHeight w:val="363"/>
        </w:trPr>
        <w:tc>
          <w:tcPr>
            <w:tcW w:w="4395" w:type="dxa"/>
            <w:shd w:val="clear" w:color="auto" w:fill="auto"/>
          </w:tcPr>
          <w:p w:rsidR="006E3051" w:rsidRPr="005869D3" w:rsidRDefault="006E3051" w:rsidP="00442C8A">
            <w:pPr>
              <w:suppressAutoHyphens/>
              <w:autoSpaceDE w:val="0"/>
              <w:autoSpaceDN w:val="0"/>
              <w:adjustRightInd w:val="0"/>
              <w:jc w:val="both"/>
              <w:rPr>
                <w:rFonts w:ascii="Times New Roman" w:eastAsia="SimSun" w:hAnsi="Times New Roman"/>
                <w:sz w:val="24"/>
                <w:szCs w:val="24"/>
              </w:rPr>
            </w:pPr>
            <w:r w:rsidRPr="005869D3">
              <w:rPr>
                <w:rFonts w:ascii="Times New Roman" w:eastAsia="SimSun" w:hAnsi="Times New Roman"/>
                <w:sz w:val="24"/>
                <w:szCs w:val="24"/>
              </w:rPr>
              <w:t>Новая редакция Указания Банка России от 12.07.2022 № 6198-У «О порядке уведомления Банка России служащими Банка России, финансовыми уполномоченными в сферах финансовых услуг о фактах обращения к ним каких-либо лиц в целях склонения к совершению коррупционных правонарушений, а также регистрации, учета уведомлений и организации проверки содержащихся в них сведений»</w:t>
            </w:r>
          </w:p>
          <w:p w:rsidR="006E3051" w:rsidRPr="005869D3" w:rsidRDefault="006E3051" w:rsidP="00442C8A">
            <w:pPr>
              <w:suppressAutoHyphens/>
              <w:autoSpaceDE w:val="0"/>
              <w:autoSpaceDN w:val="0"/>
              <w:adjustRightInd w:val="0"/>
              <w:jc w:val="both"/>
              <w:rPr>
                <w:rFonts w:ascii="Times New Roman" w:eastAsia="SimSun" w:hAnsi="Times New Roman"/>
                <w:sz w:val="24"/>
                <w:szCs w:val="24"/>
              </w:rPr>
            </w:pPr>
          </w:p>
        </w:tc>
        <w:tc>
          <w:tcPr>
            <w:tcW w:w="3969" w:type="dxa"/>
            <w:shd w:val="clear" w:color="auto" w:fill="auto"/>
          </w:tcPr>
          <w:p w:rsidR="006E3051" w:rsidRPr="005869D3" w:rsidRDefault="006E3051" w:rsidP="00442C8A">
            <w:pPr>
              <w:autoSpaceDE w:val="0"/>
              <w:autoSpaceDN w:val="0"/>
              <w:adjustRightInd w:val="0"/>
              <w:jc w:val="both"/>
              <w:rPr>
                <w:rFonts w:ascii="TimesNewRomanPS-BoldMT" w:hAnsi="TimesNewRomanPS-BoldMT" w:cs="TimesNewRomanPS-BoldMT"/>
                <w:b/>
                <w:bCs/>
                <w:color w:val="000000"/>
              </w:rPr>
            </w:pPr>
            <w:r w:rsidRPr="005869D3">
              <w:rPr>
                <w:rFonts w:ascii="TimesNewRomanPS-BoldMT" w:hAnsi="TimesNewRomanPS-BoldMT" w:cs="TimesNewRomanPS-BoldMT"/>
                <w:b/>
                <w:bCs/>
                <w:color w:val="000000"/>
              </w:rPr>
              <w:t>Часть 2</w:t>
            </w:r>
            <w:r w:rsidRPr="005869D3">
              <w:rPr>
                <w:rFonts w:ascii="TimesNewRomanPS-BoldMT" w:hAnsi="TimesNewRomanPS-BoldMT" w:cs="TimesNewRomanPS-BoldMT"/>
                <w:b/>
                <w:bCs/>
                <w:color w:val="000000"/>
                <w:vertAlign w:val="superscript"/>
              </w:rPr>
              <w:t>2</w:t>
            </w:r>
            <w:r w:rsidRPr="005869D3">
              <w:rPr>
                <w:rFonts w:ascii="TimesNewRomanPS-BoldMT" w:hAnsi="TimesNewRomanPS-BoldMT" w:cs="TimesNewRomanPS-BoldMT"/>
                <w:b/>
                <w:bCs/>
                <w:color w:val="000000"/>
                <w:sz w:val="13"/>
                <w:szCs w:val="13"/>
                <w:vertAlign w:val="superscript"/>
              </w:rPr>
              <w:t xml:space="preserve"> </w:t>
            </w:r>
            <w:r w:rsidRPr="005869D3">
              <w:rPr>
                <w:rFonts w:ascii="TimesNewRomanPS-BoldMT" w:hAnsi="TimesNewRomanPS-BoldMT" w:cs="TimesNewRomanPS-BoldMT"/>
                <w:b/>
                <w:bCs/>
                <w:color w:val="000000"/>
              </w:rPr>
              <w:t>статьи 9</w:t>
            </w:r>
          </w:p>
          <w:p w:rsidR="006E3051" w:rsidRPr="005869D3" w:rsidRDefault="006E3051" w:rsidP="00442C8A">
            <w:pPr>
              <w:autoSpaceDE w:val="0"/>
              <w:autoSpaceDN w:val="0"/>
              <w:adjustRightInd w:val="0"/>
              <w:jc w:val="both"/>
              <w:rPr>
                <w:rFonts w:ascii="TimesNewRomanPSMT" w:hAnsi="TimesNewRomanPSMT" w:cs="TimesNewRomanPSMT"/>
                <w:color w:val="000000"/>
              </w:rPr>
            </w:pPr>
            <w:r w:rsidRPr="005869D3">
              <w:rPr>
                <w:rFonts w:ascii="TimesNewRomanPSMT" w:hAnsi="TimesNewRomanPSMT" w:cs="TimesNewRomanPSMT"/>
                <w:color w:val="000000"/>
              </w:rPr>
              <w:t xml:space="preserve">ФЗ от 04.06.2018 № 123-ФЗ </w:t>
            </w:r>
          </w:p>
          <w:p w:rsidR="006E3051" w:rsidRPr="005869D3" w:rsidRDefault="006E3051" w:rsidP="00442C8A">
            <w:pPr>
              <w:autoSpaceDE w:val="0"/>
              <w:autoSpaceDN w:val="0"/>
              <w:adjustRightInd w:val="0"/>
              <w:jc w:val="both"/>
              <w:rPr>
                <w:rFonts w:ascii="TimesNewRomanPSMT" w:hAnsi="TimesNewRomanPSMT" w:cs="TimesNewRomanPSMT"/>
                <w:color w:val="000000"/>
              </w:rPr>
            </w:pPr>
            <w:r w:rsidRPr="005869D3">
              <w:rPr>
                <w:rFonts w:ascii="TimesNewRomanPSMT" w:hAnsi="TimesNewRomanPSMT" w:cs="TimesNewRomanPSMT"/>
                <w:color w:val="000000"/>
              </w:rPr>
              <w:t>«Об уполномоченном по правам потребителей финансовых услуг»</w:t>
            </w:r>
          </w:p>
          <w:p w:rsidR="006E3051" w:rsidRPr="005869D3" w:rsidRDefault="006E3051" w:rsidP="00442C8A">
            <w:pPr>
              <w:autoSpaceDE w:val="0"/>
              <w:autoSpaceDN w:val="0"/>
              <w:adjustRightInd w:val="0"/>
              <w:jc w:val="both"/>
              <w:rPr>
                <w:rFonts w:ascii="TimesNewRomanPSMT" w:hAnsi="TimesNewRomanPSMT" w:cs="TimesNewRomanPSMT"/>
                <w:color w:val="000000"/>
              </w:rPr>
            </w:pPr>
          </w:p>
          <w:p w:rsidR="006E3051" w:rsidRPr="005869D3" w:rsidRDefault="006E3051" w:rsidP="00442C8A">
            <w:pPr>
              <w:autoSpaceDE w:val="0"/>
              <w:autoSpaceDN w:val="0"/>
              <w:adjustRightInd w:val="0"/>
              <w:jc w:val="both"/>
              <w:rPr>
                <w:rFonts w:ascii="TimesNewRomanPSMT" w:hAnsi="TimesNewRomanPSMT" w:cs="TimesNewRomanPSMT"/>
                <w:color w:val="000000"/>
              </w:rPr>
            </w:pPr>
            <w:r w:rsidRPr="005869D3">
              <w:rPr>
                <w:rFonts w:ascii="TimesNewRomanPSMT" w:hAnsi="TimesNewRomanPSMT" w:cs="TimesNewRomanPSMT"/>
                <w:color w:val="000000"/>
              </w:rPr>
              <w:t xml:space="preserve">В ред. ФЗ от 18.03.2023 № 70-ФЗ </w:t>
            </w:r>
          </w:p>
          <w:p w:rsidR="006E3051" w:rsidRPr="005869D3" w:rsidRDefault="006E3051" w:rsidP="00442C8A">
            <w:pPr>
              <w:autoSpaceDE w:val="0"/>
              <w:autoSpaceDN w:val="0"/>
              <w:adjustRightInd w:val="0"/>
              <w:jc w:val="both"/>
              <w:rPr>
                <w:rFonts w:ascii="TimesNewRomanPSMT" w:hAnsi="TimesNewRomanPSMT" w:cs="TimesNewRomanPSMT"/>
                <w:bCs/>
                <w:color w:val="000000"/>
              </w:rPr>
            </w:pPr>
            <w:r w:rsidRPr="005869D3">
              <w:rPr>
                <w:rFonts w:ascii="TimesNewRomanPSMT" w:hAnsi="TimesNewRomanPSMT" w:cs="TimesNewRomanPSMT"/>
                <w:color w:val="000000"/>
              </w:rPr>
              <w:t>«О внесении изменений в отдельные законодательные акты Российской Федерации»</w:t>
            </w:r>
          </w:p>
          <w:p w:rsidR="006E3051" w:rsidRPr="005869D3" w:rsidRDefault="006E3051" w:rsidP="00442C8A">
            <w:pPr>
              <w:autoSpaceDE w:val="0"/>
              <w:autoSpaceDN w:val="0"/>
              <w:adjustRightInd w:val="0"/>
              <w:jc w:val="both"/>
              <w:rPr>
                <w:rFonts w:ascii="TimesNewRomanPS-BoldMT" w:hAnsi="TimesNewRomanPS-BoldMT" w:cs="TimesNewRomanPS-BoldMT"/>
                <w:b/>
                <w:bCs/>
              </w:rPr>
            </w:pPr>
          </w:p>
          <w:p w:rsidR="006E3051" w:rsidRPr="005869D3" w:rsidRDefault="006E3051" w:rsidP="00442C8A">
            <w:pPr>
              <w:autoSpaceDE w:val="0"/>
              <w:autoSpaceDN w:val="0"/>
              <w:adjustRightInd w:val="0"/>
              <w:jc w:val="both"/>
              <w:rPr>
                <w:rFonts w:ascii="TimesNewRomanPSMT" w:hAnsi="TimesNewRomanPSMT" w:cs="TimesNewRomanPSMT"/>
                <w:u w:val="single"/>
              </w:rPr>
            </w:pPr>
            <w:r w:rsidRPr="005869D3">
              <w:rPr>
                <w:rFonts w:ascii="TimesNewRomanPSMT" w:hAnsi="TimesNewRomanPSMT" w:cs="TimesNewRomanPSMT"/>
                <w:bCs/>
                <w:u w:val="single"/>
              </w:rPr>
              <w:t>вступление в силу ФЗ</w:t>
            </w:r>
            <w:r w:rsidRPr="005869D3">
              <w:rPr>
                <w:rFonts w:ascii="TimesNewRomanPSMT" w:hAnsi="TimesNewRomanPSMT" w:cs="TimesNewRomanPSMT"/>
                <w:b/>
                <w:bCs/>
                <w:u w:val="single"/>
              </w:rPr>
              <w:t xml:space="preserve"> </w:t>
            </w:r>
            <w:r w:rsidRPr="005869D3">
              <w:rPr>
                <w:rFonts w:ascii="TimesNewRomanPSMT" w:hAnsi="TimesNewRomanPSMT" w:cs="TimesNewRomanPSMT"/>
                <w:u w:val="single"/>
              </w:rPr>
              <w:t>– с 15.09.2023</w:t>
            </w:r>
          </w:p>
          <w:p w:rsidR="006E3051" w:rsidRPr="005869D3" w:rsidRDefault="006E3051" w:rsidP="00442C8A">
            <w:pPr>
              <w:autoSpaceDE w:val="0"/>
              <w:autoSpaceDN w:val="0"/>
              <w:adjustRightInd w:val="0"/>
              <w:rPr>
                <w:rFonts w:ascii="TimesNewRomanPS-BoldMT" w:hAnsi="TimesNewRomanPS-BoldMT" w:cs="TimesNewRomanPS-BoldMT"/>
                <w:b/>
                <w:bCs/>
              </w:rPr>
            </w:pPr>
            <w:r w:rsidRPr="005869D3">
              <w:rPr>
                <w:rFonts w:ascii="TimesNewRomanPSMT" w:hAnsi="TimesNewRomanPSMT" w:cs="TimesNewRomanPSMT"/>
                <w:u w:val="single"/>
              </w:rPr>
              <w:t>вступление в силу нормы - с 15.09.2023</w:t>
            </w:r>
          </w:p>
        </w:tc>
        <w:tc>
          <w:tcPr>
            <w:tcW w:w="1559" w:type="dxa"/>
            <w:shd w:val="clear" w:color="auto" w:fill="auto"/>
          </w:tcPr>
          <w:p w:rsidR="006E3051" w:rsidRPr="005869D3" w:rsidRDefault="006E3051" w:rsidP="004B59F9">
            <w:pPr>
              <w:jc w:val="center"/>
              <w:rPr>
                <w:rFonts w:ascii="Times New Roman" w:hAnsi="Times New Roman"/>
                <w:sz w:val="24"/>
              </w:rPr>
            </w:pPr>
            <w:r w:rsidRPr="005869D3">
              <w:rPr>
                <w:rFonts w:ascii="Times New Roman" w:hAnsi="Times New Roman"/>
                <w:sz w:val="24"/>
                <w:lang w:val="en-US"/>
              </w:rPr>
              <w:t>I квартал</w:t>
            </w:r>
          </w:p>
        </w:tc>
        <w:tc>
          <w:tcPr>
            <w:tcW w:w="3686" w:type="dxa"/>
            <w:shd w:val="clear" w:color="auto" w:fill="auto"/>
          </w:tcPr>
          <w:p w:rsidR="006E3051" w:rsidRPr="005869D3" w:rsidRDefault="006E3051" w:rsidP="00102F9F">
            <w:pPr>
              <w:ind w:right="-57" w:firstLine="176"/>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предусматривает дополнение порядка, установленного Указанием Банка России от 12.07.2022 № 6198-У, нормами, определяющими порядок направления руководителем службы обеспечения деятельности финансового уполномоченного уведомления о фактах обращения к нему каких-либо лиц в целях склонения к совершению коррупционных правонарушений, регистрации и учета этих уведомлений, а также порядок организации проверки содержащихся в них сведений.</w:t>
            </w:r>
          </w:p>
          <w:p w:rsidR="006E3051" w:rsidRPr="005869D3" w:rsidRDefault="006E3051" w:rsidP="00102F9F">
            <w:pPr>
              <w:ind w:right="-57" w:firstLine="176"/>
              <w:jc w:val="both"/>
              <w:rPr>
                <w:rFonts w:ascii="Times New Roman" w:eastAsia="SimSun" w:hAnsi="Times New Roman"/>
                <w:color w:val="000000" w:themeColor="text1"/>
              </w:rPr>
            </w:pPr>
            <w:r w:rsidRPr="005869D3">
              <w:rPr>
                <w:rFonts w:ascii="Times New Roman" w:eastAsia="SimSun" w:hAnsi="Times New Roman"/>
                <w:color w:val="000000" w:themeColor="text1"/>
              </w:rPr>
              <w:t>Кроме того, нормативный акт предусматривает направление соответствующих уведомлений работниками ГУ Банка России по Центральному федеральному округу в Департамент кадровой политики в связи с передачей функций профилактики коррупционных и иных правонарушений из ГУ Банка России по Центральному федеральному округу в Департамент кадровой политики.</w:t>
            </w:r>
          </w:p>
          <w:p w:rsidR="006E3051" w:rsidRPr="005869D3" w:rsidRDefault="006E3051" w:rsidP="00102F9F">
            <w:pPr>
              <w:ind w:right="-57" w:firstLine="176"/>
              <w:jc w:val="both"/>
              <w:rPr>
                <w:rFonts w:ascii="Times New Roman" w:eastAsia="SimSun" w:hAnsi="Times New Roman"/>
                <w:color w:val="000000" w:themeColor="text1"/>
              </w:rPr>
            </w:pPr>
            <w:r w:rsidRPr="005869D3">
              <w:rPr>
                <w:rFonts w:ascii="Times New Roman" w:eastAsia="SimSun" w:hAnsi="Times New Roman"/>
                <w:color w:val="000000" w:themeColor="text1"/>
              </w:rPr>
              <w:t xml:space="preserve">Подготовка нормативного акта обусловлена изданием Указа Президента Российской Федерации от 25.08.2022 № 574 «О внесении изменений в некоторые акты Президента Российской </w:t>
            </w:r>
            <w:r w:rsidRPr="005869D3">
              <w:rPr>
                <w:rFonts w:ascii="Times New Roman" w:eastAsia="SimSun" w:hAnsi="Times New Roman"/>
                <w:color w:val="000000" w:themeColor="text1"/>
              </w:rPr>
              <w:lastRenderedPageBreak/>
              <w:t xml:space="preserve">Федерации», а также решением Председателя Банка России. </w:t>
            </w:r>
          </w:p>
          <w:p w:rsidR="006E3051" w:rsidRPr="005869D3" w:rsidRDefault="006E3051" w:rsidP="00102F9F">
            <w:pPr>
              <w:ind w:right="-57" w:firstLine="176"/>
              <w:jc w:val="both"/>
              <w:rPr>
                <w:rFonts w:ascii="Times New Roman" w:eastAsia="SimSun" w:hAnsi="Times New Roman"/>
                <w:color w:val="000000" w:themeColor="text1"/>
              </w:rPr>
            </w:pPr>
          </w:p>
        </w:tc>
        <w:tc>
          <w:tcPr>
            <w:tcW w:w="1559" w:type="dxa"/>
            <w:shd w:val="clear" w:color="auto" w:fill="auto"/>
          </w:tcPr>
          <w:p w:rsidR="00011BD2" w:rsidRPr="00C20C64" w:rsidRDefault="00011BD2" w:rsidP="00011BD2">
            <w:pPr>
              <w:suppressAutoHyphens/>
              <w:rPr>
                <w:rFonts w:ascii="Times New Roman" w:eastAsia="SimSun" w:hAnsi="Times New Roman" w:cs="Calibri"/>
                <w:b/>
                <w:sz w:val="22"/>
                <w:szCs w:val="22"/>
                <w:u w:val="single"/>
              </w:rPr>
            </w:pPr>
            <w:r>
              <w:rPr>
                <w:rFonts w:ascii="Times New Roman" w:eastAsia="SimSun" w:hAnsi="Times New Roman" w:cs="Calibri"/>
                <w:b/>
                <w:sz w:val="22"/>
                <w:szCs w:val="22"/>
                <w:u w:val="single"/>
              </w:rPr>
              <w:lastRenderedPageBreak/>
              <w:t>№ 671</w:t>
            </w:r>
            <w:r w:rsidRPr="00C20C64">
              <w:rPr>
                <w:rFonts w:ascii="Times New Roman" w:eastAsia="SimSun" w:hAnsi="Times New Roman" w:cs="Calibri"/>
                <w:b/>
                <w:sz w:val="22"/>
                <w:szCs w:val="22"/>
                <w:u w:val="single"/>
              </w:rPr>
              <w:t>9-У</w:t>
            </w:r>
          </w:p>
          <w:p w:rsidR="006E3051" w:rsidRPr="005869D3" w:rsidRDefault="00011BD2" w:rsidP="00011BD2">
            <w:pPr>
              <w:suppressAutoHyphens/>
              <w:rPr>
                <w:rFonts w:ascii="Times New Roman" w:eastAsia="SimSun" w:hAnsi="Times New Roman" w:cs="Calibri"/>
                <w:sz w:val="28"/>
              </w:rPr>
            </w:pPr>
            <w:r>
              <w:rPr>
                <w:rFonts w:ascii="Times New Roman" w:eastAsia="SimSun" w:hAnsi="Times New Roman" w:cs="Calibri"/>
                <w:b/>
                <w:sz w:val="22"/>
                <w:szCs w:val="22"/>
                <w:u w:val="single"/>
              </w:rPr>
              <w:t>от 22</w:t>
            </w:r>
            <w:r w:rsidRPr="00C20C64">
              <w:rPr>
                <w:rFonts w:ascii="Times New Roman" w:eastAsia="SimSun" w:hAnsi="Times New Roman" w:cs="Calibri"/>
                <w:b/>
                <w:sz w:val="22"/>
                <w:szCs w:val="22"/>
                <w:u w:val="single"/>
              </w:rPr>
              <w:t>.04.2024</w:t>
            </w:r>
          </w:p>
        </w:tc>
      </w:tr>
      <w:tr w:rsidR="006E3051" w:rsidRPr="00BD3861" w:rsidTr="00733A0A">
        <w:trPr>
          <w:trHeight w:val="363"/>
        </w:trPr>
        <w:tc>
          <w:tcPr>
            <w:tcW w:w="4395" w:type="dxa"/>
            <w:shd w:val="clear" w:color="auto" w:fill="auto"/>
          </w:tcPr>
          <w:p w:rsidR="006E3051" w:rsidRPr="005869D3" w:rsidRDefault="006E3051" w:rsidP="00C22CC5">
            <w:pPr>
              <w:suppressAutoHyphens/>
              <w:autoSpaceDE w:val="0"/>
              <w:autoSpaceDN w:val="0"/>
              <w:adjustRightInd w:val="0"/>
              <w:jc w:val="both"/>
              <w:rPr>
                <w:rFonts w:ascii="Times New Roman" w:eastAsia="SimSun" w:hAnsi="Times New Roman"/>
                <w:sz w:val="24"/>
                <w:szCs w:val="24"/>
              </w:rPr>
            </w:pPr>
            <w:r w:rsidRPr="005869D3">
              <w:rPr>
                <w:rFonts w:ascii="Times New Roman" w:eastAsia="SimSun" w:hAnsi="Times New Roman"/>
                <w:sz w:val="24"/>
                <w:szCs w:val="24"/>
              </w:rPr>
              <w:t>Указание Банка России «О внесении изменений в Положение Банка России от 21.04.2022 № 792-П «О комиссиях по соблюдению требований к служебному поведению и урегулированию конфликта интересов в Банке России»</w:t>
            </w:r>
          </w:p>
          <w:p w:rsidR="006E3051" w:rsidRPr="005869D3" w:rsidRDefault="006E3051" w:rsidP="00442C8A">
            <w:pPr>
              <w:suppressAutoHyphens/>
              <w:autoSpaceDE w:val="0"/>
              <w:autoSpaceDN w:val="0"/>
              <w:adjustRightInd w:val="0"/>
              <w:jc w:val="both"/>
              <w:rPr>
                <w:rFonts w:ascii="Times New Roman" w:eastAsia="SimSun" w:hAnsi="Times New Roman"/>
                <w:sz w:val="24"/>
                <w:szCs w:val="24"/>
              </w:rPr>
            </w:pPr>
            <w:r w:rsidRPr="005869D3">
              <w:rPr>
                <w:rFonts w:ascii="Times New Roman" w:eastAsia="SimSun" w:hAnsi="Times New Roman"/>
                <w:i/>
              </w:rPr>
              <w:t xml:space="preserve"> </w:t>
            </w:r>
          </w:p>
        </w:tc>
        <w:tc>
          <w:tcPr>
            <w:tcW w:w="3969" w:type="dxa"/>
            <w:shd w:val="clear" w:color="auto" w:fill="auto"/>
          </w:tcPr>
          <w:p w:rsidR="006E3051" w:rsidRPr="005869D3" w:rsidRDefault="006E3051" w:rsidP="00442C8A">
            <w:pPr>
              <w:autoSpaceDE w:val="0"/>
              <w:autoSpaceDN w:val="0"/>
              <w:adjustRightInd w:val="0"/>
              <w:rPr>
                <w:rFonts w:ascii="TimesNewRomanPS-BoldMT" w:hAnsi="TimesNewRomanPS-BoldMT" w:cs="TimesNewRomanPS-BoldMT"/>
                <w:b/>
                <w:bCs/>
                <w:color w:val="000000"/>
              </w:rPr>
            </w:pPr>
            <w:r w:rsidRPr="005869D3">
              <w:rPr>
                <w:rFonts w:ascii="TimesNewRomanPS-BoldMT" w:hAnsi="TimesNewRomanPS-BoldMT" w:cs="TimesNewRomanPS-BoldMT"/>
                <w:b/>
                <w:bCs/>
                <w:color w:val="000000"/>
              </w:rPr>
              <w:t>Часть 3 статьи 3</w:t>
            </w:r>
            <w:r w:rsidRPr="005869D3">
              <w:rPr>
                <w:rFonts w:ascii="TimesNewRomanPS-BoldMT" w:hAnsi="TimesNewRomanPS-BoldMT" w:cs="TimesNewRomanPS-BoldMT"/>
                <w:b/>
                <w:bCs/>
                <w:color w:val="000000"/>
                <w:vertAlign w:val="superscript"/>
              </w:rPr>
              <w:t>1</w:t>
            </w:r>
          </w:p>
          <w:p w:rsidR="006E3051" w:rsidRPr="005869D3" w:rsidRDefault="006E3051" w:rsidP="00442C8A">
            <w:pPr>
              <w:autoSpaceDE w:val="0"/>
              <w:autoSpaceDN w:val="0"/>
              <w:adjustRightInd w:val="0"/>
              <w:rPr>
                <w:rFonts w:ascii="TimesNewRomanPSMT" w:hAnsi="TimesNewRomanPSMT" w:cs="TimesNewRomanPSMT"/>
                <w:color w:val="000000"/>
              </w:rPr>
            </w:pPr>
            <w:r w:rsidRPr="005869D3">
              <w:rPr>
                <w:rFonts w:ascii="TimesNewRomanPSMT" w:hAnsi="TimesNewRomanPSMT" w:cs="TimesNewRomanPSMT"/>
                <w:color w:val="000000"/>
              </w:rPr>
              <w:t xml:space="preserve">ФЗ от 04.06.2018 № 123-ФЗ </w:t>
            </w:r>
          </w:p>
          <w:p w:rsidR="006E3051" w:rsidRPr="005869D3" w:rsidRDefault="006E3051" w:rsidP="007B3761">
            <w:pPr>
              <w:autoSpaceDE w:val="0"/>
              <w:autoSpaceDN w:val="0"/>
              <w:adjustRightInd w:val="0"/>
              <w:jc w:val="both"/>
              <w:rPr>
                <w:rFonts w:ascii="TimesNewRomanPSMT" w:hAnsi="TimesNewRomanPSMT" w:cs="TimesNewRomanPSMT"/>
                <w:color w:val="000000"/>
              </w:rPr>
            </w:pPr>
            <w:r w:rsidRPr="005869D3">
              <w:rPr>
                <w:rFonts w:ascii="TimesNewRomanPSMT" w:hAnsi="TimesNewRomanPSMT" w:cs="TimesNewRomanPSMT"/>
                <w:color w:val="000000"/>
              </w:rPr>
              <w:t>«Об уполномоченном по правам потребителей финансовых услуг»</w:t>
            </w:r>
          </w:p>
          <w:p w:rsidR="006E3051" w:rsidRPr="005869D3" w:rsidRDefault="006E3051" w:rsidP="00442C8A">
            <w:pPr>
              <w:autoSpaceDE w:val="0"/>
              <w:autoSpaceDN w:val="0"/>
              <w:adjustRightInd w:val="0"/>
              <w:rPr>
                <w:rFonts w:ascii="TimesNewRomanPSMT" w:hAnsi="TimesNewRomanPSMT" w:cs="TimesNewRomanPSMT"/>
                <w:color w:val="000000"/>
              </w:rPr>
            </w:pPr>
          </w:p>
          <w:p w:rsidR="006E3051" w:rsidRPr="005869D3" w:rsidRDefault="006E3051" w:rsidP="00442C8A">
            <w:pPr>
              <w:autoSpaceDE w:val="0"/>
              <w:autoSpaceDN w:val="0"/>
              <w:adjustRightInd w:val="0"/>
              <w:rPr>
                <w:rFonts w:ascii="TimesNewRomanPSMT" w:hAnsi="TimesNewRomanPSMT" w:cs="TimesNewRomanPSMT"/>
                <w:color w:val="000000"/>
              </w:rPr>
            </w:pPr>
            <w:r w:rsidRPr="005869D3">
              <w:rPr>
                <w:rFonts w:ascii="TimesNewRomanPSMT" w:hAnsi="TimesNewRomanPSMT" w:cs="TimesNewRomanPSMT"/>
                <w:color w:val="000000"/>
              </w:rPr>
              <w:t xml:space="preserve">В ред. ФЗ от 18.03.2023 № 70-ФЗ </w:t>
            </w:r>
          </w:p>
          <w:p w:rsidR="006E3051" w:rsidRPr="005869D3" w:rsidRDefault="006E3051" w:rsidP="007B3761">
            <w:pPr>
              <w:autoSpaceDE w:val="0"/>
              <w:autoSpaceDN w:val="0"/>
              <w:adjustRightInd w:val="0"/>
              <w:jc w:val="both"/>
              <w:rPr>
                <w:rFonts w:ascii="TimesNewRomanPSMT" w:hAnsi="TimesNewRomanPSMT" w:cs="TimesNewRomanPSMT"/>
                <w:color w:val="000000"/>
              </w:rPr>
            </w:pPr>
            <w:r w:rsidRPr="005869D3">
              <w:rPr>
                <w:rFonts w:ascii="TimesNewRomanPSMT" w:hAnsi="TimesNewRomanPSMT" w:cs="TimesNewRomanPSMT"/>
                <w:color w:val="000000"/>
              </w:rPr>
              <w:t>«О внесении изменений в отдельные законодательные акты Российской Федерации»</w:t>
            </w:r>
          </w:p>
          <w:p w:rsidR="006E3051" w:rsidRPr="005869D3" w:rsidRDefault="006E3051" w:rsidP="00442C8A">
            <w:pPr>
              <w:autoSpaceDE w:val="0"/>
              <w:autoSpaceDN w:val="0"/>
              <w:adjustRightInd w:val="0"/>
              <w:rPr>
                <w:rFonts w:ascii="TimesNewRomanPSMT" w:hAnsi="TimesNewRomanPSMT" w:cs="TimesNewRomanPSMT"/>
                <w:color w:val="000000"/>
              </w:rPr>
            </w:pPr>
          </w:p>
          <w:p w:rsidR="006E3051" w:rsidRPr="005869D3" w:rsidRDefault="006E3051" w:rsidP="00442C8A">
            <w:pPr>
              <w:autoSpaceDE w:val="0"/>
              <w:autoSpaceDN w:val="0"/>
              <w:adjustRightInd w:val="0"/>
              <w:rPr>
                <w:rFonts w:ascii="TimesNewRomanPSMT" w:hAnsi="TimesNewRomanPSMT" w:cs="TimesNewRomanPSMT"/>
                <w:bCs/>
                <w:color w:val="000000"/>
                <w:u w:val="single"/>
              </w:rPr>
            </w:pPr>
            <w:r w:rsidRPr="005869D3">
              <w:rPr>
                <w:rFonts w:ascii="TimesNewRomanPSMT" w:hAnsi="TimesNewRomanPSMT" w:cs="TimesNewRomanPSMT"/>
                <w:bCs/>
                <w:color w:val="000000"/>
                <w:u w:val="single"/>
              </w:rPr>
              <w:t>вступление в силу ФЗ – с 15.09.2023</w:t>
            </w:r>
          </w:p>
          <w:p w:rsidR="006E3051" w:rsidRPr="005869D3" w:rsidRDefault="006E3051" w:rsidP="00442C8A">
            <w:pPr>
              <w:autoSpaceDE w:val="0"/>
              <w:autoSpaceDN w:val="0"/>
              <w:adjustRightInd w:val="0"/>
              <w:rPr>
                <w:rFonts w:ascii="TimesNewRomanPS-BoldMT" w:hAnsi="TimesNewRomanPS-BoldMT" w:cs="TimesNewRomanPS-BoldMT"/>
                <w:b/>
                <w:bCs/>
                <w:color w:val="000000"/>
              </w:rPr>
            </w:pPr>
            <w:r w:rsidRPr="005869D3">
              <w:rPr>
                <w:rFonts w:ascii="TimesNewRomanPSMT" w:hAnsi="TimesNewRomanPSMT" w:cs="TimesNewRomanPSMT"/>
                <w:bCs/>
                <w:color w:val="000000"/>
                <w:u w:val="single"/>
              </w:rPr>
              <w:t xml:space="preserve">вступление в силу нормы - с 15.09.2023 </w:t>
            </w:r>
          </w:p>
          <w:p w:rsidR="006E3051" w:rsidRPr="005869D3" w:rsidRDefault="006E3051" w:rsidP="00442C8A">
            <w:pPr>
              <w:autoSpaceDE w:val="0"/>
              <w:autoSpaceDN w:val="0"/>
              <w:adjustRightInd w:val="0"/>
              <w:rPr>
                <w:rFonts w:ascii="TimesNewRomanPS-BoldMT" w:hAnsi="TimesNewRomanPS-BoldMT" w:cs="TimesNewRomanPS-BoldMT"/>
                <w:b/>
                <w:bCs/>
                <w:color w:val="000000"/>
              </w:rPr>
            </w:pPr>
          </w:p>
        </w:tc>
        <w:tc>
          <w:tcPr>
            <w:tcW w:w="1559" w:type="dxa"/>
            <w:shd w:val="clear" w:color="auto" w:fill="auto"/>
          </w:tcPr>
          <w:p w:rsidR="006E3051" w:rsidRPr="005869D3" w:rsidRDefault="006E3051" w:rsidP="00442C8A">
            <w:pPr>
              <w:jc w:val="center"/>
              <w:rPr>
                <w:rFonts w:ascii="Times New Roman" w:hAnsi="Times New Roman"/>
                <w:sz w:val="24"/>
              </w:rPr>
            </w:pPr>
            <w:r w:rsidRPr="005869D3">
              <w:rPr>
                <w:rFonts w:ascii="Times New Roman" w:hAnsi="Times New Roman"/>
                <w:sz w:val="24"/>
                <w:lang w:val="en-US"/>
              </w:rPr>
              <w:t>I квартал</w:t>
            </w:r>
          </w:p>
        </w:tc>
        <w:tc>
          <w:tcPr>
            <w:tcW w:w="3686" w:type="dxa"/>
            <w:shd w:val="clear" w:color="auto" w:fill="auto"/>
          </w:tcPr>
          <w:p w:rsidR="006E3051" w:rsidRPr="005869D3" w:rsidRDefault="006E3051" w:rsidP="00102F9F">
            <w:pPr>
              <w:ind w:right="-57" w:firstLine="176"/>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предусматривает включение в Положение Банка России от 21.04.2022 № 792-П норм, определяющих порядок рассмотрения комиссией по соблюдению требований к служебному поведению и урегулированию конфликта интересов центрального аппарата Банка России вопросов, касающихся соблюдения требований к служебному поведению руководителем службы обеспечения деятельности финансового уполномоченного.</w:t>
            </w:r>
          </w:p>
          <w:p w:rsidR="006E3051" w:rsidRPr="005869D3" w:rsidRDefault="006E3051" w:rsidP="00102F9F">
            <w:pPr>
              <w:ind w:right="-57" w:firstLine="176"/>
              <w:jc w:val="both"/>
              <w:rPr>
                <w:rFonts w:ascii="Times New Roman" w:eastAsia="SimSun" w:hAnsi="Times New Roman"/>
                <w:color w:val="000000" w:themeColor="text1"/>
                <w:sz w:val="12"/>
              </w:rPr>
            </w:pPr>
          </w:p>
        </w:tc>
        <w:tc>
          <w:tcPr>
            <w:tcW w:w="1559" w:type="dxa"/>
            <w:shd w:val="clear" w:color="auto" w:fill="auto"/>
          </w:tcPr>
          <w:p w:rsidR="00821F95" w:rsidRPr="00821F95" w:rsidRDefault="00821F95" w:rsidP="00821F95">
            <w:pPr>
              <w:suppressAutoHyphens/>
              <w:rPr>
                <w:rFonts w:ascii="Times New Roman" w:eastAsia="SimSun" w:hAnsi="Times New Roman" w:cs="Calibri"/>
                <w:b/>
                <w:sz w:val="22"/>
                <w:szCs w:val="22"/>
                <w:u w:val="single"/>
                <w:lang w:val="en-US"/>
              </w:rPr>
            </w:pPr>
            <w:r w:rsidRPr="00821F95">
              <w:rPr>
                <w:rFonts w:ascii="Times New Roman" w:eastAsia="SimSun" w:hAnsi="Times New Roman" w:cs="Calibri"/>
                <w:b/>
                <w:sz w:val="22"/>
                <w:szCs w:val="22"/>
                <w:u w:val="single"/>
                <w:lang w:val="en-US"/>
              </w:rPr>
              <w:t>№ 6714-У</w:t>
            </w:r>
          </w:p>
          <w:p w:rsidR="006E3051" w:rsidRPr="00821F95" w:rsidRDefault="00821F95" w:rsidP="00821F95">
            <w:pPr>
              <w:suppressAutoHyphens/>
              <w:rPr>
                <w:rFonts w:ascii="Times New Roman" w:eastAsia="SimSun" w:hAnsi="Times New Roman" w:cs="Calibri"/>
                <w:b/>
                <w:sz w:val="22"/>
                <w:szCs w:val="22"/>
                <w:u w:val="single"/>
                <w:lang w:val="en-US"/>
              </w:rPr>
            </w:pPr>
            <w:r w:rsidRPr="00821F95">
              <w:rPr>
                <w:rFonts w:ascii="Times New Roman" w:eastAsia="SimSun" w:hAnsi="Times New Roman" w:cs="Calibri"/>
                <w:b/>
                <w:sz w:val="22"/>
                <w:szCs w:val="22"/>
                <w:u w:val="single"/>
                <w:lang w:val="en-US"/>
              </w:rPr>
              <w:t>от 08.04.2024</w:t>
            </w:r>
          </w:p>
        </w:tc>
      </w:tr>
      <w:tr w:rsidR="006E3051" w:rsidRPr="00BF6C28" w:rsidTr="00733A0A">
        <w:trPr>
          <w:trHeight w:val="363"/>
        </w:trPr>
        <w:tc>
          <w:tcPr>
            <w:tcW w:w="4395" w:type="dxa"/>
            <w:shd w:val="clear" w:color="auto" w:fill="auto"/>
          </w:tcPr>
          <w:p w:rsidR="006E3051" w:rsidRPr="005869D3" w:rsidRDefault="006E3051" w:rsidP="00901994">
            <w:pPr>
              <w:suppressAutoHyphens/>
              <w:autoSpaceDE w:val="0"/>
              <w:autoSpaceDN w:val="0"/>
              <w:adjustRightInd w:val="0"/>
              <w:jc w:val="both"/>
              <w:rPr>
                <w:rFonts w:ascii="Times New Roman" w:eastAsia="SimSun" w:hAnsi="Times New Roman" w:cs="Calibri"/>
                <w:sz w:val="24"/>
                <w:szCs w:val="10"/>
              </w:rPr>
            </w:pPr>
            <w:r w:rsidRPr="005869D3">
              <w:rPr>
                <w:rFonts w:ascii="Times New Roman" w:eastAsia="SimSun" w:hAnsi="Times New Roman" w:cs="Calibri"/>
                <w:sz w:val="24"/>
                <w:szCs w:val="10"/>
              </w:rPr>
              <w:t>Нормативный акт Банка России о контроле и мониторинге за соблюдением кредитными организациями реализации планов мероприятий кредитных организаций по переходу на преимущественное использование российского программного обеспечения, отечественных радиоэлектронной продукции и телекоммуникационного оборудования, в том числе в составе программно-аппаратных комплексов, на принадлежащих им значимых объектах критической информационной инфраструктуры Российской Федерации и осуществления закупок иностранного программного обеспечения, радиоэлектронной продукции и телекоммуникационного оборудования, в том числе в составе программно-аппаратных комплексов, а также закупок услуг, необходимых для их использовани</w:t>
            </w:r>
            <w:r>
              <w:rPr>
                <w:rFonts w:ascii="Times New Roman" w:eastAsia="SimSun" w:hAnsi="Times New Roman" w:cs="Calibri"/>
                <w:sz w:val="24"/>
                <w:szCs w:val="10"/>
              </w:rPr>
              <w:t>я на таких объектах</w:t>
            </w:r>
          </w:p>
          <w:p w:rsidR="006E3051" w:rsidRPr="005869D3" w:rsidRDefault="006E3051" w:rsidP="00901994">
            <w:pPr>
              <w:suppressAutoHyphens/>
              <w:autoSpaceDE w:val="0"/>
              <w:autoSpaceDN w:val="0"/>
              <w:adjustRightInd w:val="0"/>
              <w:jc w:val="both"/>
              <w:rPr>
                <w:rFonts w:ascii="Times New Roman" w:eastAsia="SimSun" w:hAnsi="Times New Roman" w:cs="Calibri"/>
                <w:i/>
                <w:sz w:val="24"/>
                <w:szCs w:val="10"/>
              </w:rPr>
            </w:pPr>
          </w:p>
        </w:tc>
        <w:tc>
          <w:tcPr>
            <w:tcW w:w="3969" w:type="dxa"/>
            <w:shd w:val="clear" w:color="auto" w:fill="auto"/>
          </w:tcPr>
          <w:p w:rsidR="006E3051" w:rsidRPr="005869D3" w:rsidRDefault="006E3051" w:rsidP="00442C8A">
            <w:pPr>
              <w:suppressAutoHyphens/>
              <w:autoSpaceDE w:val="0"/>
              <w:autoSpaceDN w:val="0"/>
              <w:adjustRightInd w:val="0"/>
              <w:jc w:val="both"/>
              <w:rPr>
                <w:rFonts w:ascii="Times New Roman" w:eastAsia="SimSun" w:hAnsi="Times New Roman" w:cs="Calibri"/>
                <w:b/>
                <w:szCs w:val="22"/>
              </w:rPr>
            </w:pPr>
            <w:r w:rsidRPr="005869D3">
              <w:rPr>
                <w:rFonts w:ascii="Times New Roman" w:eastAsia="SimSun" w:hAnsi="Times New Roman" w:cs="Calibri"/>
                <w:b/>
                <w:szCs w:val="22"/>
              </w:rPr>
              <w:t>Часть 3 статьи 57</w:t>
            </w:r>
            <w:r w:rsidRPr="005869D3">
              <w:rPr>
                <w:rFonts w:ascii="Times New Roman" w:eastAsia="SimSun" w:hAnsi="Times New Roman" w:cs="Calibri"/>
                <w:b/>
                <w:szCs w:val="22"/>
                <w:vertAlign w:val="superscript"/>
              </w:rPr>
              <w:t>5-1</w:t>
            </w:r>
          </w:p>
          <w:p w:rsidR="006E3051" w:rsidRPr="005869D3" w:rsidRDefault="006E3051" w:rsidP="00442C8A">
            <w:pPr>
              <w:suppressAutoHyphens/>
              <w:autoSpaceDE w:val="0"/>
              <w:autoSpaceDN w:val="0"/>
              <w:adjustRightInd w:val="0"/>
              <w:jc w:val="both"/>
              <w:rPr>
                <w:rFonts w:ascii="Times New Roman" w:eastAsia="SimSun" w:hAnsi="Times New Roman" w:cs="Calibri"/>
                <w:szCs w:val="22"/>
              </w:rPr>
            </w:pPr>
            <w:r w:rsidRPr="005869D3">
              <w:rPr>
                <w:rFonts w:ascii="Times New Roman" w:eastAsia="SimSun" w:hAnsi="Times New Roman" w:cs="Calibri"/>
                <w:szCs w:val="22"/>
              </w:rPr>
              <w:t xml:space="preserve">ФЗ от 10.07.2002 № 86-ФЗ </w:t>
            </w:r>
          </w:p>
          <w:p w:rsidR="006E3051" w:rsidRPr="005869D3" w:rsidRDefault="006E3051" w:rsidP="00442C8A">
            <w:pPr>
              <w:suppressAutoHyphens/>
              <w:autoSpaceDE w:val="0"/>
              <w:autoSpaceDN w:val="0"/>
              <w:adjustRightInd w:val="0"/>
              <w:jc w:val="both"/>
              <w:rPr>
                <w:rFonts w:ascii="Times New Roman" w:eastAsia="SimSun" w:hAnsi="Times New Roman" w:cs="Calibri"/>
                <w:szCs w:val="22"/>
              </w:rPr>
            </w:pPr>
            <w:r w:rsidRPr="005869D3">
              <w:rPr>
                <w:rFonts w:ascii="Times New Roman" w:eastAsia="SimSun" w:hAnsi="Times New Roman" w:cs="Calibri"/>
                <w:szCs w:val="22"/>
              </w:rPr>
              <w:t xml:space="preserve"> «О Центральном банке Российской Федерации (Банке России)»</w:t>
            </w:r>
          </w:p>
          <w:p w:rsidR="006E3051" w:rsidRPr="005869D3" w:rsidRDefault="006E3051" w:rsidP="00442C8A">
            <w:pPr>
              <w:suppressAutoHyphens/>
              <w:autoSpaceDE w:val="0"/>
              <w:autoSpaceDN w:val="0"/>
              <w:adjustRightInd w:val="0"/>
              <w:jc w:val="both"/>
              <w:rPr>
                <w:rFonts w:ascii="Times New Roman" w:eastAsia="SimSun" w:hAnsi="Times New Roman" w:cs="Calibri"/>
                <w:szCs w:val="22"/>
              </w:rPr>
            </w:pPr>
          </w:p>
          <w:p w:rsidR="006E3051" w:rsidRPr="005869D3" w:rsidRDefault="006E3051" w:rsidP="00442C8A">
            <w:pPr>
              <w:suppressAutoHyphens/>
              <w:autoSpaceDE w:val="0"/>
              <w:autoSpaceDN w:val="0"/>
              <w:adjustRightInd w:val="0"/>
              <w:jc w:val="both"/>
              <w:rPr>
                <w:rFonts w:ascii="Times New Roman" w:eastAsia="SimSun" w:hAnsi="Times New Roman" w:cs="Calibri"/>
                <w:szCs w:val="22"/>
              </w:rPr>
            </w:pPr>
            <w:r w:rsidRPr="005869D3">
              <w:rPr>
                <w:rFonts w:ascii="Times New Roman" w:eastAsia="SimSun" w:hAnsi="Times New Roman" w:cs="Calibri"/>
                <w:szCs w:val="22"/>
              </w:rPr>
              <w:t xml:space="preserve">В ред. ФЗ от 13.06.2023 № 243-ФЗ </w:t>
            </w:r>
          </w:p>
          <w:p w:rsidR="006E3051" w:rsidRPr="005869D3" w:rsidRDefault="006E3051" w:rsidP="00442C8A">
            <w:pPr>
              <w:suppressAutoHyphens/>
              <w:autoSpaceDE w:val="0"/>
              <w:autoSpaceDN w:val="0"/>
              <w:adjustRightInd w:val="0"/>
              <w:jc w:val="both"/>
              <w:rPr>
                <w:rFonts w:ascii="Times New Roman" w:eastAsia="SimSun" w:hAnsi="Times New Roman" w:cs="Calibri"/>
                <w:szCs w:val="22"/>
              </w:rPr>
            </w:pPr>
            <w:r w:rsidRPr="005869D3">
              <w:rPr>
                <w:rFonts w:ascii="Times New Roman" w:eastAsia="SimSun" w:hAnsi="Times New Roman" w:cs="Calibri"/>
                <w:szCs w:val="22"/>
              </w:rPr>
              <w:t xml:space="preserve">«О внесении изменений в Федеральный закон «О Центральном банке Российской Федерации (Банке России)» </w:t>
            </w:r>
          </w:p>
          <w:p w:rsidR="006E3051" w:rsidRPr="005869D3" w:rsidRDefault="006E3051" w:rsidP="00442C8A">
            <w:pPr>
              <w:suppressAutoHyphens/>
              <w:autoSpaceDE w:val="0"/>
              <w:autoSpaceDN w:val="0"/>
              <w:adjustRightInd w:val="0"/>
              <w:jc w:val="both"/>
              <w:rPr>
                <w:rFonts w:ascii="Times New Roman" w:eastAsia="SimSun" w:hAnsi="Times New Roman" w:cs="Calibri"/>
                <w:szCs w:val="22"/>
                <w:u w:val="single"/>
              </w:rPr>
            </w:pPr>
          </w:p>
          <w:p w:rsidR="006E3051" w:rsidRPr="005869D3" w:rsidRDefault="006E3051" w:rsidP="00442C8A">
            <w:pPr>
              <w:suppressAutoHyphens/>
              <w:rPr>
                <w:rFonts w:ascii="Times New Roman" w:eastAsia="SimSun" w:hAnsi="Times New Roman" w:cs="Calibri"/>
                <w:sz w:val="10"/>
                <w:szCs w:val="22"/>
                <w:u w:val="single"/>
              </w:rPr>
            </w:pPr>
            <w:r w:rsidRPr="005869D3">
              <w:rPr>
                <w:rFonts w:ascii="Times New Roman" w:eastAsia="SimSun" w:hAnsi="Times New Roman" w:cs="Calibri"/>
                <w:szCs w:val="22"/>
                <w:u w:val="single"/>
              </w:rPr>
              <w:t>вступление в силу ФЗ – с 12.09.2023</w:t>
            </w:r>
          </w:p>
          <w:p w:rsidR="006E3051" w:rsidRPr="005869D3" w:rsidRDefault="006E3051" w:rsidP="00CF7836">
            <w:pPr>
              <w:suppressAutoHyphens/>
              <w:rPr>
                <w:rFonts w:ascii="Times New Roman" w:hAnsi="Times New Roman"/>
                <w:b/>
              </w:rPr>
            </w:pPr>
            <w:r w:rsidRPr="005869D3">
              <w:rPr>
                <w:rFonts w:ascii="Times New Roman" w:eastAsia="SimSun" w:hAnsi="Times New Roman" w:cs="Calibri"/>
                <w:szCs w:val="22"/>
                <w:u w:val="single"/>
              </w:rPr>
              <w:t>вступление в силу нормы – с 12.09.2023</w:t>
            </w:r>
          </w:p>
          <w:p w:rsidR="006E3051" w:rsidRPr="005869D3" w:rsidRDefault="006E3051" w:rsidP="00442C8A">
            <w:pPr>
              <w:suppressAutoHyphens/>
              <w:autoSpaceDE w:val="0"/>
              <w:autoSpaceDN w:val="0"/>
              <w:adjustRightInd w:val="0"/>
              <w:jc w:val="both"/>
              <w:rPr>
                <w:rFonts w:ascii="Times New Roman" w:hAnsi="Times New Roman"/>
                <w:b/>
              </w:rPr>
            </w:pPr>
          </w:p>
        </w:tc>
        <w:tc>
          <w:tcPr>
            <w:tcW w:w="1559" w:type="dxa"/>
            <w:shd w:val="clear" w:color="auto" w:fill="auto"/>
          </w:tcPr>
          <w:p w:rsidR="006E3051" w:rsidRPr="005869D3" w:rsidRDefault="006E3051" w:rsidP="00442C8A">
            <w:pPr>
              <w:jc w:val="center"/>
              <w:rPr>
                <w:rFonts w:ascii="Times New Roman" w:hAnsi="Times New Roman"/>
                <w:sz w:val="24"/>
              </w:rPr>
            </w:pPr>
            <w:r w:rsidRPr="005869D3">
              <w:rPr>
                <w:rFonts w:ascii="Times New Roman" w:hAnsi="Times New Roman"/>
                <w:sz w:val="24"/>
                <w:lang w:val="en-US"/>
              </w:rPr>
              <w:t xml:space="preserve">I </w:t>
            </w:r>
            <w:r w:rsidRPr="005869D3">
              <w:rPr>
                <w:rFonts w:ascii="Times New Roman" w:hAnsi="Times New Roman"/>
                <w:sz w:val="24"/>
              </w:rPr>
              <w:t>квартал</w:t>
            </w:r>
          </w:p>
        </w:tc>
        <w:tc>
          <w:tcPr>
            <w:tcW w:w="3686" w:type="dxa"/>
            <w:shd w:val="clear" w:color="auto" w:fill="auto"/>
          </w:tcPr>
          <w:p w:rsidR="006E3051" w:rsidRPr="005869D3" w:rsidRDefault="006E3051" w:rsidP="00102F9F">
            <w:pPr>
              <w:ind w:firstLine="176"/>
              <w:jc w:val="both"/>
              <w:rPr>
                <w:rFonts w:ascii="Times New Roman" w:eastAsia="SimSun" w:hAnsi="Times New Roman" w:cs="Calibri"/>
                <w:szCs w:val="10"/>
              </w:rPr>
            </w:pPr>
            <w:r w:rsidRPr="005869D3">
              <w:rPr>
                <w:rFonts w:ascii="Times New Roman" w:eastAsia="SimSun" w:hAnsi="Times New Roman" w:cs="Calibri"/>
                <w:szCs w:val="10"/>
              </w:rPr>
              <w:t>В соответствии со статьей 57</w:t>
            </w:r>
            <w:r w:rsidRPr="005869D3">
              <w:rPr>
                <w:rFonts w:ascii="Times New Roman" w:eastAsia="SimSun" w:hAnsi="Times New Roman" w:cs="Calibri"/>
                <w:szCs w:val="10"/>
                <w:vertAlign w:val="superscript"/>
              </w:rPr>
              <w:t>5-1</w:t>
            </w:r>
            <w:r w:rsidRPr="005869D3">
              <w:rPr>
                <w:rFonts w:ascii="Times New Roman" w:eastAsia="SimSun" w:hAnsi="Times New Roman" w:cs="Calibri"/>
                <w:szCs w:val="10"/>
              </w:rPr>
              <w:t xml:space="preserve"> Федерального закона от 10.07.2002 № 86-ФЗ «О Центральном банке Российской Федерации (Банке России)» в редакции Федерального закона от 13.06.2023 № 243-ФЗ «О внесении изменений в Федеральный закон «О Центральном банке Российской Федерации (Банке России)» Банк России наделен полномочиями по осуществлению контроля и мониторинга за соблюдением кредитными организациями реализации планов мероприятий кредитных организаций по переходу на преимущественное использование российского программного обеспечения, отечественных радиоэлектронной продукции и телекоммуникационного оборудования, в том числе в составе программно-аппаратных комплексов, на принадлежащих им значимых объектах критической информационной инфраструктуры Российской Федерации и осуществления закупок иностранного программного обеспечения, </w:t>
            </w:r>
            <w:r w:rsidRPr="005869D3">
              <w:rPr>
                <w:rFonts w:ascii="Times New Roman" w:eastAsia="SimSun" w:hAnsi="Times New Roman" w:cs="Calibri"/>
                <w:szCs w:val="10"/>
              </w:rPr>
              <w:lastRenderedPageBreak/>
              <w:t>радиоэлектронной продукции и телекоммуникационного оборудования, в том числе в составе программно-аппаратных комплексов, а также закупок услуг, необходимых для их использования на таких объектах, в порядке, установленном Банком России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E3051" w:rsidRPr="005869D3" w:rsidRDefault="006E3051" w:rsidP="00102F9F">
            <w:pPr>
              <w:ind w:firstLine="176"/>
              <w:jc w:val="both"/>
              <w:rPr>
                <w:rFonts w:ascii="Times New Roman" w:eastAsia="SimSun" w:hAnsi="Times New Roman" w:cs="Calibri"/>
                <w:sz w:val="14"/>
                <w:szCs w:val="10"/>
              </w:rPr>
            </w:pPr>
          </w:p>
        </w:tc>
        <w:tc>
          <w:tcPr>
            <w:tcW w:w="1559" w:type="dxa"/>
            <w:shd w:val="clear" w:color="auto" w:fill="auto"/>
          </w:tcPr>
          <w:p w:rsidR="00BF6C28" w:rsidRPr="00BF6C28" w:rsidRDefault="00BF6C28" w:rsidP="00BF6C28">
            <w:pPr>
              <w:suppressAutoHyphens/>
              <w:rPr>
                <w:rFonts w:ascii="Times New Roman" w:eastAsia="SimSun" w:hAnsi="Times New Roman" w:cs="Calibri"/>
                <w:b/>
                <w:sz w:val="22"/>
                <w:szCs w:val="22"/>
                <w:u w:val="single"/>
              </w:rPr>
            </w:pPr>
            <w:r w:rsidRPr="00BF6C28">
              <w:rPr>
                <w:rFonts w:ascii="Times New Roman" w:eastAsia="SimSun" w:hAnsi="Times New Roman" w:cs="Calibri"/>
                <w:b/>
                <w:sz w:val="22"/>
                <w:szCs w:val="22"/>
                <w:u w:val="single"/>
              </w:rPr>
              <w:lastRenderedPageBreak/>
              <w:t>№ 6</w:t>
            </w:r>
            <w:r>
              <w:rPr>
                <w:rFonts w:ascii="Times New Roman" w:eastAsia="SimSun" w:hAnsi="Times New Roman" w:cs="Calibri"/>
                <w:b/>
                <w:sz w:val="22"/>
                <w:szCs w:val="22"/>
                <w:u w:val="single"/>
                <w:lang w:val="en-US"/>
              </w:rPr>
              <w:t>679</w:t>
            </w:r>
            <w:r w:rsidRPr="00BF6C28">
              <w:rPr>
                <w:rFonts w:ascii="Times New Roman" w:eastAsia="SimSun" w:hAnsi="Times New Roman" w:cs="Calibri"/>
                <w:b/>
                <w:sz w:val="22"/>
                <w:szCs w:val="22"/>
                <w:u w:val="single"/>
              </w:rPr>
              <w:t>-У</w:t>
            </w:r>
          </w:p>
          <w:p w:rsidR="006E3051" w:rsidRPr="005869D3" w:rsidRDefault="00BF6C28" w:rsidP="00BF6C28">
            <w:pPr>
              <w:suppressAutoHyphens/>
              <w:jc w:val="center"/>
              <w:rPr>
                <w:rFonts w:ascii="Times New Roman" w:eastAsia="SimSun" w:hAnsi="Times New Roman" w:cs="Calibri"/>
                <w:sz w:val="28"/>
              </w:rPr>
            </w:pPr>
            <w:r w:rsidRPr="00BF6C28">
              <w:rPr>
                <w:rFonts w:ascii="Times New Roman" w:eastAsia="SimSun" w:hAnsi="Times New Roman" w:cs="Calibri"/>
                <w:b/>
                <w:sz w:val="22"/>
                <w:szCs w:val="22"/>
                <w:u w:val="single"/>
              </w:rPr>
              <w:t xml:space="preserve">от </w:t>
            </w:r>
            <w:r>
              <w:rPr>
                <w:rFonts w:ascii="Times New Roman" w:eastAsia="SimSun" w:hAnsi="Times New Roman" w:cs="Calibri"/>
                <w:b/>
                <w:sz w:val="22"/>
                <w:szCs w:val="22"/>
                <w:u w:val="single"/>
                <w:lang w:val="en-US"/>
              </w:rPr>
              <w:t>05</w:t>
            </w:r>
            <w:r>
              <w:rPr>
                <w:rFonts w:ascii="Times New Roman" w:eastAsia="SimSun" w:hAnsi="Times New Roman" w:cs="Calibri"/>
                <w:b/>
                <w:sz w:val="22"/>
                <w:szCs w:val="22"/>
                <w:u w:val="single"/>
              </w:rPr>
              <w:t>.02</w:t>
            </w:r>
            <w:r w:rsidRPr="00BF6C28">
              <w:rPr>
                <w:rFonts w:ascii="Times New Roman" w:eastAsia="SimSun" w:hAnsi="Times New Roman" w:cs="Calibri"/>
                <w:b/>
                <w:sz w:val="22"/>
                <w:szCs w:val="22"/>
                <w:u w:val="single"/>
              </w:rPr>
              <w:t>.202</w:t>
            </w:r>
            <w:r>
              <w:rPr>
                <w:rFonts w:ascii="Times New Roman" w:eastAsia="SimSun" w:hAnsi="Times New Roman" w:cs="Calibri"/>
                <w:b/>
                <w:sz w:val="22"/>
                <w:szCs w:val="22"/>
                <w:u w:val="single"/>
                <w:lang w:val="en-US"/>
              </w:rPr>
              <w:t>4</w:t>
            </w:r>
          </w:p>
        </w:tc>
      </w:tr>
      <w:tr w:rsidR="006E3051" w:rsidRPr="00BF6C28" w:rsidTr="00733A0A">
        <w:trPr>
          <w:trHeight w:val="363"/>
        </w:trPr>
        <w:tc>
          <w:tcPr>
            <w:tcW w:w="4395" w:type="dxa"/>
            <w:shd w:val="clear" w:color="auto" w:fill="auto"/>
          </w:tcPr>
          <w:p w:rsidR="006E3051" w:rsidRPr="005869D3" w:rsidRDefault="006E3051" w:rsidP="00442C8A">
            <w:pPr>
              <w:suppressAutoHyphens/>
              <w:autoSpaceDE w:val="0"/>
              <w:autoSpaceDN w:val="0"/>
              <w:adjustRightInd w:val="0"/>
              <w:jc w:val="both"/>
              <w:rPr>
                <w:rFonts w:ascii="Times New Roman" w:eastAsia="SimSun" w:hAnsi="Times New Roman" w:cs="Calibri"/>
                <w:sz w:val="24"/>
                <w:szCs w:val="10"/>
              </w:rPr>
            </w:pPr>
            <w:r w:rsidRPr="005869D3">
              <w:rPr>
                <w:rFonts w:ascii="Times New Roman" w:eastAsia="SimSun" w:hAnsi="Times New Roman" w:cs="Calibri"/>
                <w:sz w:val="24"/>
                <w:szCs w:val="10"/>
              </w:rPr>
              <w:t>Нормативный акт Банка России о контроле и мониторинге за соблюдением некредитными финансовыми организациями реализации планов мероприятий некредитных финансовых организаций по переходу на преимущественное использование российского программного обеспечения, отечественных радиоэлектронной продукции и телекоммуникационного оборудования, в том числе в составе программно-аппаратных комплексов, на принадлежащих им значимых объектах критической информационной инфраструктуры Российской Федерации и осуществления закупок иностранного программного обеспечения, радиоэлектронной продукции и телекоммуникационного оборудования, в том числе в составе программно-аппаратных комплексов, а также закупок услуг, необходимых для их использования на таких объектах</w:t>
            </w:r>
          </w:p>
          <w:p w:rsidR="006E3051" w:rsidRPr="005869D3" w:rsidRDefault="006E3051" w:rsidP="00442C8A">
            <w:pPr>
              <w:suppressAutoHyphens/>
              <w:autoSpaceDE w:val="0"/>
              <w:autoSpaceDN w:val="0"/>
              <w:adjustRightInd w:val="0"/>
              <w:jc w:val="both"/>
              <w:rPr>
                <w:rFonts w:ascii="Times New Roman" w:eastAsia="SimSun" w:hAnsi="Times New Roman" w:cs="Calibri"/>
                <w:sz w:val="24"/>
                <w:szCs w:val="10"/>
              </w:rPr>
            </w:pPr>
          </w:p>
        </w:tc>
        <w:tc>
          <w:tcPr>
            <w:tcW w:w="3969" w:type="dxa"/>
            <w:shd w:val="clear" w:color="auto" w:fill="auto"/>
          </w:tcPr>
          <w:p w:rsidR="006E3051" w:rsidRPr="005869D3" w:rsidRDefault="006E3051" w:rsidP="00442C8A">
            <w:pPr>
              <w:suppressAutoHyphens/>
              <w:autoSpaceDE w:val="0"/>
              <w:autoSpaceDN w:val="0"/>
              <w:adjustRightInd w:val="0"/>
              <w:jc w:val="both"/>
              <w:rPr>
                <w:rFonts w:ascii="Times New Roman" w:eastAsia="SimSun" w:hAnsi="Times New Roman" w:cs="Calibri"/>
                <w:b/>
                <w:szCs w:val="22"/>
              </w:rPr>
            </w:pPr>
            <w:r w:rsidRPr="005869D3">
              <w:rPr>
                <w:rFonts w:ascii="Times New Roman" w:eastAsia="SimSun" w:hAnsi="Times New Roman" w:cs="Calibri"/>
                <w:b/>
                <w:szCs w:val="22"/>
              </w:rPr>
              <w:t>Часть 3 статьи 76</w:t>
            </w:r>
            <w:r w:rsidRPr="005869D3">
              <w:rPr>
                <w:rFonts w:ascii="Times New Roman" w:eastAsia="SimSun" w:hAnsi="Times New Roman" w:cs="Calibri"/>
                <w:b/>
                <w:szCs w:val="22"/>
                <w:vertAlign w:val="superscript"/>
              </w:rPr>
              <w:t>4-3</w:t>
            </w:r>
          </w:p>
          <w:p w:rsidR="006E3051" w:rsidRPr="005869D3" w:rsidRDefault="006E3051" w:rsidP="00442C8A">
            <w:pPr>
              <w:suppressAutoHyphens/>
              <w:autoSpaceDE w:val="0"/>
              <w:autoSpaceDN w:val="0"/>
              <w:adjustRightInd w:val="0"/>
              <w:jc w:val="both"/>
              <w:rPr>
                <w:rFonts w:ascii="Times New Roman" w:eastAsia="SimSun" w:hAnsi="Times New Roman" w:cs="Calibri"/>
                <w:szCs w:val="22"/>
              </w:rPr>
            </w:pPr>
            <w:r w:rsidRPr="005869D3">
              <w:rPr>
                <w:rFonts w:ascii="Times New Roman" w:eastAsia="SimSun" w:hAnsi="Times New Roman" w:cs="Calibri"/>
                <w:szCs w:val="22"/>
              </w:rPr>
              <w:t xml:space="preserve">ФЗ от 10.07.2002 № 86-ФЗ </w:t>
            </w:r>
          </w:p>
          <w:p w:rsidR="006E3051" w:rsidRPr="005869D3" w:rsidRDefault="006E3051" w:rsidP="00442C8A">
            <w:pPr>
              <w:suppressAutoHyphens/>
              <w:autoSpaceDE w:val="0"/>
              <w:autoSpaceDN w:val="0"/>
              <w:adjustRightInd w:val="0"/>
              <w:jc w:val="both"/>
              <w:rPr>
                <w:rFonts w:ascii="Times New Roman" w:eastAsia="SimSun" w:hAnsi="Times New Roman" w:cs="Calibri"/>
                <w:szCs w:val="22"/>
              </w:rPr>
            </w:pPr>
            <w:r w:rsidRPr="005869D3">
              <w:rPr>
                <w:rFonts w:ascii="Times New Roman" w:eastAsia="SimSun" w:hAnsi="Times New Roman" w:cs="Calibri"/>
                <w:szCs w:val="22"/>
              </w:rPr>
              <w:t>«О Центральном банке Российской Федерации (Банке России)»</w:t>
            </w:r>
          </w:p>
          <w:p w:rsidR="006E3051" w:rsidRPr="005869D3" w:rsidRDefault="006E3051" w:rsidP="00442C8A">
            <w:pPr>
              <w:suppressAutoHyphens/>
              <w:autoSpaceDE w:val="0"/>
              <w:autoSpaceDN w:val="0"/>
              <w:adjustRightInd w:val="0"/>
              <w:jc w:val="both"/>
              <w:rPr>
                <w:rFonts w:ascii="Times New Roman" w:eastAsia="SimSun" w:hAnsi="Times New Roman" w:cs="Calibri"/>
                <w:szCs w:val="22"/>
              </w:rPr>
            </w:pPr>
          </w:p>
          <w:p w:rsidR="006E3051" w:rsidRPr="005869D3" w:rsidRDefault="006E3051" w:rsidP="00442C8A">
            <w:pPr>
              <w:suppressAutoHyphens/>
              <w:autoSpaceDE w:val="0"/>
              <w:autoSpaceDN w:val="0"/>
              <w:adjustRightInd w:val="0"/>
              <w:jc w:val="both"/>
              <w:rPr>
                <w:rFonts w:ascii="Times New Roman" w:eastAsia="SimSun" w:hAnsi="Times New Roman" w:cs="Calibri"/>
                <w:szCs w:val="22"/>
              </w:rPr>
            </w:pPr>
            <w:r w:rsidRPr="005869D3">
              <w:rPr>
                <w:rFonts w:ascii="Times New Roman" w:eastAsia="SimSun" w:hAnsi="Times New Roman" w:cs="Calibri"/>
                <w:szCs w:val="22"/>
              </w:rPr>
              <w:t xml:space="preserve">В ред. ФЗ от 13.06.2023 № 243-ФЗ </w:t>
            </w:r>
          </w:p>
          <w:p w:rsidR="006E3051" w:rsidRPr="005869D3" w:rsidRDefault="006E3051" w:rsidP="00442C8A">
            <w:pPr>
              <w:suppressAutoHyphens/>
              <w:autoSpaceDE w:val="0"/>
              <w:autoSpaceDN w:val="0"/>
              <w:adjustRightInd w:val="0"/>
              <w:jc w:val="both"/>
              <w:rPr>
                <w:rFonts w:ascii="Times New Roman" w:eastAsia="SimSun" w:hAnsi="Times New Roman" w:cs="Calibri"/>
                <w:szCs w:val="22"/>
              </w:rPr>
            </w:pPr>
            <w:r w:rsidRPr="005869D3">
              <w:rPr>
                <w:rFonts w:ascii="Times New Roman" w:eastAsia="SimSun" w:hAnsi="Times New Roman" w:cs="Calibri"/>
                <w:szCs w:val="22"/>
              </w:rPr>
              <w:t xml:space="preserve">«О внесении изменений в Федеральный закон «О Центральном банке Российской Федерации (Банке России)» </w:t>
            </w:r>
          </w:p>
          <w:p w:rsidR="006E3051" w:rsidRPr="005869D3" w:rsidRDefault="006E3051" w:rsidP="00442C8A">
            <w:pPr>
              <w:suppressAutoHyphens/>
              <w:autoSpaceDE w:val="0"/>
              <w:autoSpaceDN w:val="0"/>
              <w:adjustRightInd w:val="0"/>
              <w:jc w:val="both"/>
              <w:rPr>
                <w:rFonts w:ascii="Times New Roman" w:eastAsia="SimSun" w:hAnsi="Times New Roman" w:cs="Calibri"/>
                <w:szCs w:val="22"/>
              </w:rPr>
            </w:pPr>
          </w:p>
          <w:p w:rsidR="006E3051" w:rsidRPr="005869D3" w:rsidRDefault="006E3051" w:rsidP="00442C8A">
            <w:pPr>
              <w:suppressAutoHyphens/>
              <w:rPr>
                <w:rFonts w:ascii="Times New Roman" w:eastAsia="SimSun" w:hAnsi="Times New Roman" w:cs="Calibri"/>
                <w:sz w:val="10"/>
                <w:szCs w:val="22"/>
                <w:u w:val="single"/>
              </w:rPr>
            </w:pPr>
            <w:r w:rsidRPr="005869D3">
              <w:rPr>
                <w:rFonts w:ascii="Times New Roman" w:eastAsia="SimSun" w:hAnsi="Times New Roman" w:cs="Calibri"/>
                <w:szCs w:val="22"/>
                <w:u w:val="single"/>
              </w:rPr>
              <w:t>вступление в силу ФЗ – с 12.09.2023</w:t>
            </w:r>
          </w:p>
          <w:p w:rsidR="006E3051" w:rsidRPr="005869D3" w:rsidRDefault="006E3051" w:rsidP="00442C8A">
            <w:pPr>
              <w:suppressAutoHyphens/>
              <w:rPr>
                <w:rFonts w:ascii="Times New Roman" w:eastAsia="SimSun" w:hAnsi="Times New Roman" w:cs="Calibri"/>
                <w:color w:val="FF0000"/>
                <w:szCs w:val="22"/>
                <w:u w:val="single"/>
              </w:rPr>
            </w:pPr>
            <w:r w:rsidRPr="005869D3">
              <w:rPr>
                <w:rFonts w:ascii="Times New Roman" w:eastAsia="SimSun" w:hAnsi="Times New Roman" w:cs="Calibri"/>
                <w:szCs w:val="22"/>
                <w:u w:val="single"/>
              </w:rPr>
              <w:t>вступление в силу нормы – с 12.09.2023</w:t>
            </w:r>
          </w:p>
          <w:p w:rsidR="006E3051" w:rsidRPr="005869D3" w:rsidRDefault="006E3051" w:rsidP="00442C8A">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6E3051" w:rsidRPr="005869D3" w:rsidRDefault="006E3051" w:rsidP="00442C8A">
            <w:pPr>
              <w:jc w:val="center"/>
              <w:rPr>
                <w:rFonts w:ascii="Times New Roman" w:hAnsi="Times New Roman"/>
                <w:sz w:val="24"/>
              </w:rPr>
            </w:pPr>
            <w:r w:rsidRPr="005869D3">
              <w:rPr>
                <w:rFonts w:ascii="Times New Roman" w:hAnsi="Times New Roman"/>
                <w:sz w:val="24"/>
                <w:lang w:val="en-US"/>
              </w:rPr>
              <w:t xml:space="preserve">I </w:t>
            </w:r>
            <w:r w:rsidRPr="005869D3">
              <w:rPr>
                <w:rFonts w:ascii="Times New Roman" w:hAnsi="Times New Roman"/>
                <w:sz w:val="24"/>
              </w:rPr>
              <w:t>квартал</w:t>
            </w:r>
          </w:p>
        </w:tc>
        <w:tc>
          <w:tcPr>
            <w:tcW w:w="3686" w:type="dxa"/>
            <w:shd w:val="clear" w:color="auto" w:fill="auto"/>
          </w:tcPr>
          <w:p w:rsidR="006E3051" w:rsidRPr="005869D3" w:rsidRDefault="006E3051" w:rsidP="00102F9F">
            <w:pPr>
              <w:ind w:firstLine="176"/>
              <w:jc w:val="both"/>
              <w:rPr>
                <w:rFonts w:ascii="Times New Roman" w:eastAsia="SimSun" w:hAnsi="Times New Roman" w:cs="Calibri"/>
                <w:szCs w:val="10"/>
              </w:rPr>
            </w:pPr>
            <w:r w:rsidRPr="005869D3">
              <w:rPr>
                <w:rFonts w:ascii="Times New Roman" w:eastAsia="SimSun" w:hAnsi="Times New Roman" w:cs="Calibri"/>
                <w:szCs w:val="10"/>
              </w:rPr>
              <w:t>В соответствии со статьей 76</w:t>
            </w:r>
            <w:r w:rsidRPr="005869D3">
              <w:rPr>
                <w:rFonts w:ascii="Times New Roman" w:eastAsia="SimSun" w:hAnsi="Times New Roman" w:cs="Calibri"/>
                <w:szCs w:val="10"/>
                <w:vertAlign w:val="superscript"/>
              </w:rPr>
              <w:t>4-3</w:t>
            </w:r>
            <w:r w:rsidRPr="005869D3">
              <w:rPr>
                <w:rFonts w:ascii="Times New Roman" w:eastAsia="SimSun" w:hAnsi="Times New Roman" w:cs="Calibri"/>
                <w:szCs w:val="10"/>
              </w:rPr>
              <w:t xml:space="preserve"> Федерального закона от 10.07.2002 № 86-ФЗ «О Центральном банке Российской Федерации (Банке России)» в редакции Федерального закона от 13.06.2023 № 243-ФЗ «О внесении изменений в Федеральный закон «О Центральном банке Российской Федерации (Банке России)» Банк России наделен полномочиями по осуществлению контроля и мониторинга за соблюдением некредитными финансовыми организациями реализации планов мероприятий некредитных финансовых организаций по переходу на преимущественное использование российского программного обеспечения, отечественных радиоэлектронной продукции и телекоммуникационного оборудования, в том числе в составе программно-аппаратных комплексов, на принадлежащих им значимых объектах критической информационной инфраструктуры Российской Федерации и осуществления закупок иностранного программного обеспечения, радиоэлектронной продукции и </w:t>
            </w:r>
            <w:r w:rsidRPr="005869D3">
              <w:rPr>
                <w:rFonts w:ascii="Times New Roman" w:eastAsia="SimSun" w:hAnsi="Times New Roman" w:cs="Calibri"/>
                <w:szCs w:val="10"/>
              </w:rPr>
              <w:lastRenderedPageBreak/>
              <w:t>телекоммуникационного оборудования, в том числе в составе программно-аппаратных комплексов, а также закупок услуг, необходимых для их использования на таких объектах, в порядке, установленном Банком России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E3051" w:rsidRPr="005869D3" w:rsidRDefault="006E3051" w:rsidP="00102F9F">
            <w:pPr>
              <w:ind w:firstLine="176"/>
              <w:jc w:val="both"/>
              <w:rPr>
                <w:rFonts w:ascii="Times New Roman" w:eastAsia="SimSun" w:hAnsi="Times New Roman" w:cs="Calibri"/>
                <w:szCs w:val="10"/>
              </w:rPr>
            </w:pPr>
          </w:p>
        </w:tc>
        <w:tc>
          <w:tcPr>
            <w:tcW w:w="1559" w:type="dxa"/>
            <w:shd w:val="clear" w:color="auto" w:fill="auto"/>
          </w:tcPr>
          <w:p w:rsidR="00BF6C28" w:rsidRPr="00BF6C28" w:rsidRDefault="00BF6C28" w:rsidP="00BF6C28">
            <w:pPr>
              <w:suppressAutoHyphens/>
              <w:rPr>
                <w:rFonts w:ascii="Times New Roman" w:eastAsia="SimSun" w:hAnsi="Times New Roman" w:cs="Calibri"/>
                <w:b/>
                <w:sz w:val="22"/>
                <w:szCs w:val="22"/>
                <w:u w:val="single"/>
              </w:rPr>
            </w:pPr>
            <w:r w:rsidRPr="00BF6C28">
              <w:rPr>
                <w:rFonts w:ascii="Times New Roman" w:eastAsia="SimSun" w:hAnsi="Times New Roman" w:cs="Calibri"/>
                <w:b/>
                <w:sz w:val="22"/>
                <w:szCs w:val="22"/>
                <w:u w:val="single"/>
              </w:rPr>
              <w:lastRenderedPageBreak/>
              <w:t>№ 6</w:t>
            </w:r>
            <w:r>
              <w:rPr>
                <w:rFonts w:ascii="Times New Roman" w:eastAsia="SimSun" w:hAnsi="Times New Roman" w:cs="Calibri"/>
                <w:b/>
                <w:sz w:val="22"/>
                <w:szCs w:val="22"/>
                <w:u w:val="single"/>
                <w:lang w:val="en-US"/>
              </w:rPr>
              <w:t>680</w:t>
            </w:r>
            <w:r w:rsidRPr="00BF6C28">
              <w:rPr>
                <w:rFonts w:ascii="Times New Roman" w:eastAsia="SimSun" w:hAnsi="Times New Roman" w:cs="Calibri"/>
                <w:b/>
                <w:sz w:val="22"/>
                <w:szCs w:val="22"/>
                <w:u w:val="single"/>
              </w:rPr>
              <w:t>-У</w:t>
            </w:r>
          </w:p>
          <w:p w:rsidR="006E3051" w:rsidRPr="005869D3" w:rsidRDefault="00BF6C28" w:rsidP="00BF6C28">
            <w:pPr>
              <w:suppressAutoHyphens/>
              <w:jc w:val="center"/>
              <w:rPr>
                <w:rFonts w:ascii="Times New Roman" w:eastAsia="SimSun" w:hAnsi="Times New Roman" w:cs="Calibri"/>
                <w:sz w:val="28"/>
              </w:rPr>
            </w:pPr>
            <w:r w:rsidRPr="00BF6C28">
              <w:rPr>
                <w:rFonts w:ascii="Times New Roman" w:eastAsia="SimSun" w:hAnsi="Times New Roman" w:cs="Calibri"/>
                <w:b/>
                <w:sz w:val="22"/>
                <w:szCs w:val="22"/>
                <w:u w:val="single"/>
              </w:rPr>
              <w:t xml:space="preserve">от </w:t>
            </w:r>
            <w:r>
              <w:rPr>
                <w:rFonts w:ascii="Times New Roman" w:eastAsia="SimSun" w:hAnsi="Times New Roman" w:cs="Calibri"/>
                <w:b/>
                <w:sz w:val="22"/>
                <w:szCs w:val="22"/>
                <w:u w:val="single"/>
                <w:lang w:val="en-US"/>
              </w:rPr>
              <w:t>05</w:t>
            </w:r>
            <w:r>
              <w:rPr>
                <w:rFonts w:ascii="Times New Roman" w:eastAsia="SimSun" w:hAnsi="Times New Roman" w:cs="Calibri"/>
                <w:b/>
                <w:sz w:val="22"/>
                <w:szCs w:val="22"/>
                <w:u w:val="single"/>
              </w:rPr>
              <w:t>.02</w:t>
            </w:r>
            <w:r w:rsidRPr="00BF6C28">
              <w:rPr>
                <w:rFonts w:ascii="Times New Roman" w:eastAsia="SimSun" w:hAnsi="Times New Roman" w:cs="Calibri"/>
                <w:b/>
                <w:sz w:val="22"/>
                <w:szCs w:val="22"/>
                <w:u w:val="single"/>
              </w:rPr>
              <w:t>.202</w:t>
            </w:r>
            <w:r>
              <w:rPr>
                <w:rFonts w:ascii="Times New Roman" w:eastAsia="SimSun" w:hAnsi="Times New Roman" w:cs="Calibri"/>
                <w:b/>
                <w:sz w:val="22"/>
                <w:szCs w:val="22"/>
                <w:u w:val="single"/>
                <w:lang w:val="en-US"/>
              </w:rPr>
              <w:t>4</w:t>
            </w:r>
          </w:p>
        </w:tc>
      </w:tr>
      <w:tr w:rsidR="006E3051" w:rsidRPr="001D4893" w:rsidTr="00733A0A">
        <w:trPr>
          <w:trHeight w:val="363"/>
        </w:trPr>
        <w:tc>
          <w:tcPr>
            <w:tcW w:w="4395" w:type="dxa"/>
          </w:tcPr>
          <w:p w:rsidR="006E3051" w:rsidRPr="005869D3" w:rsidRDefault="006E3051" w:rsidP="00901994">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Нормативный акт Банка России о порядке подачи клиентом заявления в Банк России, в том числе через оператора по переводу денежных средств, об исключении сведений, относящихся к клиенту и (или) его электронному средству платежа, в том числе сведений федерального органа исполнительной власти в сфере внутренних дел о совершенных противоправных действиях, из базы данных о случаях и попытках осуществления переводов денежных средств без добровольного согласия клиента, порядке принятия мотивированного решения об удовлетворении или об отказе в удовлетворении заявлений, указанных в частях 11</w:t>
            </w:r>
            <w:r w:rsidRPr="005869D3">
              <w:rPr>
                <w:rFonts w:ascii="Times New Roman" w:eastAsia="SimSun" w:hAnsi="Times New Roman"/>
                <w:sz w:val="24"/>
                <w:szCs w:val="10"/>
                <w:vertAlign w:val="superscript"/>
              </w:rPr>
              <w:t>8</w:t>
            </w:r>
            <w:r w:rsidRPr="005869D3">
              <w:rPr>
                <w:rFonts w:ascii="Times New Roman" w:eastAsia="SimSun" w:hAnsi="Times New Roman"/>
                <w:sz w:val="24"/>
                <w:szCs w:val="10"/>
              </w:rPr>
              <w:t xml:space="preserve"> и 11</w:t>
            </w:r>
            <w:r w:rsidRPr="005869D3">
              <w:rPr>
                <w:rFonts w:ascii="Times New Roman" w:eastAsia="SimSun" w:hAnsi="Times New Roman"/>
                <w:sz w:val="24"/>
                <w:szCs w:val="10"/>
                <w:vertAlign w:val="superscript"/>
              </w:rPr>
              <w:t>9</w:t>
            </w:r>
            <w:r w:rsidRPr="005869D3">
              <w:rPr>
                <w:rFonts w:ascii="Times New Roman" w:eastAsia="SimSun" w:hAnsi="Times New Roman"/>
                <w:sz w:val="24"/>
                <w:szCs w:val="10"/>
              </w:rPr>
              <w:t xml:space="preserve"> Федерального закона от 27.06.2011 № 161-ФЗ «О национальной платежной системе», а также о порядке получения оператором по переводу денежных средств информации об исключении сведений, относящихся к </w:t>
            </w:r>
            <w:r w:rsidRPr="005869D3">
              <w:rPr>
                <w:rFonts w:ascii="Times New Roman" w:eastAsia="SimSun" w:hAnsi="Times New Roman"/>
                <w:sz w:val="24"/>
                <w:szCs w:val="10"/>
              </w:rPr>
              <w:lastRenderedPageBreak/>
              <w:t>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w:t>
            </w:r>
          </w:p>
          <w:p w:rsidR="006E3051" w:rsidRPr="005869D3" w:rsidRDefault="006E3051" w:rsidP="00901994">
            <w:pPr>
              <w:suppressAutoHyphens/>
              <w:autoSpaceDE w:val="0"/>
              <w:autoSpaceDN w:val="0"/>
              <w:adjustRightInd w:val="0"/>
              <w:jc w:val="both"/>
              <w:rPr>
                <w:rFonts w:ascii="Times New Roman" w:eastAsia="SimSun" w:hAnsi="Times New Roman"/>
                <w:sz w:val="24"/>
                <w:szCs w:val="10"/>
              </w:rPr>
            </w:pPr>
          </w:p>
        </w:tc>
        <w:tc>
          <w:tcPr>
            <w:tcW w:w="3969" w:type="dxa"/>
          </w:tcPr>
          <w:p w:rsidR="006E3051" w:rsidRPr="005869D3" w:rsidRDefault="006E3051" w:rsidP="00901994">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lastRenderedPageBreak/>
              <w:t>Части 11</w:t>
            </w:r>
            <w:r w:rsidRPr="005869D3">
              <w:rPr>
                <w:rFonts w:ascii="Times New Roman" w:eastAsia="SimSun" w:hAnsi="Times New Roman"/>
                <w:b/>
                <w:vertAlign w:val="superscript"/>
              </w:rPr>
              <w:t>8</w:t>
            </w:r>
            <w:r w:rsidRPr="005869D3">
              <w:rPr>
                <w:rFonts w:ascii="Times New Roman" w:eastAsia="SimSun" w:hAnsi="Times New Roman"/>
                <w:b/>
              </w:rPr>
              <w:t>, 11</w:t>
            </w:r>
            <w:r w:rsidRPr="005869D3">
              <w:rPr>
                <w:rFonts w:ascii="Times New Roman" w:eastAsia="SimSun" w:hAnsi="Times New Roman"/>
                <w:b/>
                <w:vertAlign w:val="superscript"/>
              </w:rPr>
              <w:t>10</w:t>
            </w:r>
            <w:r w:rsidRPr="005869D3">
              <w:rPr>
                <w:rFonts w:ascii="Times New Roman" w:eastAsia="SimSun" w:hAnsi="Times New Roman"/>
                <w:b/>
              </w:rPr>
              <w:t>, 11</w:t>
            </w:r>
            <w:r w:rsidRPr="005869D3">
              <w:rPr>
                <w:rFonts w:ascii="Times New Roman" w:eastAsia="SimSun" w:hAnsi="Times New Roman"/>
                <w:b/>
                <w:vertAlign w:val="superscript"/>
              </w:rPr>
              <w:t>11</w:t>
            </w:r>
            <w:r w:rsidRPr="005869D3">
              <w:rPr>
                <w:rFonts w:ascii="Times New Roman" w:eastAsia="SimSun" w:hAnsi="Times New Roman"/>
                <w:b/>
              </w:rPr>
              <w:t xml:space="preserve"> статьи 9</w:t>
            </w:r>
          </w:p>
          <w:p w:rsidR="006E3051" w:rsidRPr="005869D3" w:rsidRDefault="006E3051" w:rsidP="00901994">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27.06.2011 N 161-ФЗ </w:t>
            </w:r>
          </w:p>
          <w:p w:rsidR="006E3051" w:rsidRPr="005869D3" w:rsidRDefault="006E3051" w:rsidP="00901994">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rPr>
              <w:t>«О национальной платежной системе»</w:t>
            </w:r>
          </w:p>
          <w:p w:rsidR="006E3051" w:rsidRPr="005869D3" w:rsidRDefault="006E3051" w:rsidP="00901994">
            <w:pPr>
              <w:suppressAutoHyphens/>
              <w:autoSpaceDE w:val="0"/>
              <w:autoSpaceDN w:val="0"/>
              <w:adjustRightInd w:val="0"/>
              <w:jc w:val="both"/>
              <w:rPr>
                <w:rFonts w:ascii="Times New Roman" w:eastAsia="SimSun" w:hAnsi="Times New Roman"/>
              </w:rPr>
            </w:pPr>
          </w:p>
          <w:p w:rsidR="006E3051" w:rsidRPr="005869D3" w:rsidRDefault="006E3051" w:rsidP="00901994">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В ред. ФЗ от 24.07.2023 № 369-ФЗ</w:t>
            </w:r>
          </w:p>
          <w:p w:rsidR="006E3051" w:rsidRPr="005869D3" w:rsidRDefault="006E3051" w:rsidP="00901994">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Федеральный закон «О национальной платежной системе»</w:t>
            </w:r>
          </w:p>
          <w:p w:rsidR="006E3051" w:rsidRPr="005869D3" w:rsidRDefault="006E3051" w:rsidP="00901994">
            <w:pPr>
              <w:suppressAutoHyphens/>
              <w:autoSpaceDE w:val="0"/>
              <w:autoSpaceDN w:val="0"/>
              <w:adjustRightInd w:val="0"/>
              <w:jc w:val="both"/>
              <w:rPr>
                <w:rFonts w:ascii="Times New Roman" w:eastAsia="SimSun" w:hAnsi="Times New Roman"/>
              </w:rPr>
            </w:pPr>
          </w:p>
          <w:p w:rsidR="006E3051" w:rsidRPr="005869D3" w:rsidRDefault="006E3051" w:rsidP="00901994">
            <w:pPr>
              <w:suppressAutoHyphens/>
              <w:rPr>
                <w:rFonts w:ascii="Times New Roman" w:eastAsia="SimSun" w:hAnsi="Times New Roman"/>
                <w:u w:val="single"/>
              </w:rPr>
            </w:pPr>
            <w:r w:rsidRPr="005869D3">
              <w:rPr>
                <w:rFonts w:ascii="Times New Roman" w:eastAsia="SimSun" w:hAnsi="Times New Roman"/>
                <w:u w:val="single"/>
              </w:rPr>
              <w:t xml:space="preserve">вступление в силу ФЗ – с 25.07.2024 </w:t>
            </w:r>
          </w:p>
          <w:p w:rsidR="006E3051" w:rsidRPr="005869D3" w:rsidRDefault="006E3051" w:rsidP="00901994">
            <w:pPr>
              <w:suppressAutoHyphens/>
              <w:rPr>
                <w:rFonts w:ascii="Times New Roman" w:eastAsia="SimSun" w:hAnsi="Times New Roman"/>
                <w:u w:val="single"/>
              </w:rPr>
            </w:pPr>
            <w:r w:rsidRPr="005869D3">
              <w:rPr>
                <w:rFonts w:ascii="Times New Roman" w:eastAsia="SimSun" w:hAnsi="Times New Roman"/>
                <w:u w:val="single"/>
              </w:rPr>
              <w:t>вступление в силу нормы – с 25.07.2024</w:t>
            </w:r>
          </w:p>
          <w:p w:rsidR="006E3051" w:rsidRPr="005869D3" w:rsidRDefault="006E3051" w:rsidP="00901994">
            <w:pPr>
              <w:suppressAutoHyphens/>
              <w:autoSpaceDE w:val="0"/>
              <w:autoSpaceDN w:val="0"/>
              <w:adjustRightInd w:val="0"/>
              <w:jc w:val="both"/>
              <w:rPr>
                <w:rFonts w:ascii="Times New Roman" w:eastAsia="SimSun" w:hAnsi="Times New Roman"/>
                <w:b/>
              </w:rPr>
            </w:pPr>
          </w:p>
        </w:tc>
        <w:tc>
          <w:tcPr>
            <w:tcW w:w="1559" w:type="dxa"/>
          </w:tcPr>
          <w:p w:rsidR="006E3051" w:rsidRPr="005869D3" w:rsidRDefault="006E3051" w:rsidP="00901994">
            <w:pPr>
              <w:jc w:val="center"/>
              <w:rPr>
                <w:rFonts w:ascii="Times New Roman" w:hAnsi="Times New Roman"/>
                <w:sz w:val="24"/>
              </w:rPr>
            </w:pPr>
            <w:r w:rsidRPr="005869D3">
              <w:rPr>
                <w:rFonts w:ascii="Times New Roman" w:hAnsi="Times New Roman"/>
                <w:sz w:val="24"/>
                <w:lang w:val="en-US"/>
              </w:rPr>
              <w:t>I квартал</w:t>
            </w:r>
          </w:p>
        </w:tc>
        <w:tc>
          <w:tcPr>
            <w:tcW w:w="3686" w:type="dxa"/>
          </w:tcPr>
          <w:p w:rsidR="006E3051" w:rsidRPr="005869D3" w:rsidRDefault="006E3051" w:rsidP="00102F9F">
            <w:pPr>
              <w:ind w:firstLine="176"/>
              <w:jc w:val="both"/>
              <w:rPr>
                <w:rFonts w:ascii="Times New Roman" w:eastAsia="SimSun" w:hAnsi="Times New Roman"/>
              </w:rPr>
            </w:pPr>
            <w:r w:rsidRPr="005869D3">
              <w:rPr>
                <w:rFonts w:ascii="Times New Roman" w:eastAsia="SimSun" w:hAnsi="Times New Roman"/>
              </w:rPr>
              <w:t>Нормативный акт разрабатывается в целях установления порядка подачи клиентом заявления в Банк России, в том числе через оператора по переводу денежных средств, об исключении сведений, относящихся к клиенту и (или) его электронному средству платежа, в том числе сведений федерального органа исполнительной власти в сфере внутренних дел о совершенных противоправных действиях, из базы данных о случаях и попытках осуществления переводов денежных средств без добровольного согласия клиента, порядка принятия мотивированного решения об удовлетворении или об отказе в удовлетворении заявлений, указанных в частях 11</w:t>
            </w:r>
            <w:r w:rsidRPr="005869D3">
              <w:rPr>
                <w:rFonts w:ascii="Times New Roman" w:eastAsia="SimSun" w:hAnsi="Times New Roman"/>
                <w:vertAlign w:val="superscript"/>
              </w:rPr>
              <w:t>8</w:t>
            </w:r>
            <w:r w:rsidRPr="005869D3">
              <w:rPr>
                <w:rFonts w:ascii="Times New Roman" w:eastAsia="SimSun" w:hAnsi="Times New Roman"/>
              </w:rPr>
              <w:t xml:space="preserve"> и 11</w:t>
            </w:r>
            <w:r w:rsidRPr="005869D3">
              <w:rPr>
                <w:rFonts w:ascii="Times New Roman" w:eastAsia="SimSun" w:hAnsi="Times New Roman"/>
                <w:vertAlign w:val="superscript"/>
              </w:rPr>
              <w:t>9</w:t>
            </w:r>
            <w:r w:rsidRPr="005869D3">
              <w:rPr>
                <w:rFonts w:ascii="Times New Roman" w:eastAsia="SimSun" w:hAnsi="Times New Roman"/>
              </w:rPr>
              <w:t xml:space="preserve"> ФЗ от 27.06.2011 № 161-ФЗ «О национальной платежной системе», а также порядка получения оператором по переводу денежных средств информации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w:t>
            </w:r>
          </w:p>
          <w:p w:rsidR="006E3051" w:rsidRPr="005869D3" w:rsidRDefault="006E3051" w:rsidP="00102F9F">
            <w:pPr>
              <w:suppressAutoHyphens/>
              <w:ind w:right="34" w:firstLine="176"/>
              <w:jc w:val="both"/>
              <w:rPr>
                <w:rFonts w:ascii="Times New Roman" w:eastAsia="SimSun" w:hAnsi="Times New Roman"/>
              </w:rPr>
            </w:pPr>
          </w:p>
        </w:tc>
        <w:tc>
          <w:tcPr>
            <w:tcW w:w="1559" w:type="dxa"/>
          </w:tcPr>
          <w:p w:rsidR="001D4893" w:rsidRPr="00BF6C28" w:rsidRDefault="001D4893" w:rsidP="001D4893">
            <w:pPr>
              <w:suppressAutoHyphens/>
              <w:rPr>
                <w:rFonts w:ascii="Times New Roman" w:eastAsia="SimSun" w:hAnsi="Times New Roman" w:cs="Calibri"/>
                <w:b/>
                <w:sz w:val="22"/>
                <w:szCs w:val="22"/>
                <w:u w:val="single"/>
              </w:rPr>
            </w:pPr>
            <w:r w:rsidRPr="00BF6C28">
              <w:rPr>
                <w:rFonts w:ascii="Times New Roman" w:eastAsia="SimSun" w:hAnsi="Times New Roman" w:cs="Calibri"/>
                <w:b/>
                <w:sz w:val="22"/>
                <w:szCs w:val="22"/>
                <w:u w:val="single"/>
              </w:rPr>
              <w:lastRenderedPageBreak/>
              <w:t>№ 6</w:t>
            </w:r>
            <w:r>
              <w:rPr>
                <w:rFonts w:ascii="Times New Roman" w:eastAsia="SimSun" w:hAnsi="Times New Roman" w:cs="Calibri"/>
                <w:b/>
                <w:sz w:val="22"/>
                <w:szCs w:val="22"/>
                <w:u w:val="single"/>
                <w:lang w:val="en-US"/>
              </w:rPr>
              <w:t>748</w:t>
            </w:r>
            <w:r w:rsidRPr="00BF6C28">
              <w:rPr>
                <w:rFonts w:ascii="Times New Roman" w:eastAsia="SimSun" w:hAnsi="Times New Roman" w:cs="Calibri"/>
                <w:b/>
                <w:sz w:val="22"/>
                <w:szCs w:val="22"/>
                <w:u w:val="single"/>
              </w:rPr>
              <w:t>-У</w:t>
            </w:r>
          </w:p>
          <w:p w:rsidR="006E3051" w:rsidRPr="005869D3" w:rsidRDefault="001D4893" w:rsidP="001D4893">
            <w:pPr>
              <w:suppressAutoHyphens/>
              <w:rPr>
                <w:rFonts w:ascii="Times New Roman" w:eastAsia="SimSun" w:hAnsi="Times New Roman" w:cs="Calibri"/>
                <w:sz w:val="28"/>
              </w:rPr>
            </w:pPr>
            <w:r w:rsidRPr="00BF6C28">
              <w:rPr>
                <w:rFonts w:ascii="Times New Roman" w:eastAsia="SimSun" w:hAnsi="Times New Roman" w:cs="Calibri"/>
                <w:b/>
                <w:sz w:val="22"/>
                <w:szCs w:val="22"/>
                <w:u w:val="single"/>
              </w:rPr>
              <w:t xml:space="preserve">от </w:t>
            </w:r>
            <w:r>
              <w:rPr>
                <w:rFonts w:ascii="Times New Roman" w:eastAsia="SimSun" w:hAnsi="Times New Roman" w:cs="Calibri"/>
                <w:b/>
                <w:sz w:val="22"/>
                <w:szCs w:val="22"/>
                <w:u w:val="single"/>
                <w:lang w:val="en-US"/>
              </w:rPr>
              <w:t>13</w:t>
            </w:r>
            <w:r>
              <w:rPr>
                <w:rFonts w:ascii="Times New Roman" w:eastAsia="SimSun" w:hAnsi="Times New Roman" w:cs="Calibri"/>
                <w:b/>
                <w:sz w:val="22"/>
                <w:szCs w:val="22"/>
                <w:u w:val="single"/>
              </w:rPr>
              <w:t>.06</w:t>
            </w:r>
            <w:r w:rsidRPr="00BF6C28">
              <w:rPr>
                <w:rFonts w:ascii="Times New Roman" w:eastAsia="SimSun" w:hAnsi="Times New Roman" w:cs="Calibri"/>
                <w:b/>
                <w:sz w:val="22"/>
                <w:szCs w:val="22"/>
                <w:u w:val="single"/>
              </w:rPr>
              <w:t>.202</w:t>
            </w:r>
            <w:r>
              <w:rPr>
                <w:rFonts w:ascii="Times New Roman" w:eastAsia="SimSun" w:hAnsi="Times New Roman" w:cs="Calibri"/>
                <w:b/>
                <w:sz w:val="22"/>
                <w:szCs w:val="22"/>
                <w:u w:val="single"/>
                <w:lang w:val="en-US"/>
              </w:rPr>
              <w:t>4</w:t>
            </w:r>
          </w:p>
        </w:tc>
      </w:tr>
      <w:tr w:rsidR="006E3051" w:rsidRPr="00733A0A" w:rsidTr="00733A0A">
        <w:trPr>
          <w:trHeight w:val="363"/>
        </w:trPr>
        <w:tc>
          <w:tcPr>
            <w:tcW w:w="4395" w:type="dxa"/>
          </w:tcPr>
          <w:p w:rsidR="006E3051" w:rsidRPr="005869D3" w:rsidRDefault="006E3051" w:rsidP="00901994">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Нормативный акт Банка России о порядке направления операторами по переводу денежных средств, операторами платежных систем, операторами услуг платежной инфраструктуры, операторами электронных платформ в Банк России информации обо всех случаях и (или) попытках осуществления переводов денежных средств без добровольного согласия клиента и порядке получения ими от Банка России информации, содержащейся в базе данных о случаях и попытках осуществления переводов денежных средств без добровольного согласия клиента, а также о порядке реализации операторами по переводу денежных средств, операторами платежных систем, операторами услуг платежной инфраструктуры, операторами электронных платформ мероприятий по противодействию осуществлению переводов денежных средств без добровольного согласия клиента</w:t>
            </w:r>
          </w:p>
          <w:p w:rsidR="006E3051" w:rsidRPr="005869D3" w:rsidRDefault="006E3051" w:rsidP="00901994">
            <w:pPr>
              <w:suppressAutoHyphens/>
              <w:autoSpaceDE w:val="0"/>
              <w:autoSpaceDN w:val="0"/>
              <w:adjustRightInd w:val="0"/>
              <w:jc w:val="both"/>
              <w:rPr>
                <w:rFonts w:ascii="Times New Roman" w:eastAsia="SimSun" w:hAnsi="Times New Roman"/>
                <w:sz w:val="24"/>
                <w:szCs w:val="10"/>
              </w:rPr>
            </w:pPr>
          </w:p>
        </w:tc>
        <w:tc>
          <w:tcPr>
            <w:tcW w:w="3969" w:type="dxa"/>
          </w:tcPr>
          <w:p w:rsidR="006E3051" w:rsidRPr="005869D3" w:rsidRDefault="006E3051" w:rsidP="00901994">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Части 4, 6 и 7 статьи 27</w:t>
            </w:r>
          </w:p>
          <w:p w:rsidR="006E3051" w:rsidRPr="005869D3" w:rsidRDefault="006E3051" w:rsidP="00901994">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27.06.2011 N 161-ФЗ </w:t>
            </w:r>
          </w:p>
          <w:p w:rsidR="006E3051" w:rsidRPr="005869D3" w:rsidRDefault="006E3051" w:rsidP="00901994">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«О национальной платежной системе» </w:t>
            </w:r>
          </w:p>
          <w:p w:rsidR="006E3051" w:rsidRPr="005869D3" w:rsidRDefault="006E3051" w:rsidP="00901994">
            <w:pPr>
              <w:suppressAutoHyphens/>
              <w:autoSpaceDE w:val="0"/>
              <w:autoSpaceDN w:val="0"/>
              <w:adjustRightInd w:val="0"/>
              <w:jc w:val="both"/>
              <w:rPr>
                <w:rFonts w:ascii="Times New Roman" w:eastAsia="SimSun" w:hAnsi="Times New Roman"/>
              </w:rPr>
            </w:pPr>
          </w:p>
          <w:p w:rsidR="006E3051" w:rsidRPr="005869D3" w:rsidRDefault="006E3051" w:rsidP="00901994">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24.07.2023 № 369-ФЗ </w:t>
            </w:r>
          </w:p>
          <w:p w:rsidR="006E3051" w:rsidRPr="005869D3" w:rsidRDefault="006E3051" w:rsidP="00901994">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Федеральный закон «О национальной платежной системе»)</w:t>
            </w:r>
          </w:p>
          <w:p w:rsidR="006E3051" w:rsidRPr="005869D3" w:rsidRDefault="006E3051" w:rsidP="00901994">
            <w:pPr>
              <w:suppressAutoHyphens/>
              <w:autoSpaceDE w:val="0"/>
              <w:autoSpaceDN w:val="0"/>
              <w:adjustRightInd w:val="0"/>
              <w:jc w:val="both"/>
              <w:rPr>
                <w:rFonts w:ascii="Times New Roman" w:eastAsia="SimSun" w:hAnsi="Times New Roman"/>
              </w:rPr>
            </w:pPr>
          </w:p>
          <w:p w:rsidR="006E3051" w:rsidRPr="005869D3" w:rsidRDefault="006E3051" w:rsidP="00901994">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 xml:space="preserve">вступление в силу ФЗ – с 25.07.2024 </w:t>
            </w:r>
          </w:p>
          <w:p w:rsidR="006E3051" w:rsidRPr="005869D3" w:rsidRDefault="006E3051" w:rsidP="00901994">
            <w:pPr>
              <w:suppressAutoHyphens/>
              <w:rPr>
                <w:rFonts w:ascii="Times New Roman" w:eastAsia="SimSun" w:hAnsi="Times New Roman"/>
                <w:u w:val="single"/>
              </w:rPr>
            </w:pPr>
            <w:r w:rsidRPr="005869D3">
              <w:rPr>
                <w:rFonts w:ascii="Times New Roman" w:eastAsia="SimSun" w:hAnsi="Times New Roman"/>
                <w:u w:val="single"/>
              </w:rPr>
              <w:t>вступление в силу нормы – с 25.07.2024</w:t>
            </w:r>
          </w:p>
          <w:p w:rsidR="006E3051" w:rsidRPr="005869D3" w:rsidRDefault="006E3051" w:rsidP="00901994">
            <w:pPr>
              <w:suppressAutoHyphens/>
              <w:rPr>
                <w:rFonts w:ascii="Times New Roman" w:eastAsia="SimSun" w:hAnsi="Times New Roman"/>
                <w:u w:val="single"/>
              </w:rPr>
            </w:pPr>
          </w:p>
          <w:p w:rsidR="006E3051" w:rsidRPr="005869D3" w:rsidRDefault="006E3051" w:rsidP="00901994">
            <w:pPr>
              <w:suppressAutoHyphens/>
              <w:autoSpaceDE w:val="0"/>
              <w:autoSpaceDN w:val="0"/>
              <w:adjustRightInd w:val="0"/>
              <w:jc w:val="both"/>
              <w:rPr>
                <w:rFonts w:ascii="Times New Roman" w:eastAsia="SimSun" w:hAnsi="Times New Roman"/>
                <w:b/>
              </w:rPr>
            </w:pPr>
          </w:p>
        </w:tc>
        <w:tc>
          <w:tcPr>
            <w:tcW w:w="1559" w:type="dxa"/>
          </w:tcPr>
          <w:p w:rsidR="006E3051" w:rsidRPr="005869D3" w:rsidRDefault="006E3051" w:rsidP="00901994">
            <w:pPr>
              <w:jc w:val="center"/>
              <w:rPr>
                <w:rFonts w:ascii="Times New Roman" w:hAnsi="Times New Roman"/>
                <w:sz w:val="24"/>
              </w:rPr>
            </w:pPr>
            <w:r w:rsidRPr="005869D3">
              <w:rPr>
                <w:rFonts w:ascii="Times New Roman" w:hAnsi="Times New Roman"/>
                <w:sz w:val="24"/>
                <w:lang w:val="en-US"/>
              </w:rPr>
              <w:t>I квартал</w:t>
            </w:r>
          </w:p>
        </w:tc>
        <w:tc>
          <w:tcPr>
            <w:tcW w:w="3686" w:type="dxa"/>
          </w:tcPr>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В нормативный акт вносятся изменения в целях его приведения в соответствие с ФЗ от 27.06.2011 № 161-ФЗ «О национальной платежной системе» в ред. ФЗ от 24.07.2023 № 369-ФЗ «О внесении изменений в Федеральный закон «О национальной платежной системе», а также в целях установления порядка направления Банком России запроса и получения у операторов платежных систем, операторов услуг платежной инфраструктуры, операторов электронных платформ информации о переводах денежных средств, связанных с переводами денежных средств без добровольного согласия клиента, в отношении которых от федерального органа исполнительной власти в сфере внутренних дел получены сведения о совершенных противоправных действиях (взамен Указания Банка России № 6354-У).</w:t>
            </w:r>
          </w:p>
        </w:tc>
        <w:tc>
          <w:tcPr>
            <w:tcW w:w="1559" w:type="dxa"/>
          </w:tcPr>
          <w:p w:rsidR="00733A0A" w:rsidRPr="00BF6C28" w:rsidRDefault="00733A0A" w:rsidP="00733A0A">
            <w:pPr>
              <w:suppressAutoHyphens/>
              <w:rPr>
                <w:rFonts w:ascii="Times New Roman" w:eastAsia="SimSun" w:hAnsi="Times New Roman" w:cs="Calibri"/>
                <w:b/>
                <w:sz w:val="22"/>
                <w:szCs w:val="22"/>
                <w:u w:val="single"/>
              </w:rPr>
            </w:pPr>
            <w:r w:rsidRPr="00BF6C28">
              <w:rPr>
                <w:rFonts w:ascii="Times New Roman" w:eastAsia="SimSun" w:hAnsi="Times New Roman" w:cs="Calibri"/>
                <w:b/>
                <w:sz w:val="22"/>
                <w:szCs w:val="22"/>
                <w:u w:val="single"/>
              </w:rPr>
              <w:t>№ 6</w:t>
            </w:r>
            <w:r>
              <w:rPr>
                <w:rFonts w:ascii="Times New Roman" w:eastAsia="SimSun" w:hAnsi="Times New Roman" w:cs="Calibri"/>
                <w:b/>
                <w:sz w:val="22"/>
                <w:szCs w:val="22"/>
                <w:u w:val="single"/>
                <w:lang w:val="en-US"/>
              </w:rPr>
              <w:t>868</w:t>
            </w:r>
            <w:r w:rsidRPr="00BF6C28">
              <w:rPr>
                <w:rFonts w:ascii="Times New Roman" w:eastAsia="SimSun" w:hAnsi="Times New Roman" w:cs="Calibri"/>
                <w:b/>
                <w:sz w:val="22"/>
                <w:szCs w:val="22"/>
                <w:u w:val="single"/>
              </w:rPr>
              <w:t>-У</w:t>
            </w:r>
          </w:p>
          <w:p w:rsidR="006E3051" w:rsidRPr="005869D3" w:rsidRDefault="00733A0A" w:rsidP="00733A0A">
            <w:pPr>
              <w:suppressAutoHyphens/>
              <w:rPr>
                <w:rFonts w:ascii="Times New Roman" w:eastAsia="SimSun" w:hAnsi="Times New Roman" w:cs="Calibri"/>
                <w:sz w:val="28"/>
              </w:rPr>
            </w:pPr>
            <w:r w:rsidRPr="00BF6C28">
              <w:rPr>
                <w:rFonts w:ascii="Times New Roman" w:eastAsia="SimSun" w:hAnsi="Times New Roman" w:cs="Calibri"/>
                <w:b/>
                <w:sz w:val="22"/>
                <w:szCs w:val="22"/>
                <w:u w:val="single"/>
              </w:rPr>
              <w:t xml:space="preserve">от </w:t>
            </w:r>
            <w:r>
              <w:rPr>
                <w:rFonts w:ascii="Times New Roman" w:eastAsia="SimSun" w:hAnsi="Times New Roman" w:cs="Calibri"/>
                <w:b/>
                <w:sz w:val="22"/>
                <w:szCs w:val="22"/>
                <w:u w:val="single"/>
                <w:lang w:val="en-US"/>
              </w:rPr>
              <w:t>19</w:t>
            </w:r>
            <w:r>
              <w:rPr>
                <w:rFonts w:ascii="Times New Roman" w:eastAsia="SimSun" w:hAnsi="Times New Roman" w:cs="Calibri"/>
                <w:b/>
                <w:sz w:val="22"/>
                <w:szCs w:val="22"/>
                <w:u w:val="single"/>
              </w:rPr>
              <w:t>.08</w:t>
            </w:r>
            <w:r w:rsidRPr="00BF6C28">
              <w:rPr>
                <w:rFonts w:ascii="Times New Roman" w:eastAsia="SimSun" w:hAnsi="Times New Roman" w:cs="Calibri"/>
                <w:b/>
                <w:sz w:val="22"/>
                <w:szCs w:val="22"/>
                <w:u w:val="single"/>
              </w:rPr>
              <w:t>.202</w:t>
            </w:r>
            <w:r>
              <w:rPr>
                <w:rFonts w:ascii="Times New Roman" w:eastAsia="SimSun" w:hAnsi="Times New Roman" w:cs="Calibri"/>
                <w:b/>
                <w:sz w:val="22"/>
                <w:szCs w:val="22"/>
                <w:u w:val="single"/>
                <w:lang w:val="en-US"/>
              </w:rPr>
              <w:t>4</w:t>
            </w:r>
          </w:p>
        </w:tc>
      </w:tr>
      <w:tr w:rsidR="006E3051" w:rsidRPr="005163DC" w:rsidTr="00733A0A">
        <w:trPr>
          <w:trHeight w:val="363"/>
        </w:trPr>
        <w:tc>
          <w:tcPr>
            <w:tcW w:w="4395" w:type="dxa"/>
            <w:tcBorders>
              <w:top w:val="single" w:sz="4" w:space="0" w:color="auto"/>
              <w:left w:val="single" w:sz="4" w:space="0" w:color="auto"/>
              <w:bottom w:val="single" w:sz="4" w:space="0" w:color="auto"/>
              <w:right w:val="single" w:sz="4" w:space="0" w:color="auto"/>
            </w:tcBorders>
          </w:tcPr>
          <w:p w:rsidR="006E3051" w:rsidRPr="005869D3" w:rsidRDefault="006E3051" w:rsidP="00442C8A">
            <w:pPr>
              <w:suppressAutoHyphens/>
              <w:autoSpaceDE w:val="0"/>
              <w:autoSpaceDN w:val="0"/>
              <w:adjustRightInd w:val="0"/>
              <w:jc w:val="both"/>
              <w:rPr>
                <w:rFonts w:ascii="Times New Roman" w:eastAsia="SimSun" w:hAnsi="Times New Roman" w:cs="Calibri"/>
                <w:sz w:val="24"/>
                <w:szCs w:val="10"/>
              </w:rPr>
            </w:pPr>
            <w:r w:rsidRPr="005869D3">
              <w:rPr>
                <w:rFonts w:ascii="Times New Roman" w:eastAsia="SimSun" w:hAnsi="Times New Roman" w:cs="Calibri"/>
                <w:sz w:val="24"/>
                <w:szCs w:val="10"/>
              </w:rPr>
              <w:t xml:space="preserve">Нормативный акт Банка России о порядке применения Банком России к некредитной финансовой организации, осуществляющей операции с </w:t>
            </w:r>
            <w:r w:rsidRPr="005869D3">
              <w:rPr>
                <w:rFonts w:ascii="Times New Roman" w:eastAsia="SimSun" w:hAnsi="Times New Roman" w:cs="Calibri"/>
                <w:sz w:val="24"/>
                <w:szCs w:val="10"/>
              </w:rPr>
              <w:lastRenderedPageBreak/>
              <w:t>денежными средствами и (или) иным имуществом и указанной в части 4 статьи 3</w:t>
            </w:r>
            <w:r w:rsidRPr="005869D3">
              <w:rPr>
                <w:rFonts w:ascii="Times New Roman" w:eastAsia="SimSun" w:hAnsi="Times New Roman" w:cs="Calibri"/>
                <w:sz w:val="24"/>
                <w:szCs w:val="10"/>
                <w:vertAlign w:val="superscript"/>
              </w:rPr>
              <w:t>1</w:t>
            </w:r>
            <w:r w:rsidRPr="005869D3">
              <w:rPr>
                <w:rFonts w:ascii="Times New Roman" w:eastAsia="SimSun" w:hAnsi="Times New Roman" w:cs="Calibri"/>
                <w:sz w:val="24"/>
                <w:szCs w:val="10"/>
              </w:rPr>
              <w:t xml:space="preserve"> Федерального закона от 30 декабря 2006 года № 281-ФЗ «О специальных экономических мерах и принудительных мерах» мер, предусмотренных статьей 76</w:t>
            </w:r>
            <w:r w:rsidRPr="005869D3">
              <w:rPr>
                <w:rFonts w:ascii="Times New Roman" w:eastAsia="SimSun" w:hAnsi="Times New Roman" w:cs="Calibri"/>
                <w:sz w:val="24"/>
                <w:szCs w:val="10"/>
                <w:vertAlign w:val="superscript"/>
              </w:rPr>
              <w:t>5-3</w:t>
            </w:r>
            <w:r w:rsidRPr="005869D3">
              <w:rPr>
                <w:rFonts w:ascii="Times New Roman" w:eastAsia="SimSun" w:hAnsi="Times New Roman" w:cs="Calibri"/>
                <w:sz w:val="24"/>
                <w:szCs w:val="10"/>
              </w:rPr>
              <w:t xml:space="preserve"> Федерального закона от 10 июля 2002 года № 86-ФЗ «О Центральном банке Российской Федерации (Банке России)» </w:t>
            </w:r>
          </w:p>
          <w:p w:rsidR="006E3051" w:rsidRPr="005869D3" w:rsidRDefault="006E3051" w:rsidP="00C74065">
            <w:pPr>
              <w:suppressAutoHyphens/>
              <w:autoSpaceDE w:val="0"/>
              <w:autoSpaceDN w:val="0"/>
              <w:adjustRightInd w:val="0"/>
              <w:jc w:val="both"/>
              <w:rPr>
                <w:rFonts w:ascii="Times New Roman" w:eastAsia="SimSun" w:hAnsi="Times New Roman" w:cs="Calibri"/>
                <w:sz w:val="24"/>
                <w:szCs w:val="10"/>
              </w:rPr>
            </w:pPr>
          </w:p>
        </w:tc>
        <w:tc>
          <w:tcPr>
            <w:tcW w:w="3969" w:type="dxa"/>
            <w:tcBorders>
              <w:top w:val="single" w:sz="4" w:space="0" w:color="auto"/>
              <w:left w:val="single" w:sz="4" w:space="0" w:color="auto"/>
              <w:bottom w:val="single" w:sz="4" w:space="0" w:color="auto"/>
              <w:right w:val="single" w:sz="4" w:space="0" w:color="auto"/>
            </w:tcBorders>
          </w:tcPr>
          <w:p w:rsidR="006E3051" w:rsidRPr="005869D3" w:rsidRDefault="006E3051" w:rsidP="00442C8A">
            <w:pPr>
              <w:autoSpaceDE w:val="0"/>
              <w:autoSpaceDN w:val="0"/>
              <w:adjustRightInd w:val="0"/>
              <w:jc w:val="both"/>
              <w:rPr>
                <w:rFonts w:ascii="TimesNewRomanPS-BoldMT" w:hAnsi="TimesNewRomanPS-BoldMT" w:cs="TimesNewRomanPS-BoldMT"/>
                <w:b/>
                <w:bCs/>
                <w:sz w:val="13"/>
                <w:szCs w:val="13"/>
              </w:rPr>
            </w:pPr>
            <w:r w:rsidRPr="005869D3">
              <w:rPr>
                <w:rFonts w:ascii="TimesNewRomanPS-BoldMT" w:hAnsi="TimesNewRomanPS-BoldMT" w:cs="TimesNewRomanPS-BoldMT"/>
                <w:b/>
                <w:bCs/>
              </w:rPr>
              <w:lastRenderedPageBreak/>
              <w:t>Часть 2 статьи 76</w:t>
            </w:r>
            <w:r w:rsidRPr="00754607">
              <w:rPr>
                <w:rFonts w:ascii="TimesNewRomanPS-BoldMT" w:hAnsi="TimesNewRomanPS-BoldMT" w:cs="TimesNewRomanPS-BoldMT"/>
                <w:b/>
                <w:bCs/>
                <w:sz w:val="22"/>
                <w:szCs w:val="22"/>
                <w:vertAlign w:val="superscript"/>
              </w:rPr>
              <w:t>5-3</w:t>
            </w:r>
          </w:p>
          <w:p w:rsidR="006E3051" w:rsidRPr="005869D3" w:rsidRDefault="006E3051" w:rsidP="00442C8A">
            <w:pPr>
              <w:autoSpaceDE w:val="0"/>
              <w:autoSpaceDN w:val="0"/>
              <w:adjustRightInd w:val="0"/>
              <w:jc w:val="both"/>
              <w:rPr>
                <w:rFonts w:ascii="TimesNewRomanPSMT" w:hAnsi="TimesNewRomanPSMT" w:cs="TimesNewRomanPSMT"/>
              </w:rPr>
            </w:pPr>
            <w:r w:rsidRPr="005869D3">
              <w:rPr>
                <w:rFonts w:ascii="TimesNewRomanPSMT" w:hAnsi="TimesNewRomanPSMT" w:cs="TimesNewRomanPSMT"/>
              </w:rPr>
              <w:t xml:space="preserve">ФЗ от 10.07.2002 № 86-ФЗ </w:t>
            </w:r>
          </w:p>
          <w:p w:rsidR="006E3051" w:rsidRPr="005869D3" w:rsidRDefault="006E3051" w:rsidP="00442C8A">
            <w:pPr>
              <w:autoSpaceDE w:val="0"/>
              <w:autoSpaceDN w:val="0"/>
              <w:adjustRightInd w:val="0"/>
              <w:jc w:val="both"/>
              <w:rPr>
                <w:rFonts w:ascii="TimesNewRomanPSMT" w:hAnsi="TimesNewRomanPSMT" w:cs="TimesNewRomanPSMT"/>
              </w:rPr>
            </w:pPr>
            <w:r w:rsidRPr="005869D3">
              <w:rPr>
                <w:rFonts w:ascii="TimesNewRomanPSMT" w:hAnsi="TimesNewRomanPSMT" w:cs="TimesNewRomanPSMT"/>
              </w:rPr>
              <w:t>«О Центральном банке Российской Федерации (Банке России)»</w:t>
            </w:r>
          </w:p>
          <w:p w:rsidR="006E3051" w:rsidRPr="005869D3" w:rsidRDefault="006E3051" w:rsidP="00442C8A">
            <w:pPr>
              <w:autoSpaceDE w:val="0"/>
              <w:autoSpaceDN w:val="0"/>
              <w:adjustRightInd w:val="0"/>
              <w:jc w:val="both"/>
              <w:rPr>
                <w:rFonts w:ascii="TimesNewRomanPSMT" w:hAnsi="TimesNewRomanPSMT" w:cs="TimesNewRomanPSMT"/>
              </w:rPr>
            </w:pPr>
          </w:p>
          <w:p w:rsidR="006E3051" w:rsidRPr="005869D3" w:rsidRDefault="006E3051" w:rsidP="00442C8A">
            <w:pPr>
              <w:autoSpaceDE w:val="0"/>
              <w:autoSpaceDN w:val="0"/>
              <w:adjustRightInd w:val="0"/>
              <w:jc w:val="both"/>
              <w:rPr>
                <w:rFonts w:ascii="TimesNewRomanPSMT" w:hAnsi="TimesNewRomanPSMT" w:cs="TimesNewRomanPSMT"/>
              </w:rPr>
            </w:pPr>
            <w:r w:rsidRPr="005869D3">
              <w:rPr>
                <w:rFonts w:ascii="TimesNewRomanPSMT" w:hAnsi="TimesNewRomanPSMT" w:cs="TimesNewRomanPSMT"/>
              </w:rPr>
              <w:lastRenderedPageBreak/>
              <w:t>В ред. ФЗ от 04.08.2023 № 422-ФЗ</w:t>
            </w:r>
          </w:p>
          <w:p w:rsidR="006E3051" w:rsidRPr="005869D3" w:rsidRDefault="006E3051" w:rsidP="00442C8A">
            <w:pPr>
              <w:autoSpaceDE w:val="0"/>
              <w:autoSpaceDN w:val="0"/>
              <w:adjustRightInd w:val="0"/>
              <w:jc w:val="both"/>
              <w:rPr>
                <w:rFonts w:ascii="TimesNewRomanPSMT" w:hAnsi="TimesNewRomanPSMT" w:cs="TimesNewRomanPSMT"/>
              </w:rPr>
            </w:pPr>
            <w:r w:rsidRPr="005869D3">
              <w:rPr>
                <w:rFonts w:ascii="TimesNewRomanPSMT" w:hAnsi="TimesNewRomanPSMT" w:cs="TimesNewRomanPSMT"/>
              </w:rPr>
              <w:t>«О внесении изменений в отдельные законодательные акты Российской Федерации»</w:t>
            </w:r>
          </w:p>
          <w:p w:rsidR="006E3051" w:rsidRPr="005869D3" w:rsidRDefault="006E3051" w:rsidP="00442C8A">
            <w:pPr>
              <w:autoSpaceDE w:val="0"/>
              <w:autoSpaceDN w:val="0"/>
              <w:adjustRightInd w:val="0"/>
              <w:jc w:val="both"/>
              <w:rPr>
                <w:rFonts w:ascii="TimesNewRomanPSMT" w:hAnsi="TimesNewRomanPSMT" w:cs="TimesNewRomanPSMT"/>
              </w:rPr>
            </w:pPr>
          </w:p>
          <w:p w:rsidR="006E3051" w:rsidRPr="005869D3" w:rsidRDefault="006E3051" w:rsidP="00442C8A">
            <w:pPr>
              <w:autoSpaceDE w:val="0"/>
              <w:autoSpaceDN w:val="0"/>
              <w:adjustRightInd w:val="0"/>
              <w:jc w:val="both"/>
              <w:rPr>
                <w:rFonts w:ascii="TimesNewRomanPSMT" w:hAnsi="TimesNewRomanPSMT" w:cs="TimesNewRomanPSMT"/>
              </w:rPr>
            </w:pPr>
            <w:r w:rsidRPr="005869D3">
              <w:rPr>
                <w:rFonts w:ascii="TimesNewRomanPSMT" w:hAnsi="TimesNewRomanPSMT" w:cs="TimesNewRomanPSMT"/>
                <w:u w:val="single"/>
              </w:rPr>
              <w:t>вступление в силу ФЗ</w:t>
            </w:r>
            <w:r w:rsidRPr="005869D3">
              <w:rPr>
                <w:rFonts w:ascii="TimesNewRomanPSMT" w:hAnsi="TimesNewRomanPSMT" w:cs="TimesNewRomanPSMT"/>
              </w:rPr>
              <w:t xml:space="preserve"> – 01.02.2024</w:t>
            </w:r>
          </w:p>
          <w:p w:rsidR="006E3051" w:rsidRPr="005869D3" w:rsidRDefault="006E3051" w:rsidP="00442C8A">
            <w:pPr>
              <w:autoSpaceDE w:val="0"/>
              <w:autoSpaceDN w:val="0"/>
              <w:adjustRightInd w:val="0"/>
              <w:jc w:val="both"/>
              <w:rPr>
                <w:rFonts w:ascii="Times New Roman" w:eastAsia="SimSun" w:hAnsi="Times New Roman" w:cs="Calibri"/>
                <w:b/>
              </w:rPr>
            </w:pPr>
            <w:r w:rsidRPr="005869D3">
              <w:rPr>
                <w:rFonts w:ascii="TimesNewRomanPSMT" w:hAnsi="TimesNewRomanPSMT" w:cs="TimesNewRomanPSMT"/>
                <w:u w:val="single"/>
              </w:rPr>
              <w:t>вступление в силу нормы</w:t>
            </w:r>
            <w:r w:rsidRPr="005869D3">
              <w:rPr>
                <w:rFonts w:ascii="TimesNewRomanPSMT" w:hAnsi="TimesNewRomanPSMT" w:cs="TimesNewRomanPSMT"/>
              </w:rPr>
              <w:t xml:space="preserve"> – 01.02.2024</w:t>
            </w:r>
          </w:p>
          <w:p w:rsidR="006E3051" w:rsidRPr="005869D3" w:rsidRDefault="006E3051" w:rsidP="00442C8A">
            <w:pPr>
              <w:suppressAutoHyphens/>
              <w:autoSpaceDE w:val="0"/>
              <w:autoSpaceDN w:val="0"/>
              <w:adjustRightInd w:val="0"/>
              <w:jc w:val="both"/>
              <w:rPr>
                <w:rFonts w:ascii="Times New Roman" w:eastAsia="SimSun" w:hAnsi="Times New Roman" w:cs="Calibri"/>
                <w:b/>
              </w:rPr>
            </w:pPr>
          </w:p>
        </w:tc>
        <w:tc>
          <w:tcPr>
            <w:tcW w:w="1559" w:type="dxa"/>
            <w:tcBorders>
              <w:top w:val="single" w:sz="4" w:space="0" w:color="auto"/>
              <w:left w:val="single" w:sz="4" w:space="0" w:color="auto"/>
              <w:bottom w:val="single" w:sz="4" w:space="0" w:color="auto"/>
              <w:right w:val="single" w:sz="4" w:space="0" w:color="auto"/>
            </w:tcBorders>
          </w:tcPr>
          <w:p w:rsidR="006E3051" w:rsidRPr="005869D3" w:rsidRDefault="006E3051" w:rsidP="00442C8A">
            <w:pPr>
              <w:jc w:val="center"/>
              <w:rPr>
                <w:rFonts w:ascii="Times New Roman" w:eastAsia="SimSun" w:hAnsi="Times New Roman"/>
                <w:sz w:val="24"/>
                <w:szCs w:val="24"/>
              </w:rPr>
            </w:pPr>
            <w:r w:rsidRPr="005869D3">
              <w:rPr>
                <w:rFonts w:ascii="Times New Roman" w:eastAsia="SimSun" w:hAnsi="Times New Roman"/>
                <w:sz w:val="24"/>
                <w:szCs w:val="24"/>
                <w:lang w:val="en-US"/>
              </w:rPr>
              <w:lastRenderedPageBreak/>
              <w:t xml:space="preserve">I </w:t>
            </w:r>
            <w:r w:rsidRPr="005869D3">
              <w:rPr>
                <w:rFonts w:ascii="Times New Roman" w:eastAsia="SimSun" w:hAnsi="Times New Roman"/>
                <w:sz w:val="24"/>
                <w:szCs w:val="24"/>
              </w:rPr>
              <w:t>квартал</w:t>
            </w:r>
          </w:p>
        </w:tc>
        <w:tc>
          <w:tcPr>
            <w:tcW w:w="3686" w:type="dxa"/>
            <w:tcBorders>
              <w:top w:val="single" w:sz="4" w:space="0" w:color="auto"/>
              <w:left w:val="single" w:sz="4" w:space="0" w:color="auto"/>
              <w:bottom w:val="single" w:sz="4" w:space="0" w:color="auto"/>
              <w:right w:val="single" w:sz="4" w:space="0" w:color="auto"/>
            </w:tcBorders>
          </w:tcPr>
          <w:p w:rsidR="006E3051" w:rsidRPr="005869D3" w:rsidRDefault="006E3051" w:rsidP="00E77320">
            <w:pPr>
              <w:suppressAutoHyphens/>
              <w:ind w:right="34" w:firstLine="176"/>
              <w:jc w:val="both"/>
              <w:rPr>
                <w:rFonts w:ascii="Times New Roman" w:hAnsi="Times New Roman"/>
              </w:rPr>
            </w:pPr>
            <w:r w:rsidRPr="005869D3">
              <w:rPr>
                <w:rFonts w:ascii="Times New Roman" w:hAnsi="Times New Roman"/>
              </w:rPr>
              <w:t xml:space="preserve">Установление порядка применения Банком России к некредитным финансовым организациям, указанным в части 4 статьи 31 Федерального </w:t>
            </w:r>
            <w:r w:rsidR="00E77320">
              <w:rPr>
                <w:rFonts w:ascii="Times New Roman" w:hAnsi="Times New Roman"/>
              </w:rPr>
              <w:t xml:space="preserve">закона от 30 декабря 2006 года </w:t>
            </w:r>
            <w:r w:rsidRPr="005869D3">
              <w:rPr>
                <w:rFonts w:ascii="Times New Roman" w:hAnsi="Times New Roman"/>
              </w:rPr>
              <w:t xml:space="preserve">№ 281-ФЗ «О </w:t>
            </w:r>
            <w:r w:rsidRPr="005869D3">
              <w:rPr>
                <w:rFonts w:ascii="Times New Roman" w:hAnsi="Times New Roman"/>
              </w:rPr>
              <w:lastRenderedPageBreak/>
              <w:t>специальных экономических мерах и принудительных мерах», мер, предусмотренных статьей 76</w:t>
            </w:r>
            <w:r w:rsidRPr="005869D3">
              <w:rPr>
                <w:rFonts w:ascii="Times New Roman" w:hAnsi="Times New Roman"/>
                <w:vertAlign w:val="superscript"/>
              </w:rPr>
              <w:t>5-3</w:t>
            </w:r>
            <w:r w:rsidRPr="005869D3">
              <w:rPr>
                <w:rFonts w:ascii="Times New Roman" w:hAnsi="Times New Roman"/>
              </w:rPr>
              <w:t xml:space="preserve"> Федерального закона от 10 июля 2002                      года № 86-ФЗ «О Центральном банке Российской Федерации (Банке России)»</w:t>
            </w:r>
          </w:p>
        </w:tc>
        <w:tc>
          <w:tcPr>
            <w:tcW w:w="1559" w:type="dxa"/>
            <w:shd w:val="clear" w:color="auto" w:fill="auto"/>
          </w:tcPr>
          <w:p w:rsidR="005163DC" w:rsidRPr="00C20C64" w:rsidRDefault="005163DC" w:rsidP="005163DC">
            <w:pPr>
              <w:suppressAutoHyphens/>
              <w:rPr>
                <w:rFonts w:ascii="Times New Roman" w:eastAsia="SimSun" w:hAnsi="Times New Roman" w:cs="Calibri"/>
                <w:b/>
                <w:sz w:val="22"/>
                <w:szCs w:val="22"/>
                <w:u w:val="single"/>
                <w:lang w:val="en-US"/>
              </w:rPr>
            </w:pPr>
            <w:r>
              <w:rPr>
                <w:rFonts w:ascii="Times New Roman" w:eastAsia="SimSun" w:hAnsi="Times New Roman" w:cs="Calibri"/>
                <w:b/>
                <w:sz w:val="22"/>
                <w:szCs w:val="22"/>
                <w:u w:val="single"/>
                <w:lang w:val="en-US"/>
              </w:rPr>
              <w:lastRenderedPageBreak/>
              <w:t>№ 671</w:t>
            </w:r>
            <w:r>
              <w:rPr>
                <w:rFonts w:ascii="Times New Roman" w:eastAsia="SimSun" w:hAnsi="Times New Roman" w:cs="Calibri"/>
                <w:b/>
                <w:sz w:val="22"/>
                <w:szCs w:val="22"/>
                <w:u w:val="single"/>
              </w:rPr>
              <w:t>6</w:t>
            </w:r>
            <w:r w:rsidRPr="00C20C64">
              <w:rPr>
                <w:rFonts w:ascii="Times New Roman" w:eastAsia="SimSun" w:hAnsi="Times New Roman" w:cs="Calibri"/>
                <w:b/>
                <w:sz w:val="22"/>
                <w:szCs w:val="22"/>
                <w:u w:val="single"/>
                <w:lang w:val="en-US"/>
              </w:rPr>
              <w:t>-У</w:t>
            </w:r>
          </w:p>
          <w:p w:rsidR="006E3051" w:rsidRPr="005869D3" w:rsidRDefault="005163DC" w:rsidP="005163DC">
            <w:pPr>
              <w:suppressAutoHyphens/>
              <w:rPr>
                <w:rFonts w:ascii="Times New Roman" w:eastAsia="SimSun" w:hAnsi="Times New Roman" w:cs="Calibri"/>
                <w:sz w:val="28"/>
              </w:rPr>
            </w:pPr>
            <w:r>
              <w:rPr>
                <w:rFonts w:ascii="Times New Roman" w:eastAsia="SimSun" w:hAnsi="Times New Roman" w:cs="Calibri"/>
                <w:b/>
                <w:sz w:val="22"/>
                <w:szCs w:val="22"/>
                <w:u w:val="single"/>
                <w:lang w:val="en-US"/>
              </w:rPr>
              <w:t>от 1</w:t>
            </w:r>
            <w:r w:rsidRPr="00C20C64">
              <w:rPr>
                <w:rFonts w:ascii="Times New Roman" w:eastAsia="SimSun" w:hAnsi="Times New Roman" w:cs="Calibri"/>
                <w:b/>
                <w:sz w:val="22"/>
                <w:szCs w:val="22"/>
                <w:u w:val="single"/>
                <w:lang w:val="en-US"/>
              </w:rPr>
              <w:t>1.04.2024</w:t>
            </w:r>
          </w:p>
        </w:tc>
      </w:tr>
      <w:tr w:rsidR="006E3051" w:rsidRPr="00C20C64" w:rsidTr="00733A0A">
        <w:trPr>
          <w:trHeight w:val="363"/>
        </w:trPr>
        <w:tc>
          <w:tcPr>
            <w:tcW w:w="4395" w:type="dxa"/>
            <w:tcBorders>
              <w:top w:val="single" w:sz="4" w:space="0" w:color="auto"/>
              <w:left w:val="single" w:sz="4" w:space="0" w:color="auto"/>
              <w:bottom w:val="single" w:sz="4" w:space="0" w:color="auto"/>
              <w:right w:val="single" w:sz="4" w:space="0" w:color="auto"/>
            </w:tcBorders>
          </w:tcPr>
          <w:p w:rsidR="006E3051" w:rsidRPr="005869D3" w:rsidRDefault="006E3051" w:rsidP="00954F99">
            <w:pPr>
              <w:suppressAutoHyphens/>
              <w:autoSpaceDE w:val="0"/>
              <w:autoSpaceDN w:val="0"/>
              <w:adjustRightInd w:val="0"/>
              <w:jc w:val="both"/>
              <w:rPr>
                <w:rFonts w:ascii="Times New Roman" w:eastAsia="SimSun" w:hAnsi="Times New Roman" w:cs="Calibri"/>
                <w:sz w:val="24"/>
                <w:szCs w:val="10"/>
              </w:rPr>
            </w:pPr>
            <w:r w:rsidRPr="005869D3">
              <w:rPr>
                <w:rFonts w:ascii="Times New Roman" w:eastAsia="SimSun" w:hAnsi="Times New Roman" w:cs="Calibri"/>
                <w:sz w:val="24"/>
                <w:szCs w:val="10"/>
              </w:rPr>
              <w:t>Указание Банка России «О требованиях к использованию электронных документов и порядке обмена информацией в электронной форме при осуществлении обязательного страхования гражданской ответственности владельцев транспортных средств»</w:t>
            </w:r>
          </w:p>
        </w:tc>
        <w:tc>
          <w:tcPr>
            <w:tcW w:w="3969" w:type="dxa"/>
            <w:tcBorders>
              <w:top w:val="single" w:sz="4" w:space="0" w:color="auto"/>
              <w:left w:val="single" w:sz="4" w:space="0" w:color="auto"/>
              <w:bottom w:val="single" w:sz="4" w:space="0" w:color="auto"/>
              <w:right w:val="single" w:sz="4" w:space="0" w:color="auto"/>
            </w:tcBorders>
          </w:tcPr>
          <w:p w:rsidR="006E3051" w:rsidRPr="005869D3" w:rsidRDefault="006E3051" w:rsidP="00954F99">
            <w:pPr>
              <w:autoSpaceDE w:val="0"/>
              <w:autoSpaceDN w:val="0"/>
              <w:adjustRightInd w:val="0"/>
              <w:jc w:val="both"/>
              <w:rPr>
                <w:rFonts w:ascii="TimesNewRomanPS-BoldMT" w:hAnsi="TimesNewRomanPS-BoldMT" w:cs="TimesNewRomanPS-BoldMT"/>
                <w:bCs/>
              </w:rPr>
            </w:pPr>
            <w:r>
              <w:rPr>
                <w:rFonts w:ascii="TimesNewRomanPS-BoldMT" w:hAnsi="TimesNewRomanPS-BoldMT" w:cs="TimesNewRomanPS-BoldMT"/>
                <w:bCs/>
              </w:rPr>
              <w:t>ФЗ</w:t>
            </w:r>
            <w:r w:rsidRPr="005869D3">
              <w:rPr>
                <w:rFonts w:ascii="TimesNewRomanPS-BoldMT" w:hAnsi="TimesNewRomanPS-BoldMT" w:cs="TimesNewRomanPS-BoldMT"/>
                <w:bCs/>
              </w:rPr>
              <w:t xml:space="preserve"> от 25.04.2002 № 40-ФЗ</w:t>
            </w:r>
          </w:p>
          <w:p w:rsidR="006E3051" w:rsidRPr="005869D3" w:rsidRDefault="006E3051" w:rsidP="00754607">
            <w:pPr>
              <w:autoSpaceDE w:val="0"/>
              <w:autoSpaceDN w:val="0"/>
              <w:adjustRightInd w:val="0"/>
              <w:rPr>
                <w:rFonts w:ascii="TimesNewRomanPS-BoldMT" w:hAnsi="TimesNewRomanPS-BoldMT" w:cs="TimesNewRomanPS-BoldMT"/>
                <w:bCs/>
              </w:rPr>
            </w:pPr>
            <w:r w:rsidRPr="005869D3">
              <w:rPr>
                <w:rFonts w:ascii="TimesNewRomanPS-BoldMT" w:hAnsi="TimesNewRomanPS-BoldMT" w:cs="TimesNewRomanPS-BoldMT"/>
                <w:bCs/>
              </w:rPr>
              <w:t>«Об обязательном страховании гражданской ответственности владельцев транспортных средств»</w:t>
            </w:r>
          </w:p>
          <w:p w:rsidR="006E3051" w:rsidRPr="005869D3" w:rsidRDefault="006E3051" w:rsidP="00954F99">
            <w:pPr>
              <w:autoSpaceDE w:val="0"/>
              <w:autoSpaceDN w:val="0"/>
              <w:adjustRightInd w:val="0"/>
              <w:jc w:val="both"/>
              <w:rPr>
                <w:rFonts w:ascii="TimesNewRomanPS-BoldMT" w:hAnsi="TimesNewRomanPS-BoldMT" w:cs="TimesNewRomanPS-BoldMT"/>
                <w:bCs/>
              </w:rPr>
            </w:pPr>
          </w:p>
          <w:p w:rsidR="006E3051" w:rsidRPr="005869D3" w:rsidRDefault="006E3051" w:rsidP="00954F99">
            <w:pPr>
              <w:autoSpaceDE w:val="0"/>
              <w:autoSpaceDN w:val="0"/>
              <w:adjustRightInd w:val="0"/>
              <w:jc w:val="both"/>
              <w:rPr>
                <w:rFonts w:ascii="TimesNewRomanPS-BoldMT" w:hAnsi="TimesNewRomanPS-BoldMT" w:cs="TimesNewRomanPS-BoldMT"/>
                <w:bCs/>
              </w:rPr>
            </w:pPr>
            <w:r w:rsidRPr="005869D3">
              <w:rPr>
                <w:rFonts w:ascii="TimesNewRomanPS-BoldMT" w:hAnsi="TimesNewRomanPS-BoldMT" w:cs="TimesNewRomanPS-BoldMT"/>
                <w:bCs/>
              </w:rPr>
              <w:t xml:space="preserve">В ред. ФЗ от 29.12.2022 № 594-ФЗ </w:t>
            </w:r>
          </w:p>
          <w:p w:rsidR="006E3051" w:rsidRPr="005869D3" w:rsidRDefault="006E3051" w:rsidP="00954F99">
            <w:pPr>
              <w:autoSpaceDE w:val="0"/>
              <w:autoSpaceDN w:val="0"/>
              <w:adjustRightInd w:val="0"/>
              <w:jc w:val="both"/>
              <w:rPr>
                <w:rFonts w:ascii="TimesNewRomanPS-BoldMT" w:hAnsi="TimesNewRomanPS-BoldMT" w:cs="TimesNewRomanPS-BoldMT"/>
                <w:bCs/>
              </w:rPr>
            </w:pPr>
            <w:r w:rsidRPr="005869D3">
              <w:rPr>
                <w:rFonts w:ascii="TimesNewRomanPS-BoldMT" w:hAnsi="TimesNewRomanPS-BoldMT" w:cs="TimesNewRomanPS-BoldMT"/>
                <w:bCs/>
              </w:rPr>
              <w:t>«О внесении изменений в отдельные законодательные акты Российской Федерации в части создания автоматизированной информационной системы страхования»</w:t>
            </w:r>
          </w:p>
          <w:p w:rsidR="006E3051" w:rsidRPr="005869D3" w:rsidRDefault="006E3051" w:rsidP="00954F99">
            <w:pPr>
              <w:autoSpaceDE w:val="0"/>
              <w:autoSpaceDN w:val="0"/>
              <w:adjustRightInd w:val="0"/>
              <w:jc w:val="both"/>
              <w:rPr>
                <w:rFonts w:ascii="TimesNewRomanPS-BoldMT" w:hAnsi="TimesNewRomanPS-BoldMT" w:cs="TimesNewRomanPS-BoldMT"/>
                <w:bCs/>
              </w:rPr>
            </w:pPr>
          </w:p>
          <w:p w:rsidR="006E3051" w:rsidRPr="005869D3" w:rsidRDefault="006E3051" w:rsidP="00954F99">
            <w:pPr>
              <w:autoSpaceDE w:val="0"/>
              <w:autoSpaceDN w:val="0"/>
              <w:adjustRightInd w:val="0"/>
              <w:jc w:val="both"/>
              <w:rPr>
                <w:rFonts w:ascii="TimesNewRomanPS-BoldMT" w:hAnsi="TimesNewRomanPS-BoldMT" w:cs="TimesNewRomanPS-BoldMT"/>
                <w:bCs/>
                <w:u w:val="single"/>
              </w:rPr>
            </w:pPr>
            <w:r w:rsidRPr="005869D3">
              <w:rPr>
                <w:rFonts w:ascii="TimesNewRomanPS-BoldMT" w:hAnsi="TimesNewRomanPS-BoldMT" w:cs="TimesNewRomanPS-BoldMT"/>
                <w:bCs/>
                <w:u w:val="single"/>
              </w:rPr>
              <w:t>вступление в силу ФЗ – с 30.03.2023</w:t>
            </w:r>
          </w:p>
          <w:p w:rsidR="006E3051" w:rsidRPr="005869D3" w:rsidRDefault="006E3051" w:rsidP="00954F99">
            <w:pPr>
              <w:autoSpaceDE w:val="0"/>
              <w:autoSpaceDN w:val="0"/>
              <w:adjustRightInd w:val="0"/>
              <w:jc w:val="both"/>
              <w:rPr>
                <w:rFonts w:ascii="TimesNewRomanPS-BoldMT" w:hAnsi="TimesNewRomanPS-BoldMT" w:cs="TimesNewRomanPS-BoldMT"/>
                <w:b/>
                <w:bCs/>
              </w:rPr>
            </w:pPr>
          </w:p>
        </w:tc>
        <w:tc>
          <w:tcPr>
            <w:tcW w:w="1559" w:type="dxa"/>
            <w:tcBorders>
              <w:top w:val="single" w:sz="4" w:space="0" w:color="auto"/>
              <w:left w:val="single" w:sz="4" w:space="0" w:color="auto"/>
              <w:bottom w:val="single" w:sz="4" w:space="0" w:color="auto"/>
              <w:right w:val="single" w:sz="4" w:space="0" w:color="auto"/>
            </w:tcBorders>
          </w:tcPr>
          <w:p w:rsidR="006E3051" w:rsidRPr="005869D3" w:rsidRDefault="006E3051" w:rsidP="00442C8A">
            <w:pPr>
              <w:jc w:val="center"/>
              <w:rPr>
                <w:rFonts w:ascii="Times New Roman" w:eastAsia="SimSun" w:hAnsi="Times New Roman"/>
                <w:sz w:val="24"/>
                <w:szCs w:val="24"/>
              </w:rPr>
            </w:pPr>
            <w:r w:rsidRPr="005869D3">
              <w:rPr>
                <w:rFonts w:ascii="Times New Roman" w:eastAsia="SimSun" w:hAnsi="Times New Roman"/>
                <w:sz w:val="24"/>
                <w:szCs w:val="24"/>
                <w:lang w:val="en-US"/>
              </w:rPr>
              <w:t xml:space="preserve">I </w:t>
            </w:r>
            <w:r w:rsidRPr="005869D3">
              <w:rPr>
                <w:rFonts w:ascii="Times New Roman" w:eastAsia="SimSun" w:hAnsi="Times New Roman"/>
                <w:sz w:val="24"/>
                <w:szCs w:val="24"/>
              </w:rPr>
              <w:t>квартал</w:t>
            </w:r>
          </w:p>
        </w:tc>
        <w:tc>
          <w:tcPr>
            <w:tcW w:w="3686" w:type="dxa"/>
            <w:tcBorders>
              <w:top w:val="single" w:sz="4" w:space="0" w:color="auto"/>
              <w:left w:val="single" w:sz="4" w:space="0" w:color="auto"/>
              <w:bottom w:val="single" w:sz="4" w:space="0" w:color="auto"/>
              <w:right w:val="single" w:sz="4" w:space="0" w:color="auto"/>
            </w:tcBorders>
          </w:tcPr>
          <w:p w:rsidR="006E3051" w:rsidRPr="005869D3" w:rsidRDefault="006E3051" w:rsidP="00102F9F">
            <w:pPr>
              <w:suppressAutoHyphens/>
              <w:ind w:right="34" w:firstLine="176"/>
              <w:jc w:val="both"/>
              <w:rPr>
                <w:rFonts w:ascii="Times New Roman" w:hAnsi="Times New Roman"/>
              </w:rPr>
            </w:pPr>
            <w:r w:rsidRPr="005869D3">
              <w:rPr>
                <w:rFonts w:ascii="Times New Roman" w:hAnsi="Times New Roman"/>
              </w:rPr>
              <w:t>Переиздание Указания Банка России № 4190-У в соответствии с требованиями Минюста России.</w:t>
            </w:r>
          </w:p>
          <w:p w:rsidR="006E3051" w:rsidRPr="005869D3" w:rsidRDefault="006E3051" w:rsidP="00102F9F">
            <w:pPr>
              <w:suppressAutoHyphens/>
              <w:ind w:right="34" w:firstLine="176"/>
              <w:jc w:val="both"/>
              <w:rPr>
                <w:rFonts w:ascii="Times New Roman" w:hAnsi="Times New Roman"/>
              </w:rPr>
            </w:pPr>
            <w:r w:rsidRPr="005869D3">
              <w:rPr>
                <w:rFonts w:ascii="Times New Roman" w:hAnsi="Times New Roman"/>
              </w:rPr>
              <w:t>Принятие в I квартале 2024 обусловлено необходимостью обеспечения возможности подготовки страховщиков и оператора АИС страхования к запуску информационного обмена с 1 октября 2024 года.</w:t>
            </w:r>
          </w:p>
          <w:p w:rsidR="006E3051" w:rsidRPr="005869D3" w:rsidRDefault="006E3051" w:rsidP="00102F9F">
            <w:pPr>
              <w:suppressAutoHyphens/>
              <w:ind w:right="34" w:firstLine="176"/>
              <w:jc w:val="both"/>
              <w:rPr>
                <w:rFonts w:ascii="Times New Roman" w:hAnsi="Times New Roman"/>
              </w:rPr>
            </w:pPr>
          </w:p>
        </w:tc>
        <w:tc>
          <w:tcPr>
            <w:tcW w:w="1559" w:type="dxa"/>
            <w:shd w:val="clear" w:color="auto" w:fill="auto"/>
          </w:tcPr>
          <w:p w:rsidR="00C20C64" w:rsidRPr="00C20C64" w:rsidRDefault="00C20C64" w:rsidP="00C20C64">
            <w:pPr>
              <w:suppressAutoHyphens/>
              <w:rPr>
                <w:rFonts w:ascii="Times New Roman" w:eastAsia="SimSun" w:hAnsi="Times New Roman" w:cs="Calibri"/>
                <w:b/>
                <w:sz w:val="22"/>
                <w:szCs w:val="22"/>
                <w:u w:val="single"/>
                <w:lang w:val="en-US"/>
              </w:rPr>
            </w:pPr>
            <w:r w:rsidRPr="00C20C64">
              <w:rPr>
                <w:rFonts w:ascii="Times New Roman" w:eastAsia="SimSun" w:hAnsi="Times New Roman" w:cs="Calibri"/>
                <w:b/>
                <w:sz w:val="22"/>
                <w:szCs w:val="22"/>
                <w:u w:val="single"/>
                <w:lang w:val="en-US"/>
              </w:rPr>
              <w:t>№ 6707-У</w:t>
            </w:r>
          </w:p>
          <w:p w:rsidR="006E3051" w:rsidRPr="00C20C64" w:rsidRDefault="00C20C64" w:rsidP="00C20C64">
            <w:pPr>
              <w:suppressAutoHyphens/>
              <w:rPr>
                <w:rFonts w:ascii="Times New Roman" w:eastAsia="SimSun" w:hAnsi="Times New Roman" w:cs="Calibri"/>
                <w:b/>
                <w:sz w:val="22"/>
                <w:szCs w:val="22"/>
                <w:u w:val="single"/>
                <w:lang w:val="en-US"/>
              </w:rPr>
            </w:pPr>
            <w:r w:rsidRPr="00C20C64">
              <w:rPr>
                <w:rFonts w:ascii="Times New Roman" w:eastAsia="SimSun" w:hAnsi="Times New Roman" w:cs="Calibri"/>
                <w:b/>
                <w:sz w:val="22"/>
                <w:szCs w:val="22"/>
                <w:u w:val="single"/>
                <w:lang w:val="en-US"/>
              </w:rPr>
              <w:t>от 01.04.2024</w:t>
            </w:r>
          </w:p>
        </w:tc>
      </w:tr>
      <w:tr w:rsidR="006E3051" w:rsidRPr="00C20C64" w:rsidTr="00733A0A">
        <w:trPr>
          <w:trHeight w:val="363"/>
        </w:trPr>
        <w:tc>
          <w:tcPr>
            <w:tcW w:w="4395" w:type="dxa"/>
            <w:tcBorders>
              <w:top w:val="single" w:sz="4" w:space="0" w:color="auto"/>
              <w:left w:val="single" w:sz="4" w:space="0" w:color="auto"/>
              <w:bottom w:val="single" w:sz="4" w:space="0" w:color="auto"/>
              <w:right w:val="single" w:sz="4" w:space="0" w:color="auto"/>
            </w:tcBorders>
          </w:tcPr>
          <w:p w:rsidR="006E3051" w:rsidRPr="005869D3" w:rsidRDefault="006E3051" w:rsidP="00442C8A">
            <w:pPr>
              <w:suppressAutoHyphens/>
              <w:autoSpaceDE w:val="0"/>
              <w:autoSpaceDN w:val="0"/>
              <w:adjustRightInd w:val="0"/>
              <w:jc w:val="both"/>
              <w:rPr>
                <w:rFonts w:ascii="Times New Roman" w:eastAsia="SimSun" w:hAnsi="Times New Roman" w:cs="Calibri"/>
                <w:sz w:val="24"/>
                <w:szCs w:val="10"/>
              </w:rPr>
            </w:pPr>
            <w:r w:rsidRPr="005869D3">
              <w:rPr>
                <w:rFonts w:ascii="Times New Roman" w:eastAsia="SimSun" w:hAnsi="Times New Roman" w:cs="Calibri"/>
                <w:sz w:val="24"/>
                <w:szCs w:val="10"/>
              </w:rPr>
              <w:t>Положение Банка России «О правилах обязательного страхования гражданской ответственности владельцев транспортных средств»</w:t>
            </w:r>
          </w:p>
        </w:tc>
        <w:tc>
          <w:tcPr>
            <w:tcW w:w="3969" w:type="dxa"/>
            <w:tcBorders>
              <w:top w:val="single" w:sz="4" w:space="0" w:color="auto"/>
              <w:left w:val="single" w:sz="4" w:space="0" w:color="auto"/>
              <w:bottom w:val="single" w:sz="4" w:space="0" w:color="auto"/>
              <w:right w:val="single" w:sz="4" w:space="0" w:color="auto"/>
            </w:tcBorders>
          </w:tcPr>
          <w:p w:rsidR="006E3051" w:rsidRPr="005869D3" w:rsidRDefault="006E3051" w:rsidP="00954F99">
            <w:pPr>
              <w:autoSpaceDE w:val="0"/>
              <w:autoSpaceDN w:val="0"/>
              <w:adjustRightInd w:val="0"/>
              <w:jc w:val="both"/>
              <w:rPr>
                <w:rFonts w:ascii="TimesNewRomanPS-BoldMT" w:hAnsi="TimesNewRomanPS-BoldMT" w:cs="TimesNewRomanPS-BoldMT"/>
                <w:bCs/>
              </w:rPr>
            </w:pPr>
            <w:r>
              <w:rPr>
                <w:rFonts w:ascii="TimesNewRomanPS-BoldMT" w:hAnsi="TimesNewRomanPS-BoldMT" w:cs="TimesNewRomanPS-BoldMT"/>
                <w:bCs/>
              </w:rPr>
              <w:t>ФЗ</w:t>
            </w:r>
            <w:r w:rsidRPr="005869D3">
              <w:rPr>
                <w:rFonts w:ascii="TimesNewRomanPS-BoldMT" w:hAnsi="TimesNewRomanPS-BoldMT" w:cs="TimesNewRomanPS-BoldMT"/>
                <w:bCs/>
              </w:rPr>
              <w:t xml:space="preserve"> от 25.04.2002 № 40-ФЗ</w:t>
            </w:r>
          </w:p>
          <w:p w:rsidR="006E3051" w:rsidRPr="005869D3" w:rsidRDefault="006E3051" w:rsidP="00954F99">
            <w:pPr>
              <w:autoSpaceDE w:val="0"/>
              <w:autoSpaceDN w:val="0"/>
              <w:adjustRightInd w:val="0"/>
              <w:jc w:val="both"/>
              <w:rPr>
                <w:rFonts w:ascii="TimesNewRomanPS-BoldMT" w:hAnsi="TimesNewRomanPS-BoldMT" w:cs="TimesNewRomanPS-BoldMT"/>
                <w:bCs/>
              </w:rPr>
            </w:pPr>
            <w:r w:rsidRPr="005869D3">
              <w:rPr>
                <w:rFonts w:ascii="TimesNewRomanPS-BoldMT" w:hAnsi="TimesNewRomanPS-BoldMT" w:cs="TimesNewRomanPS-BoldMT"/>
                <w:bCs/>
              </w:rPr>
              <w:t>«Об обязательном страховании гражданской ответственности владельцев транспортных средств»</w:t>
            </w:r>
          </w:p>
          <w:p w:rsidR="006E3051" w:rsidRPr="005869D3" w:rsidRDefault="006E3051" w:rsidP="00954F99">
            <w:pPr>
              <w:autoSpaceDE w:val="0"/>
              <w:autoSpaceDN w:val="0"/>
              <w:adjustRightInd w:val="0"/>
              <w:jc w:val="both"/>
              <w:rPr>
                <w:rFonts w:ascii="TimesNewRomanPS-BoldMT" w:hAnsi="TimesNewRomanPS-BoldMT" w:cs="TimesNewRomanPS-BoldMT"/>
                <w:bCs/>
              </w:rPr>
            </w:pPr>
          </w:p>
          <w:p w:rsidR="006E3051" w:rsidRPr="005869D3" w:rsidRDefault="006E3051" w:rsidP="00954F99">
            <w:pPr>
              <w:autoSpaceDE w:val="0"/>
              <w:autoSpaceDN w:val="0"/>
              <w:adjustRightInd w:val="0"/>
              <w:jc w:val="both"/>
              <w:rPr>
                <w:rFonts w:ascii="TimesNewRomanPS-BoldMT" w:hAnsi="TimesNewRomanPS-BoldMT" w:cs="TimesNewRomanPS-BoldMT"/>
                <w:bCs/>
              </w:rPr>
            </w:pPr>
            <w:r w:rsidRPr="005869D3">
              <w:rPr>
                <w:rFonts w:ascii="TimesNewRomanPS-BoldMT" w:hAnsi="TimesNewRomanPS-BoldMT" w:cs="TimesNewRomanPS-BoldMT"/>
                <w:bCs/>
              </w:rPr>
              <w:t xml:space="preserve">В ред. ФЗ от 29.12.2022 № 594-ФЗ </w:t>
            </w:r>
          </w:p>
          <w:p w:rsidR="006E3051" w:rsidRPr="005869D3" w:rsidRDefault="006E3051" w:rsidP="00954F99">
            <w:pPr>
              <w:autoSpaceDE w:val="0"/>
              <w:autoSpaceDN w:val="0"/>
              <w:adjustRightInd w:val="0"/>
              <w:jc w:val="both"/>
              <w:rPr>
                <w:rFonts w:ascii="TimesNewRomanPS-BoldMT" w:hAnsi="TimesNewRomanPS-BoldMT" w:cs="TimesNewRomanPS-BoldMT"/>
                <w:bCs/>
              </w:rPr>
            </w:pPr>
            <w:r w:rsidRPr="005869D3">
              <w:rPr>
                <w:rFonts w:ascii="TimesNewRomanPS-BoldMT" w:hAnsi="TimesNewRomanPS-BoldMT" w:cs="TimesNewRomanPS-BoldMT"/>
                <w:bCs/>
              </w:rPr>
              <w:t>«О внесении изменений в отдельные законодательные акты Российской Федерации в части создания автоматизированной информационной системы страхования»</w:t>
            </w:r>
          </w:p>
          <w:p w:rsidR="006E3051" w:rsidRPr="005869D3" w:rsidRDefault="006E3051" w:rsidP="00954F99">
            <w:pPr>
              <w:autoSpaceDE w:val="0"/>
              <w:autoSpaceDN w:val="0"/>
              <w:adjustRightInd w:val="0"/>
              <w:jc w:val="both"/>
              <w:rPr>
                <w:rFonts w:ascii="TimesNewRomanPS-BoldMT" w:hAnsi="TimesNewRomanPS-BoldMT" w:cs="TimesNewRomanPS-BoldMT"/>
                <w:bCs/>
              </w:rPr>
            </w:pPr>
          </w:p>
          <w:p w:rsidR="006E3051" w:rsidRPr="005869D3" w:rsidRDefault="006E3051" w:rsidP="00954F99">
            <w:pPr>
              <w:autoSpaceDE w:val="0"/>
              <w:autoSpaceDN w:val="0"/>
              <w:adjustRightInd w:val="0"/>
              <w:jc w:val="both"/>
              <w:rPr>
                <w:rFonts w:ascii="TimesNewRomanPS-BoldMT" w:hAnsi="TimesNewRomanPS-BoldMT" w:cs="TimesNewRomanPS-BoldMT"/>
                <w:bCs/>
                <w:u w:val="single"/>
              </w:rPr>
            </w:pPr>
            <w:r w:rsidRPr="005869D3">
              <w:rPr>
                <w:rFonts w:ascii="TimesNewRomanPS-BoldMT" w:hAnsi="TimesNewRomanPS-BoldMT" w:cs="TimesNewRomanPS-BoldMT"/>
                <w:bCs/>
                <w:u w:val="single"/>
              </w:rPr>
              <w:t>вступление в силу ФЗ – с 30.03.2023</w:t>
            </w:r>
          </w:p>
          <w:p w:rsidR="006E3051" w:rsidRPr="005869D3" w:rsidRDefault="006E3051" w:rsidP="00442C8A">
            <w:pPr>
              <w:autoSpaceDE w:val="0"/>
              <w:autoSpaceDN w:val="0"/>
              <w:adjustRightInd w:val="0"/>
              <w:jc w:val="both"/>
              <w:rPr>
                <w:rFonts w:ascii="TimesNewRomanPS-BoldMT" w:hAnsi="TimesNewRomanPS-BoldMT" w:cs="TimesNewRomanPS-BoldMT"/>
                <w:b/>
                <w:bCs/>
              </w:rPr>
            </w:pPr>
          </w:p>
        </w:tc>
        <w:tc>
          <w:tcPr>
            <w:tcW w:w="1559" w:type="dxa"/>
            <w:tcBorders>
              <w:top w:val="single" w:sz="4" w:space="0" w:color="auto"/>
              <w:left w:val="single" w:sz="4" w:space="0" w:color="auto"/>
              <w:bottom w:val="single" w:sz="4" w:space="0" w:color="auto"/>
              <w:right w:val="single" w:sz="4" w:space="0" w:color="auto"/>
            </w:tcBorders>
          </w:tcPr>
          <w:p w:rsidR="006E3051" w:rsidRPr="005869D3" w:rsidRDefault="006E3051" w:rsidP="00442C8A">
            <w:pPr>
              <w:jc w:val="center"/>
              <w:rPr>
                <w:rFonts w:ascii="Times New Roman" w:eastAsia="SimSun" w:hAnsi="Times New Roman"/>
                <w:sz w:val="24"/>
                <w:szCs w:val="24"/>
              </w:rPr>
            </w:pPr>
            <w:r w:rsidRPr="005869D3">
              <w:rPr>
                <w:rFonts w:ascii="Times New Roman" w:eastAsia="SimSun" w:hAnsi="Times New Roman"/>
                <w:sz w:val="24"/>
                <w:szCs w:val="24"/>
                <w:lang w:val="en-US"/>
              </w:rPr>
              <w:t xml:space="preserve">I </w:t>
            </w:r>
            <w:r w:rsidRPr="005869D3">
              <w:rPr>
                <w:rFonts w:ascii="Times New Roman" w:eastAsia="SimSun" w:hAnsi="Times New Roman"/>
                <w:sz w:val="24"/>
                <w:szCs w:val="24"/>
              </w:rPr>
              <w:t>квартал</w:t>
            </w:r>
          </w:p>
        </w:tc>
        <w:tc>
          <w:tcPr>
            <w:tcW w:w="3686" w:type="dxa"/>
            <w:tcBorders>
              <w:top w:val="single" w:sz="4" w:space="0" w:color="auto"/>
              <w:left w:val="single" w:sz="4" w:space="0" w:color="auto"/>
              <w:bottom w:val="single" w:sz="4" w:space="0" w:color="auto"/>
              <w:right w:val="single" w:sz="4" w:space="0" w:color="auto"/>
            </w:tcBorders>
          </w:tcPr>
          <w:p w:rsidR="006E3051" w:rsidRPr="005869D3" w:rsidRDefault="006E3051" w:rsidP="00102F9F">
            <w:pPr>
              <w:suppressAutoHyphens/>
              <w:ind w:right="34" w:firstLine="176"/>
              <w:jc w:val="both"/>
              <w:rPr>
                <w:rFonts w:ascii="Times New Roman" w:hAnsi="Times New Roman"/>
              </w:rPr>
            </w:pPr>
            <w:r w:rsidRPr="005869D3">
              <w:rPr>
                <w:rFonts w:ascii="Times New Roman" w:hAnsi="Times New Roman"/>
              </w:rPr>
              <w:t>Переиздание Положения Банка России № 431-П в соответствии с требованиями Минюста России.</w:t>
            </w:r>
          </w:p>
          <w:p w:rsidR="006E3051" w:rsidRPr="005869D3" w:rsidRDefault="006E3051" w:rsidP="00102F9F">
            <w:pPr>
              <w:suppressAutoHyphens/>
              <w:ind w:right="34" w:firstLine="176"/>
              <w:jc w:val="both"/>
              <w:rPr>
                <w:rFonts w:ascii="Times New Roman" w:hAnsi="Times New Roman"/>
              </w:rPr>
            </w:pPr>
            <w:r w:rsidRPr="005869D3">
              <w:rPr>
                <w:rFonts w:ascii="Times New Roman" w:hAnsi="Times New Roman"/>
              </w:rPr>
              <w:t>Принятие в I квартале 2024 обусловлено необходимостью обеспечения возможности подготовки страховщиков и оператора АИС страхования к запуску информационного обмена с 1 октября 2024 года.</w:t>
            </w:r>
          </w:p>
          <w:p w:rsidR="006E3051" w:rsidRPr="005869D3" w:rsidRDefault="006E3051" w:rsidP="00102F9F">
            <w:pPr>
              <w:suppressAutoHyphens/>
              <w:ind w:right="34" w:firstLine="176"/>
              <w:jc w:val="both"/>
              <w:rPr>
                <w:rFonts w:ascii="Times New Roman" w:hAnsi="Times New Roman"/>
              </w:rPr>
            </w:pPr>
          </w:p>
        </w:tc>
        <w:tc>
          <w:tcPr>
            <w:tcW w:w="1559" w:type="dxa"/>
            <w:shd w:val="clear" w:color="auto" w:fill="auto"/>
          </w:tcPr>
          <w:p w:rsidR="00C20C64" w:rsidRPr="00C20C64" w:rsidRDefault="00C20C64" w:rsidP="00C20C64">
            <w:pPr>
              <w:suppressAutoHyphens/>
              <w:rPr>
                <w:rFonts w:ascii="Times New Roman" w:eastAsia="SimSun" w:hAnsi="Times New Roman" w:cs="Calibri"/>
                <w:b/>
                <w:sz w:val="22"/>
                <w:szCs w:val="22"/>
                <w:u w:val="single"/>
                <w:lang w:val="en-US"/>
              </w:rPr>
            </w:pPr>
            <w:r w:rsidRPr="00C20C64">
              <w:rPr>
                <w:rFonts w:ascii="Times New Roman" w:eastAsia="SimSun" w:hAnsi="Times New Roman" w:cs="Calibri"/>
                <w:b/>
                <w:sz w:val="22"/>
                <w:szCs w:val="22"/>
                <w:u w:val="single"/>
                <w:lang w:val="en-US"/>
              </w:rPr>
              <w:t>№ 837-П</w:t>
            </w:r>
          </w:p>
          <w:p w:rsidR="006E3051" w:rsidRPr="00C20C64" w:rsidRDefault="00C20C64" w:rsidP="00C20C64">
            <w:pPr>
              <w:suppressAutoHyphens/>
              <w:rPr>
                <w:rFonts w:ascii="Times New Roman" w:eastAsia="SimSun" w:hAnsi="Times New Roman" w:cs="Calibri"/>
                <w:b/>
                <w:sz w:val="22"/>
                <w:szCs w:val="22"/>
                <w:u w:val="single"/>
                <w:lang w:val="en-US"/>
              </w:rPr>
            </w:pPr>
            <w:r w:rsidRPr="00C20C64">
              <w:rPr>
                <w:rFonts w:ascii="Times New Roman" w:eastAsia="SimSun" w:hAnsi="Times New Roman" w:cs="Calibri"/>
                <w:b/>
                <w:sz w:val="22"/>
                <w:szCs w:val="22"/>
                <w:u w:val="single"/>
                <w:lang w:val="en-US"/>
              </w:rPr>
              <w:t>от 01.04.2024</w:t>
            </w:r>
          </w:p>
        </w:tc>
      </w:tr>
      <w:tr w:rsidR="006E3051" w:rsidRPr="00C20C64" w:rsidTr="00733A0A">
        <w:trPr>
          <w:trHeight w:val="363"/>
        </w:trPr>
        <w:tc>
          <w:tcPr>
            <w:tcW w:w="4395" w:type="dxa"/>
            <w:tcBorders>
              <w:top w:val="single" w:sz="4" w:space="0" w:color="auto"/>
              <w:left w:val="single" w:sz="4" w:space="0" w:color="auto"/>
              <w:bottom w:val="single" w:sz="4" w:space="0" w:color="auto"/>
              <w:right w:val="single" w:sz="4" w:space="0" w:color="auto"/>
            </w:tcBorders>
          </w:tcPr>
          <w:p w:rsidR="006E3051" w:rsidRPr="005869D3" w:rsidRDefault="006E3051" w:rsidP="00954F99">
            <w:pPr>
              <w:suppressAutoHyphens/>
              <w:autoSpaceDE w:val="0"/>
              <w:autoSpaceDN w:val="0"/>
              <w:adjustRightInd w:val="0"/>
              <w:jc w:val="both"/>
              <w:rPr>
                <w:rFonts w:ascii="Times New Roman" w:eastAsia="SimSun" w:hAnsi="Times New Roman" w:cs="Calibri"/>
                <w:sz w:val="24"/>
                <w:szCs w:val="10"/>
              </w:rPr>
            </w:pPr>
            <w:r w:rsidRPr="005869D3">
              <w:rPr>
                <w:rFonts w:ascii="Times New Roman" w:eastAsia="SimSun" w:hAnsi="Times New Roman" w:cs="Calibri"/>
                <w:sz w:val="24"/>
                <w:szCs w:val="10"/>
              </w:rPr>
              <w:t xml:space="preserve">Указание Банка России «О внесении изменения в приложение 1 к Указанию </w:t>
            </w:r>
            <w:r w:rsidRPr="005869D3">
              <w:rPr>
                <w:rFonts w:ascii="Times New Roman" w:eastAsia="SimSun" w:hAnsi="Times New Roman" w:cs="Calibri"/>
                <w:sz w:val="24"/>
                <w:szCs w:val="10"/>
              </w:rPr>
              <w:lastRenderedPageBreak/>
              <w:t>Банка России от 16 мая 2022 года № 6137-У «О страховых тарифах по обязательному страхованию гражданской ответственности перевозчика за причинение при перевозках вреда жизни, здоровью и имуществу пассажиров»</w:t>
            </w:r>
          </w:p>
        </w:tc>
        <w:tc>
          <w:tcPr>
            <w:tcW w:w="3969" w:type="dxa"/>
            <w:tcBorders>
              <w:top w:val="single" w:sz="4" w:space="0" w:color="auto"/>
              <w:left w:val="single" w:sz="4" w:space="0" w:color="auto"/>
              <w:bottom w:val="single" w:sz="4" w:space="0" w:color="auto"/>
              <w:right w:val="single" w:sz="4" w:space="0" w:color="auto"/>
            </w:tcBorders>
          </w:tcPr>
          <w:p w:rsidR="006E3051" w:rsidRPr="005869D3" w:rsidRDefault="006E3051" w:rsidP="00954F99">
            <w:pPr>
              <w:autoSpaceDE w:val="0"/>
              <w:autoSpaceDN w:val="0"/>
              <w:adjustRightInd w:val="0"/>
              <w:jc w:val="both"/>
              <w:rPr>
                <w:rFonts w:ascii="TimesNewRomanPS-BoldMT" w:hAnsi="TimesNewRomanPS-BoldMT" w:cs="TimesNewRomanPS-BoldMT"/>
                <w:b/>
                <w:bCs/>
              </w:rPr>
            </w:pPr>
            <w:r w:rsidRPr="005869D3">
              <w:rPr>
                <w:rFonts w:ascii="TimesNewRomanPS-BoldMT" w:hAnsi="TimesNewRomanPS-BoldMT" w:cs="TimesNewRomanPS-BoldMT"/>
                <w:b/>
                <w:bCs/>
              </w:rPr>
              <w:lastRenderedPageBreak/>
              <w:t xml:space="preserve">Части 2 и 4 статьи 11 </w:t>
            </w:r>
          </w:p>
          <w:p w:rsidR="006E3051" w:rsidRPr="005869D3" w:rsidRDefault="006E3051" w:rsidP="00954F99">
            <w:pPr>
              <w:autoSpaceDE w:val="0"/>
              <w:autoSpaceDN w:val="0"/>
              <w:adjustRightInd w:val="0"/>
              <w:jc w:val="both"/>
              <w:rPr>
                <w:rFonts w:ascii="TimesNewRomanPS-BoldMT" w:hAnsi="TimesNewRomanPS-BoldMT" w:cs="TimesNewRomanPS-BoldMT"/>
                <w:bCs/>
              </w:rPr>
            </w:pPr>
            <w:r w:rsidRPr="005869D3">
              <w:rPr>
                <w:rFonts w:ascii="TimesNewRomanPS-BoldMT" w:hAnsi="TimesNewRomanPS-BoldMT" w:cs="TimesNewRomanPS-BoldMT"/>
                <w:bCs/>
              </w:rPr>
              <w:t xml:space="preserve">ФЗ от 14.06.2012 № 67-ФЗ </w:t>
            </w:r>
          </w:p>
          <w:p w:rsidR="006E3051" w:rsidRPr="005869D3" w:rsidRDefault="006E3051" w:rsidP="00954F99">
            <w:pPr>
              <w:autoSpaceDE w:val="0"/>
              <w:autoSpaceDN w:val="0"/>
              <w:adjustRightInd w:val="0"/>
              <w:jc w:val="both"/>
              <w:rPr>
                <w:rFonts w:ascii="TimesNewRomanPS-BoldMT" w:hAnsi="TimesNewRomanPS-BoldMT" w:cs="TimesNewRomanPS-BoldMT"/>
                <w:bCs/>
              </w:rPr>
            </w:pPr>
            <w:r w:rsidRPr="005869D3">
              <w:rPr>
                <w:rFonts w:ascii="TimesNewRomanPS-BoldMT" w:hAnsi="TimesNewRomanPS-BoldMT" w:cs="TimesNewRomanPS-BoldMT"/>
                <w:bCs/>
              </w:rPr>
              <w:lastRenderedPageBreak/>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6E3051" w:rsidRPr="005869D3" w:rsidRDefault="006E3051" w:rsidP="00954F99">
            <w:pPr>
              <w:autoSpaceDE w:val="0"/>
              <w:autoSpaceDN w:val="0"/>
              <w:adjustRightInd w:val="0"/>
              <w:jc w:val="both"/>
              <w:rPr>
                <w:rFonts w:ascii="TimesNewRomanPS-BoldMT" w:hAnsi="TimesNewRomanPS-BoldMT" w:cs="TimesNewRomanPS-BoldMT"/>
                <w:bCs/>
              </w:rPr>
            </w:pPr>
          </w:p>
          <w:p w:rsidR="006E3051" w:rsidRPr="005869D3" w:rsidRDefault="006E3051" w:rsidP="00954F99">
            <w:pPr>
              <w:autoSpaceDE w:val="0"/>
              <w:autoSpaceDN w:val="0"/>
              <w:adjustRightInd w:val="0"/>
              <w:jc w:val="both"/>
              <w:rPr>
                <w:rFonts w:ascii="TimesNewRomanPS-BoldMT" w:hAnsi="TimesNewRomanPS-BoldMT" w:cs="TimesNewRomanPS-BoldMT"/>
                <w:bCs/>
              </w:rPr>
            </w:pPr>
            <w:r w:rsidRPr="005869D3">
              <w:rPr>
                <w:rFonts w:ascii="TimesNewRomanPS-BoldMT" w:hAnsi="TimesNewRomanPS-BoldMT" w:cs="TimesNewRomanPS-BoldMT"/>
                <w:bCs/>
              </w:rPr>
              <w:t xml:space="preserve">В ред. ФЗ от 24.06.2023 № 278-ФЗ </w:t>
            </w:r>
          </w:p>
          <w:p w:rsidR="006E3051" w:rsidRPr="005869D3" w:rsidRDefault="006E3051" w:rsidP="00954F99">
            <w:pPr>
              <w:autoSpaceDE w:val="0"/>
              <w:autoSpaceDN w:val="0"/>
              <w:adjustRightInd w:val="0"/>
              <w:jc w:val="both"/>
              <w:rPr>
                <w:rFonts w:ascii="TimesNewRomanPS-BoldMT" w:hAnsi="TimesNewRomanPS-BoldMT" w:cs="TimesNewRomanPS-BoldMT"/>
                <w:bCs/>
              </w:rPr>
            </w:pPr>
            <w:r w:rsidRPr="005869D3">
              <w:rPr>
                <w:rFonts w:ascii="TimesNewRomanPS-BoldMT" w:hAnsi="TimesNewRomanPS-BoldMT" w:cs="TimesNewRomanPS-BoldMT"/>
                <w:bCs/>
              </w:rPr>
              <w:t>«О внесении изменений в отдельные законодательные акты Российской Федерации»</w:t>
            </w:r>
          </w:p>
          <w:p w:rsidR="006E3051" w:rsidRPr="005869D3" w:rsidRDefault="006E3051" w:rsidP="00954F99">
            <w:pPr>
              <w:autoSpaceDE w:val="0"/>
              <w:autoSpaceDN w:val="0"/>
              <w:adjustRightInd w:val="0"/>
              <w:jc w:val="both"/>
              <w:rPr>
                <w:rFonts w:ascii="TimesNewRomanPS-BoldMT" w:hAnsi="TimesNewRomanPS-BoldMT" w:cs="TimesNewRomanPS-BoldMT"/>
                <w:bCs/>
              </w:rPr>
            </w:pPr>
          </w:p>
          <w:p w:rsidR="006E3051" w:rsidRPr="005869D3" w:rsidRDefault="006E3051" w:rsidP="00954F99">
            <w:pPr>
              <w:autoSpaceDE w:val="0"/>
              <w:autoSpaceDN w:val="0"/>
              <w:adjustRightInd w:val="0"/>
              <w:jc w:val="both"/>
              <w:rPr>
                <w:rFonts w:ascii="TimesNewRomanPS-BoldMT" w:hAnsi="TimesNewRomanPS-BoldMT" w:cs="TimesNewRomanPS-BoldMT"/>
                <w:bCs/>
                <w:u w:val="single"/>
              </w:rPr>
            </w:pPr>
            <w:r w:rsidRPr="005869D3">
              <w:rPr>
                <w:rFonts w:ascii="TimesNewRomanPS-BoldMT" w:hAnsi="TimesNewRomanPS-BoldMT" w:cs="TimesNewRomanPS-BoldMT"/>
                <w:bCs/>
                <w:u w:val="single"/>
              </w:rPr>
              <w:t>вступление в силу ФЗ – с 01.09.2024</w:t>
            </w:r>
          </w:p>
          <w:p w:rsidR="006E3051" w:rsidRPr="005869D3" w:rsidRDefault="006E3051" w:rsidP="00954F99">
            <w:pPr>
              <w:autoSpaceDE w:val="0"/>
              <w:autoSpaceDN w:val="0"/>
              <w:adjustRightInd w:val="0"/>
              <w:jc w:val="both"/>
              <w:rPr>
                <w:rFonts w:ascii="TimesNewRomanPS-BoldMT" w:hAnsi="TimesNewRomanPS-BoldMT" w:cs="TimesNewRomanPS-BoldMT"/>
                <w:bCs/>
                <w:u w:val="single"/>
              </w:rPr>
            </w:pPr>
            <w:r w:rsidRPr="005869D3">
              <w:rPr>
                <w:rFonts w:ascii="TimesNewRomanPS-BoldMT" w:hAnsi="TimesNewRomanPS-BoldMT" w:cs="TimesNewRomanPS-BoldMT"/>
                <w:bCs/>
                <w:u w:val="single"/>
              </w:rPr>
              <w:t>вступление в силу нормы – с 01.09.2024</w:t>
            </w:r>
          </w:p>
          <w:p w:rsidR="006E3051" w:rsidRPr="005869D3" w:rsidRDefault="006E3051" w:rsidP="00954F99">
            <w:pPr>
              <w:autoSpaceDE w:val="0"/>
              <w:autoSpaceDN w:val="0"/>
              <w:adjustRightInd w:val="0"/>
              <w:jc w:val="both"/>
              <w:rPr>
                <w:rFonts w:ascii="TimesNewRomanPS-BoldMT" w:hAnsi="TimesNewRomanPS-BoldMT" w:cs="TimesNewRomanPS-BoldMT"/>
                <w:b/>
                <w:bCs/>
              </w:rPr>
            </w:pPr>
          </w:p>
        </w:tc>
        <w:tc>
          <w:tcPr>
            <w:tcW w:w="1559" w:type="dxa"/>
            <w:tcBorders>
              <w:top w:val="single" w:sz="4" w:space="0" w:color="auto"/>
              <w:left w:val="single" w:sz="4" w:space="0" w:color="auto"/>
              <w:bottom w:val="single" w:sz="4" w:space="0" w:color="auto"/>
              <w:right w:val="single" w:sz="4" w:space="0" w:color="auto"/>
            </w:tcBorders>
          </w:tcPr>
          <w:p w:rsidR="006E3051" w:rsidRPr="005869D3" w:rsidRDefault="006E3051" w:rsidP="00442C8A">
            <w:pPr>
              <w:jc w:val="center"/>
              <w:rPr>
                <w:rFonts w:ascii="Times New Roman" w:eastAsia="SimSun" w:hAnsi="Times New Roman"/>
                <w:sz w:val="24"/>
                <w:szCs w:val="24"/>
              </w:rPr>
            </w:pPr>
            <w:r w:rsidRPr="005869D3">
              <w:rPr>
                <w:rFonts w:ascii="Times New Roman" w:eastAsia="SimSun" w:hAnsi="Times New Roman"/>
                <w:sz w:val="24"/>
                <w:szCs w:val="24"/>
                <w:lang w:val="en-US"/>
              </w:rPr>
              <w:lastRenderedPageBreak/>
              <w:t xml:space="preserve">I </w:t>
            </w:r>
            <w:r w:rsidRPr="005869D3">
              <w:rPr>
                <w:rFonts w:ascii="Times New Roman" w:eastAsia="SimSun" w:hAnsi="Times New Roman"/>
                <w:sz w:val="24"/>
                <w:szCs w:val="24"/>
              </w:rPr>
              <w:t>квартал</w:t>
            </w:r>
          </w:p>
        </w:tc>
        <w:tc>
          <w:tcPr>
            <w:tcW w:w="3686" w:type="dxa"/>
            <w:tcBorders>
              <w:top w:val="single" w:sz="4" w:space="0" w:color="auto"/>
              <w:left w:val="single" w:sz="4" w:space="0" w:color="auto"/>
              <w:bottom w:val="single" w:sz="4" w:space="0" w:color="auto"/>
              <w:right w:val="single" w:sz="4" w:space="0" w:color="auto"/>
            </w:tcBorders>
          </w:tcPr>
          <w:p w:rsidR="006E3051" w:rsidRPr="005869D3" w:rsidRDefault="006E3051" w:rsidP="00102F9F">
            <w:pPr>
              <w:suppressAutoHyphens/>
              <w:ind w:right="34" w:firstLine="176"/>
              <w:jc w:val="both"/>
              <w:rPr>
                <w:rFonts w:ascii="Times New Roman" w:hAnsi="Times New Roman"/>
              </w:rPr>
            </w:pPr>
            <w:r w:rsidRPr="005869D3">
              <w:rPr>
                <w:rFonts w:ascii="Times New Roman" w:hAnsi="Times New Roman"/>
              </w:rPr>
              <w:t xml:space="preserve">Нормативный акт предусматривает актуализацию страховых тарифов по </w:t>
            </w:r>
            <w:r w:rsidRPr="005869D3">
              <w:rPr>
                <w:rFonts w:ascii="Times New Roman" w:hAnsi="Times New Roman"/>
              </w:rPr>
              <w:lastRenderedPageBreak/>
              <w:t>ОСГОП и установление страховых тарифов для перевозок легковым такси.</w:t>
            </w:r>
          </w:p>
        </w:tc>
        <w:tc>
          <w:tcPr>
            <w:tcW w:w="1559" w:type="dxa"/>
            <w:shd w:val="clear" w:color="auto" w:fill="auto"/>
          </w:tcPr>
          <w:p w:rsidR="00C20C64" w:rsidRPr="00C20C64" w:rsidRDefault="00C20C64" w:rsidP="00C20C64">
            <w:pPr>
              <w:suppressAutoHyphens/>
              <w:rPr>
                <w:rFonts w:ascii="Times New Roman" w:eastAsia="SimSun" w:hAnsi="Times New Roman" w:cs="Calibri"/>
                <w:b/>
                <w:sz w:val="22"/>
                <w:szCs w:val="22"/>
                <w:u w:val="single"/>
                <w:lang w:val="en-US"/>
              </w:rPr>
            </w:pPr>
            <w:r w:rsidRPr="00C20C64">
              <w:rPr>
                <w:rFonts w:ascii="Times New Roman" w:eastAsia="SimSun" w:hAnsi="Times New Roman" w:cs="Calibri"/>
                <w:b/>
                <w:sz w:val="22"/>
                <w:szCs w:val="22"/>
                <w:u w:val="single"/>
                <w:lang w:val="en-US"/>
              </w:rPr>
              <w:lastRenderedPageBreak/>
              <w:t>№ 6710-У</w:t>
            </w:r>
          </w:p>
          <w:p w:rsidR="006E3051" w:rsidRPr="00C20C64" w:rsidRDefault="00C20C64" w:rsidP="00C20C64">
            <w:pPr>
              <w:suppressAutoHyphens/>
              <w:rPr>
                <w:rFonts w:ascii="Times New Roman" w:eastAsia="SimSun" w:hAnsi="Times New Roman" w:cs="Calibri"/>
                <w:b/>
                <w:sz w:val="22"/>
                <w:szCs w:val="22"/>
                <w:u w:val="single"/>
                <w:lang w:val="en-US"/>
              </w:rPr>
            </w:pPr>
            <w:r w:rsidRPr="00C20C64">
              <w:rPr>
                <w:rFonts w:ascii="Times New Roman" w:eastAsia="SimSun" w:hAnsi="Times New Roman" w:cs="Calibri"/>
                <w:b/>
                <w:sz w:val="22"/>
                <w:szCs w:val="22"/>
                <w:u w:val="single"/>
                <w:lang w:val="en-US"/>
              </w:rPr>
              <w:t>от 01.04.2024</w:t>
            </w:r>
          </w:p>
        </w:tc>
      </w:tr>
      <w:tr w:rsidR="006E3051" w:rsidRPr="001A5B08" w:rsidTr="00733A0A">
        <w:trPr>
          <w:trHeight w:val="363"/>
        </w:trPr>
        <w:tc>
          <w:tcPr>
            <w:tcW w:w="4395" w:type="dxa"/>
            <w:shd w:val="clear" w:color="auto" w:fill="auto"/>
          </w:tcPr>
          <w:p w:rsidR="006E3051" w:rsidRPr="005869D3" w:rsidRDefault="006E3051" w:rsidP="007638B9">
            <w:pPr>
              <w:suppressAutoHyphens/>
              <w:autoSpaceDE w:val="0"/>
              <w:autoSpaceDN w:val="0"/>
              <w:adjustRightInd w:val="0"/>
              <w:jc w:val="both"/>
              <w:rPr>
                <w:rFonts w:ascii="Times New Roman" w:eastAsia="SimSun" w:hAnsi="Times New Roman" w:cs="Calibri"/>
                <w:sz w:val="24"/>
                <w:szCs w:val="10"/>
              </w:rPr>
            </w:pPr>
            <w:r w:rsidRPr="005869D3">
              <w:rPr>
                <w:rFonts w:ascii="Times New Roman" w:eastAsia="SimSun" w:hAnsi="Times New Roman" w:cs="Calibri"/>
                <w:sz w:val="24"/>
                <w:szCs w:val="10"/>
              </w:rPr>
              <w:t xml:space="preserve">Нормативный акт Банка России о требованиях к организации банками процесса сбора и размещения биометрических персональных данных физического лица в единой биометрической системе, осуществляемых в соответствии с порядками, установленными в соответствии с подпунктами «а» и «б» пункта 1 части 2 статьи 6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а также о требованиях к применению банками единой биометрической системы посредством </w:t>
            </w:r>
            <w:r w:rsidRPr="005869D3">
              <w:rPr>
                <w:rFonts w:ascii="Times New Roman" w:eastAsia="SimSun" w:hAnsi="Times New Roman" w:cs="Calibri"/>
                <w:sz w:val="24"/>
                <w:szCs w:val="10"/>
              </w:rPr>
              <w:lastRenderedPageBreak/>
              <w:t>их официального сайта в сети «Интернет», а также их мобильного приложения в соответствии с Федеральным законом от 07.08.2001 № 115-ФЗ «О противодействии легализации (отмыванию) доходов, полученных преступным путем, и финансированию терроризма»</w:t>
            </w:r>
          </w:p>
          <w:p w:rsidR="006E3051" w:rsidRPr="005869D3" w:rsidRDefault="006E3051" w:rsidP="00C74065">
            <w:pPr>
              <w:suppressAutoHyphens/>
              <w:autoSpaceDE w:val="0"/>
              <w:autoSpaceDN w:val="0"/>
              <w:adjustRightInd w:val="0"/>
              <w:jc w:val="both"/>
              <w:rPr>
                <w:rFonts w:ascii="Times New Roman" w:eastAsia="SimSun" w:hAnsi="Times New Roman" w:cs="Calibri"/>
                <w:sz w:val="24"/>
                <w:szCs w:val="10"/>
              </w:rPr>
            </w:pPr>
          </w:p>
        </w:tc>
        <w:tc>
          <w:tcPr>
            <w:tcW w:w="3969" w:type="dxa"/>
            <w:shd w:val="clear" w:color="auto" w:fill="auto"/>
          </w:tcPr>
          <w:p w:rsidR="006E3051" w:rsidRPr="005869D3" w:rsidRDefault="006E3051" w:rsidP="007638B9">
            <w:pPr>
              <w:suppressAutoHyphens/>
              <w:autoSpaceDE w:val="0"/>
              <w:autoSpaceDN w:val="0"/>
              <w:adjustRightInd w:val="0"/>
              <w:jc w:val="both"/>
              <w:rPr>
                <w:rFonts w:ascii="Times New Roman" w:eastAsia="SimSun" w:hAnsi="Times New Roman" w:cs="Calibri"/>
                <w:b/>
                <w:szCs w:val="22"/>
              </w:rPr>
            </w:pPr>
            <w:r w:rsidRPr="005869D3">
              <w:rPr>
                <w:rFonts w:ascii="Times New Roman" w:eastAsia="SimSun" w:hAnsi="Times New Roman" w:cs="Calibri"/>
                <w:b/>
                <w:szCs w:val="22"/>
              </w:rPr>
              <w:lastRenderedPageBreak/>
              <w:t xml:space="preserve">Пункт 4 части 4 статьи 7 </w:t>
            </w:r>
          </w:p>
          <w:p w:rsidR="006E3051" w:rsidRPr="005869D3" w:rsidRDefault="006E3051" w:rsidP="007638B9">
            <w:pPr>
              <w:suppressAutoHyphens/>
              <w:autoSpaceDE w:val="0"/>
              <w:autoSpaceDN w:val="0"/>
              <w:adjustRightInd w:val="0"/>
              <w:jc w:val="both"/>
              <w:rPr>
                <w:rFonts w:ascii="Times New Roman" w:eastAsia="SimSun" w:hAnsi="Times New Roman" w:cs="Calibri"/>
                <w:szCs w:val="22"/>
              </w:rPr>
            </w:pPr>
            <w:r w:rsidRPr="005869D3">
              <w:rPr>
                <w:rFonts w:ascii="Times New Roman" w:eastAsia="SimSun" w:hAnsi="Times New Roman" w:cs="Calibri"/>
                <w:szCs w:val="22"/>
              </w:rPr>
              <w:t>ФЗ от 29.12.2022 № 572-ФЗ</w:t>
            </w:r>
          </w:p>
          <w:p w:rsidR="006E3051" w:rsidRPr="005869D3" w:rsidRDefault="006E3051" w:rsidP="007638B9">
            <w:pPr>
              <w:suppressAutoHyphens/>
              <w:autoSpaceDE w:val="0"/>
              <w:autoSpaceDN w:val="0"/>
              <w:adjustRightInd w:val="0"/>
              <w:jc w:val="both"/>
              <w:rPr>
                <w:rFonts w:ascii="Times New Roman" w:eastAsia="SimSun" w:hAnsi="Times New Roman" w:cs="Calibri"/>
                <w:bCs/>
                <w:szCs w:val="22"/>
              </w:rPr>
            </w:pPr>
            <w:r w:rsidRPr="005869D3">
              <w:rPr>
                <w:rFonts w:ascii="Times New Roman" w:eastAsia="SimSun" w:hAnsi="Times New Roman" w:cs="Calibri"/>
                <w:szCs w:val="22"/>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E3051" w:rsidRPr="005869D3" w:rsidRDefault="006E3051" w:rsidP="007638B9">
            <w:pPr>
              <w:tabs>
                <w:tab w:val="left" w:pos="2601"/>
              </w:tabs>
              <w:suppressAutoHyphens/>
              <w:autoSpaceDE w:val="0"/>
              <w:autoSpaceDN w:val="0"/>
              <w:adjustRightInd w:val="0"/>
              <w:jc w:val="both"/>
              <w:rPr>
                <w:rFonts w:ascii="Times New Roman" w:eastAsia="SimSun" w:hAnsi="Times New Roman" w:cs="Calibri"/>
                <w:b/>
                <w:szCs w:val="22"/>
                <w:u w:val="single"/>
              </w:rPr>
            </w:pPr>
          </w:p>
          <w:p w:rsidR="006E3051" w:rsidRPr="005869D3" w:rsidRDefault="006E3051" w:rsidP="007638B9">
            <w:pPr>
              <w:suppressAutoHyphens/>
              <w:rPr>
                <w:rFonts w:ascii="Times New Roman" w:eastAsia="SimSun" w:hAnsi="Times New Roman" w:cs="Calibri"/>
                <w:szCs w:val="22"/>
                <w:u w:val="single"/>
              </w:rPr>
            </w:pPr>
            <w:r w:rsidRPr="005869D3">
              <w:rPr>
                <w:rFonts w:ascii="Times New Roman" w:eastAsia="SimSun" w:hAnsi="Times New Roman" w:cs="Calibri"/>
                <w:szCs w:val="22"/>
                <w:u w:val="single"/>
              </w:rPr>
              <w:t>вступление в силу ФЗ – с 29.12.2022</w:t>
            </w:r>
          </w:p>
          <w:p w:rsidR="006E3051" w:rsidRPr="005869D3" w:rsidRDefault="006E3051" w:rsidP="007638B9">
            <w:pPr>
              <w:suppressAutoHyphens/>
              <w:rPr>
                <w:rFonts w:ascii="Times New Roman" w:eastAsia="SimSun" w:hAnsi="Times New Roman" w:cs="Calibri"/>
                <w:szCs w:val="22"/>
                <w:u w:val="single"/>
              </w:rPr>
            </w:pPr>
            <w:r w:rsidRPr="005869D3">
              <w:rPr>
                <w:rFonts w:ascii="Times New Roman" w:eastAsia="SimSun" w:hAnsi="Times New Roman" w:cs="Calibri"/>
                <w:szCs w:val="22"/>
                <w:u w:val="single"/>
              </w:rPr>
              <w:t>вступление в силу нормы – с 29.12.2022</w:t>
            </w:r>
          </w:p>
          <w:p w:rsidR="006E3051" w:rsidRPr="005869D3" w:rsidRDefault="006E3051" w:rsidP="007638B9">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6E3051" w:rsidRPr="005869D3" w:rsidRDefault="006E3051" w:rsidP="007638B9">
            <w:pPr>
              <w:jc w:val="center"/>
              <w:rPr>
                <w:rFonts w:ascii="Times New Roman" w:hAnsi="Times New Roman"/>
                <w:sz w:val="24"/>
              </w:rPr>
            </w:pPr>
            <w:r w:rsidRPr="005869D3">
              <w:rPr>
                <w:rFonts w:ascii="Times New Roman" w:hAnsi="Times New Roman"/>
                <w:sz w:val="24"/>
                <w:lang w:val="en-US"/>
              </w:rPr>
              <w:t>II квартал</w:t>
            </w:r>
          </w:p>
        </w:tc>
        <w:tc>
          <w:tcPr>
            <w:tcW w:w="3686" w:type="dxa"/>
            <w:shd w:val="clear" w:color="auto" w:fill="auto"/>
          </w:tcPr>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Нормативный акт устанавливает требования к организации банками процесса сбора и размещения биометрических персональных данных физического лица в единой биометрической системе, а также требования к применению банками единой биометрической системы посредством их официального сайта в сети «Интернет», а также их мобильного приложения.</w:t>
            </w:r>
          </w:p>
        </w:tc>
        <w:tc>
          <w:tcPr>
            <w:tcW w:w="1559" w:type="dxa"/>
            <w:shd w:val="clear" w:color="auto" w:fill="auto"/>
          </w:tcPr>
          <w:p w:rsidR="001A5B08" w:rsidRPr="00C20C64" w:rsidRDefault="001A5B08" w:rsidP="001A5B08">
            <w:pPr>
              <w:suppressAutoHyphens/>
              <w:rPr>
                <w:rFonts w:ascii="Times New Roman" w:eastAsia="SimSun" w:hAnsi="Times New Roman" w:cs="Calibri"/>
                <w:b/>
                <w:sz w:val="22"/>
                <w:szCs w:val="22"/>
                <w:u w:val="single"/>
                <w:lang w:val="en-US"/>
              </w:rPr>
            </w:pPr>
            <w:r>
              <w:rPr>
                <w:rFonts w:ascii="Times New Roman" w:eastAsia="SimSun" w:hAnsi="Times New Roman" w:cs="Calibri"/>
                <w:b/>
                <w:sz w:val="22"/>
                <w:szCs w:val="22"/>
                <w:u w:val="single"/>
                <w:lang w:val="en-US"/>
              </w:rPr>
              <w:t>№ 6801</w:t>
            </w:r>
            <w:r w:rsidRPr="00C20C64">
              <w:rPr>
                <w:rFonts w:ascii="Times New Roman" w:eastAsia="SimSun" w:hAnsi="Times New Roman" w:cs="Calibri"/>
                <w:b/>
                <w:sz w:val="22"/>
                <w:szCs w:val="22"/>
                <w:u w:val="single"/>
                <w:lang w:val="en-US"/>
              </w:rPr>
              <w:t>-У</w:t>
            </w:r>
          </w:p>
          <w:p w:rsidR="006E3051" w:rsidRPr="005869D3" w:rsidRDefault="001A5B08" w:rsidP="001A5B08">
            <w:pPr>
              <w:suppressAutoHyphens/>
              <w:rPr>
                <w:rFonts w:ascii="Times New Roman" w:eastAsia="SimSun" w:hAnsi="Times New Roman" w:cs="Calibri"/>
                <w:sz w:val="28"/>
              </w:rPr>
            </w:pPr>
            <w:r>
              <w:rPr>
                <w:rFonts w:ascii="Times New Roman" w:eastAsia="SimSun" w:hAnsi="Times New Roman" w:cs="Calibri"/>
                <w:b/>
                <w:sz w:val="22"/>
                <w:szCs w:val="22"/>
                <w:u w:val="single"/>
                <w:lang w:val="en-US"/>
              </w:rPr>
              <w:t>от 11.07</w:t>
            </w:r>
            <w:r w:rsidRPr="00C20C64">
              <w:rPr>
                <w:rFonts w:ascii="Times New Roman" w:eastAsia="SimSun" w:hAnsi="Times New Roman" w:cs="Calibri"/>
                <w:b/>
                <w:sz w:val="22"/>
                <w:szCs w:val="22"/>
                <w:u w:val="single"/>
                <w:lang w:val="en-US"/>
              </w:rPr>
              <w:t>.2024</w:t>
            </w:r>
          </w:p>
        </w:tc>
      </w:tr>
      <w:tr w:rsidR="006E3051" w:rsidRPr="00D320F3" w:rsidTr="00733A0A">
        <w:trPr>
          <w:trHeight w:val="363"/>
        </w:trPr>
        <w:tc>
          <w:tcPr>
            <w:tcW w:w="4395" w:type="dxa"/>
            <w:shd w:val="clear" w:color="auto" w:fill="auto"/>
          </w:tcPr>
          <w:p w:rsidR="006E3051" w:rsidRPr="005869D3" w:rsidRDefault="006E3051" w:rsidP="00B21C99">
            <w:pPr>
              <w:jc w:val="both"/>
              <w:rPr>
                <w:rFonts w:ascii="Times New Roman" w:eastAsia="SimSun" w:hAnsi="Times New Roman"/>
                <w:sz w:val="24"/>
                <w:szCs w:val="10"/>
              </w:rPr>
            </w:pPr>
            <w:r w:rsidRPr="005869D3">
              <w:rPr>
                <w:rFonts w:ascii="Times New Roman" w:eastAsia="SimSun" w:hAnsi="Times New Roman"/>
                <w:sz w:val="24"/>
                <w:szCs w:val="10"/>
              </w:rPr>
              <w:t>Положение Банка России «О порядке отражения на счетах бухгалтерского учета негосударственными пенсионными фондами договоров долгосрочных сбережений»</w:t>
            </w:r>
          </w:p>
          <w:p w:rsidR="006E3051" w:rsidRPr="005869D3" w:rsidRDefault="006E3051" w:rsidP="00B21C99">
            <w:pPr>
              <w:jc w:val="both"/>
              <w:rPr>
                <w:rFonts w:ascii="Times New Roman" w:eastAsia="SimSun" w:hAnsi="Times New Roman"/>
                <w:sz w:val="24"/>
                <w:szCs w:val="10"/>
              </w:rPr>
            </w:pPr>
          </w:p>
        </w:tc>
        <w:tc>
          <w:tcPr>
            <w:tcW w:w="3969" w:type="dxa"/>
            <w:shd w:val="clear" w:color="auto" w:fill="auto"/>
          </w:tcPr>
          <w:p w:rsidR="006E3051" w:rsidRPr="005869D3" w:rsidRDefault="006E3051" w:rsidP="00B21C99">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10.07.2023 № 299-ФЗ </w:t>
            </w:r>
          </w:p>
          <w:p w:rsidR="006E3051" w:rsidRPr="005869D3" w:rsidRDefault="006E3051" w:rsidP="00B21C99">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отдельные законодательные акты Российской Федерации»</w:t>
            </w:r>
          </w:p>
          <w:p w:rsidR="006E3051" w:rsidRPr="005869D3" w:rsidRDefault="006E3051" w:rsidP="00B21C99">
            <w:pPr>
              <w:suppressAutoHyphens/>
              <w:autoSpaceDE w:val="0"/>
              <w:autoSpaceDN w:val="0"/>
              <w:adjustRightInd w:val="0"/>
              <w:jc w:val="both"/>
              <w:rPr>
                <w:rFonts w:ascii="Times New Roman" w:eastAsia="SimSun" w:hAnsi="Times New Roman"/>
                <w:b/>
              </w:rPr>
            </w:pPr>
          </w:p>
          <w:p w:rsidR="006E3051" w:rsidRPr="005869D3" w:rsidRDefault="006E3051" w:rsidP="00B21C99">
            <w:pPr>
              <w:suppressAutoHyphens/>
              <w:autoSpaceDE w:val="0"/>
              <w:autoSpaceDN w:val="0"/>
              <w:adjustRightInd w:val="0"/>
              <w:jc w:val="both"/>
              <w:rPr>
                <w:rFonts w:ascii="Times New Roman" w:eastAsia="SimSun" w:hAnsi="Times New Roman"/>
                <w:b/>
                <w:u w:val="single"/>
              </w:rPr>
            </w:pPr>
            <w:r w:rsidRPr="005869D3">
              <w:rPr>
                <w:rFonts w:ascii="Times New Roman" w:eastAsia="SimSun" w:hAnsi="Times New Roman"/>
                <w:u w:val="single"/>
              </w:rPr>
              <w:t>вступление в силу ФЗ – с 01.01.2024</w:t>
            </w:r>
          </w:p>
        </w:tc>
        <w:tc>
          <w:tcPr>
            <w:tcW w:w="1559" w:type="dxa"/>
            <w:shd w:val="clear" w:color="auto" w:fill="auto"/>
          </w:tcPr>
          <w:p w:rsidR="006E3051" w:rsidRPr="005869D3" w:rsidRDefault="006E3051" w:rsidP="002D5DCD">
            <w:pPr>
              <w:jc w:val="center"/>
              <w:rPr>
                <w:rFonts w:ascii="Times New Roman" w:hAnsi="Times New Roman"/>
                <w:sz w:val="24"/>
              </w:rPr>
            </w:pPr>
            <w:r w:rsidRPr="005869D3">
              <w:rPr>
                <w:rFonts w:ascii="Times New Roman" w:hAnsi="Times New Roman"/>
                <w:sz w:val="24"/>
                <w:lang w:val="en-US"/>
              </w:rPr>
              <w:t>II квартал</w:t>
            </w:r>
          </w:p>
        </w:tc>
        <w:tc>
          <w:tcPr>
            <w:tcW w:w="3686" w:type="dxa"/>
            <w:shd w:val="clear" w:color="auto" w:fill="auto"/>
          </w:tcPr>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Нормативный акт разрабатывается в целях установления порядка отражения на счетах бухгалтерского учета негосударственных пенсионных фондов договоров долгосрочных сбережений, учитываемых в соответствии с требованиями Международного стандарта финансовой отчетности (IFRS) 17 «Договоры страхования» и Международного стандарта финансовой отчетности (IFRS) 9 «Финансовые инструменты».</w:t>
            </w:r>
          </w:p>
          <w:p w:rsidR="006E3051" w:rsidRPr="005869D3" w:rsidRDefault="006E3051" w:rsidP="00102F9F">
            <w:pPr>
              <w:suppressAutoHyphens/>
              <w:ind w:right="34" w:firstLine="176"/>
              <w:jc w:val="both"/>
              <w:rPr>
                <w:rFonts w:ascii="Times New Roman" w:eastAsia="SimSun" w:hAnsi="Times New Roman"/>
              </w:rPr>
            </w:pPr>
          </w:p>
        </w:tc>
        <w:tc>
          <w:tcPr>
            <w:tcW w:w="1559" w:type="dxa"/>
            <w:shd w:val="clear" w:color="auto" w:fill="auto"/>
          </w:tcPr>
          <w:p w:rsidR="006A3CE0" w:rsidRPr="006A3CE0" w:rsidRDefault="006A3CE0" w:rsidP="006A3CE0">
            <w:pPr>
              <w:suppressAutoHyphens/>
              <w:rPr>
                <w:rFonts w:ascii="Times New Roman" w:eastAsia="SimSun" w:hAnsi="Times New Roman" w:cs="Calibri"/>
                <w:b/>
                <w:color w:val="000000" w:themeColor="text1"/>
                <w:u w:val="single"/>
              </w:rPr>
            </w:pPr>
            <w:r w:rsidRPr="006A3CE0">
              <w:rPr>
                <w:rFonts w:ascii="Times New Roman" w:eastAsia="SimSun" w:hAnsi="Times New Roman" w:cs="Calibri"/>
                <w:b/>
                <w:color w:val="000000" w:themeColor="text1"/>
                <w:u w:val="single"/>
              </w:rPr>
              <w:t>№ 838-П</w:t>
            </w:r>
          </w:p>
          <w:p w:rsidR="006E3051" w:rsidRPr="005869D3" w:rsidRDefault="002D39A6" w:rsidP="006A3CE0">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21.05.2024</w:t>
            </w:r>
          </w:p>
        </w:tc>
      </w:tr>
      <w:tr w:rsidR="006E3051" w:rsidRPr="00D320F3" w:rsidTr="00733A0A">
        <w:trPr>
          <w:trHeight w:val="363"/>
        </w:trPr>
        <w:tc>
          <w:tcPr>
            <w:tcW w:w="4395" w:type="dxa"/>
            <w:shd w:val="clear" w:color="auto" w:fill="auto"/>
          </w:tcPr>
          <w:p w:rsidR="006E3051" w:rsidRPr="005869D3" w:rsidRDefault="006E3051" w:rsidP="00B21C99">
            <w:pPr>
              <w:jc w:val="both"/>
              <w:rPr>
                <w:rFonts w:ascii="Times New Roman" w:eastAsia="SimSun" w:hAnsi="Times New Roman"/>
                <w:sz w:val="24"/>
                <w:szCs w:val="10"/>
              </w:rPr>
            </w:pPr>
            <w:r w:rsidRPr="005869D3">
              <w:rPr>
                <w:rFonts w:ascii="Times New Roman" w:eastAsia="SimSun" w:hAnsi="Times New Roman"/>
                <w:sz w:val="24"/>
                <w:szCs w:val="10"/>
              </w:rPr>
              <w:t>Указание Банка России «О внесении изменений в Положение Банка России от 1 августа 2022 года № 803-П»</w:t>
            </w:r>
          </w:p>
          <w:p w:rsidR="006E3051" w:rsidRPr="005869D3" w:rsidRDefault="006E3051" w:rsidP="00B21C99">
            <w:pPr>
              <w:jc w:val="both"/>
              <w:rPr>
                <w:rFonts w:ascii="Times New Roman" w:eastAsia="SimSun" w:hAnsi="Times New Roman"/>
                <w:sz w:val="24"/>
                <w:szCs w:val="10"/>
              </w:rPr>
            </w:pPr>
          </w:p>
        </w:tc>
        <w:tc>
          <w:tcPr>
            <w:tcW w:w="3969" w:type="dxa"/>
            <w:shd w:val="clear" w:color="auto" w:fill="auto"/>
          </w:tcPr>
          <w:p w:rsidR="006E3051" w:rsidRPr="005869D3" w:rsidRDefault="006E3051" w:rsidP="00B21C99">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10.07.2023 № 299-ФЗ </w:t>
            </w:r>
          </w:p>
          <w:p w:rsidR="006E3051" w:rsidRPr="005869D3" w:rsidRDefault="006E3051" w:rsidP="00B21C99">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отдельные законодательные акты Российской Федерации»</w:t>
            </w:r>
          </w:p>
          <w:p w:rsidR="006E3051" w:rsidRPr="005869D3" w:rsidRDefault="006E3051" w:rsidP="00B21C99">
            <w:pPr>
              <w:suppressAutoHyphens/>
              <w:autoSpaceDE w:val="0"/>
              <w:autoSpaceDN w:val="0"/>
              <w:adjustRightInd w:val="0"/>
              <w:jc w:val="both"/>
              <w:rPr>
                <w:rFonts w:ascii="Times New Roman" w:eastAsia="SimSun" w:hAnsi="Times New Roman"/>
                <w:b/>
              </w:rPr>
            </w:pPr>
          </w:p>
          <w:p w:rsidR="006E3051" w:rsidRPr="005869D3" w:rsidRDefault="006E3051" w:rsidP="00B21C99">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ФЗ – с 01.01.2024</w:t>
            </w:r>
          </w:p>
          <w:p w:rsidR="006E3051" w:rsidRPr="005869D3" w:rsidRDefault="006E3051" w:rsidP="00B21C99">
            <w:pPr>
              <w:suppressAutoHyphens/>
              <w:autoSpaceDE w:val="0"/>
              <w:autoSpaceDN w:val="0"/>
              <w:adjustRightInd w:val="0"/>
              <w:jc w:val="both"/>
              <w:rPr>
                <w:rFonts w:ascii="Times New Roman" w:eastAsia="SimSun" w:hAnsi="Times New Roman"/>
                <w:b/>
              </w:rPr>
            </w:pPr>
          </w:p>
        </w:tc>
        <w:tc>
          <w:tcPr>
            <w:tcW w:w="1559" w:type="dxa"/>
            <w:shd w:val="clear" w:color="auto" w:fill="auto"/>
          </w:tcPr>
          <w:p w:rsidR="006E3051" w:rsidRPr="005869D3" w:rsidRDefault="006E3051" w:rsidP="002D5DCD">
            <w:pPr>
              <w:jc w:val="center"/>
              <w:rPr>
                <w:rFonts w:ascii="Times New Roman" w:hAnsi="Times New Roman"/>
                <w:sz w:val="24"/>
              </w:rPr>
            </w:pPr>
            <w:r w:rsidRPr="005869D3">
              <w:rPr>
                <w:rFonts w:ascii="Times New Roman" w:hAnsi="Times New Roman"/>
                <w:sz w:val="24"/>
                <w:lang w:val="en-US"/>
              </w:rPr>
              <w:t>II квартал</w:t>
            </w:r>
          </w:p>
        </w:tc>
        <w:tc>
          <w:tcPr>
            <w:tcW w:w="3686" w:type="dxa"/>
            <w:shd w:val="clear" w:color="auto" w:fill="auto"/>
          </w:tcPr>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Нормативный акт разрабатывается в целях отражения на счетах бухгалтерского учета негосударственных пенсионных фондов договоров долгосрочных сбережений, учитываемых в соответствии с требованиями Международного стандарта финансовой отчетности (IFRS) 17 «Договоры страхования» и Международного стандарта финансовой отчетности (IFRS) 9 «Финансовые инструменты».</w:t>
            </w:r>
          </w:p>
          <w:p w:rsidR="006E3051" w:rsidRPr="005869D3" w:rsidRDefault="006E3051" w:rsidP="00102F9F">
            <w:pPr>
              <w:suppressAutoHyphens/>
              <w:ind w:right="34" w:firstLine="176"/>
              <w:jc w:val="both"/>
              <w:rPr>
                <w:rFonts w:ascii="Times New Roman" w:eastAsia="SimSun" w:hAnsi="Times New Roman"/>
              </w:rPr>
            </w:pPr>
          </w:p>
        </w:tc>
        <w:tc>
          <w:tcPr>
            <w:tcW w:w="1559" w:type="dxa"/>
            <w:shd w:val="clear" w:color="auto" w:fill="auto"/>
          </w:tcPr>
          <w:p w:rsidR="00D320F3" w:rsidRPr="00D320F3" w:rsidRDefault="00D320F3" w:rsidP="00D320F3">
            <w:pPr>
              <w:suppressAutoHyphens/>
              <w:ind w:right="-107"/>
              <w:jc w:val="both"/>
              <w:rPr>
                <w:rFonts w:ascii="Times New Roman" w:eastAsia="SimSun" w:hAnsi="Times New Roman" w:cs="Calibri"/>
                <w:b/>
                <w:color w:val="000000" w:themeColor="text1"/>
                <w:u w:val="single"/>
              </w:rPr>
            </w:pPr>
            <w:r w:rsidRPr="00D320F3">
              <w:rPr>
                <w:rFonts w:ascii="Times New Roman" w:eastAsia="SimSun" w:hAnsi="Times New Roman" w:cs="Calibri"/>
                <w:b/>
                <w:color w:val="000000" w:themeColor="text1"/>
                <w:u w:val="single"/>
              </w:rPr>
              <w:t>№ 67</w:t>
            </w:r>
            <w:r>
              <w:rPr>
                <w:rFonts w:ascii="Times New Roman" w:eastAsia="SimSun" w:hAnsi="Times New Roman" w:cs="Calibri"/>
                <w:b/>
                <w:color w:val="000000" w:themeColor="text1"/>
                <w:u w:val="single"/>
              </w:rPr>
              <w:t>29</w:t>
            </w:r>
            <w:r w:rsidRPr="00D320F3">
              <w:rPr>
                <w:rFonts w:ascii="Times New Roman" w:eastAsia="SimSun" w:hAnsi="Times New Roman" w:cs="Calibri"/>
                <w:b/>
                <w:color w:val="000000" w:themeColor="text1"/>
                <w:u w:val="single"/>
              </w:rPr>
              <w:t>-У</w:t>
            </w:r>
          </w:p>
          <w:p w:rsidR="006E3051" w:rsidRPr="005869D3" w:rsidRDefault="00D320F3" w:rsidP="00D320F3">
            <w:pPr>
              <w:suppressAutoHyphens/>
              <w:rPr>
                <w:rFonts w:ascii="Times New Roman" w:eastAsia="SimSun" w:hAnsi="Times New Roman" w:cs="Calibri"/>
                <w:sz w:val="28"/>
              </w:rPr>
            </w:pPr>
            <w:r w:rsidRPr="00D320F3">
              <w:rPr>
                <w:rFonts w:ascii="Times New Roman" w:eastAsia="SimSun" w:hAnsi="Times New Roman" w:cs="Calibri"/>
                <w:b/>
                <w:color w:val="000000" w:themeColor="text1"/>
                <w:u w:val="single"/>
              </w:rPr>
              <w:t>от 21.05.2024</w:t>
            </w:r>
          </w:p>
        </w:tc>
      </w:tr>
      <w:tr w:rsidR="006E3051" w:rsidRPr="002107EC" w:rsidTr="00733A0A">
        <w:trPr>
          <w:trHeight w:val="363"/>
        </w:trPr>
        <w:tc>
          <w:tcPr>
            <w:tcW w:w="4395" w:type="dxa"/>
            <w:shd w:val="clear" w:color="auto" w:fill="auto"/>
          </w:tcPr>
          <w:p w:rsidR="006E3051" w:rsidRPr="005869D3" w:rsidRDefault="006E3051" w:rsidP="006A3B18">
            <w:pPr>
              <w:jc w:val="both"/>
              <w:rPr>
                <w:rFonts w:ascii="Times New Roman" w:eastAsia="SimSun" w:hAnsi="Times New Roman"/>
                <w:i/>
                <w:sz w:val="22"/>
                <w:szCs w:val="10"/>
              </w:rPr>
            </w:pPr>
            <w:r w:rsidRPr="005869D3">
              <w:rPr>
                <w:rFonts w:ascii="Times New Roman" w:eastAsia="SimSun" w:hAnsi="Times New Roman"/>
                <w:sz w:val="24"/>
                <w:szCs w:val="10"/>
              </w:rPr>
              <w:t xml:space="preserve">Нормативный акт Банка России о формах, сроках и порядке составления и представления в Банк России отчетности страховщиков </w:t>
            </w:r>
          </w:p>
          <w:p w:rsidR="006E3051" w:rsidRPr="005869D3" w:rsidRDefault="006E3051" w:rsidP="006A3B18">
            <w:pPr>
              <w:jc w:val="both"/>
              <w:rPr>
                <w:rFonts w:ascii="Times New Roman" w:eastAsia="SimSun" w:hAnsi="Times New Roman"/>
                <w:i/>
                <w:sz w:val="22"/>
                <w:szCs w:val="10"/>
              </w:rPr>
            </w:pPr>
            <w:r w:rsidRPr="005869D3">
              <w:rPr>
                <w:rFonts w:ascii="Times New Roman" w:eastAsia="SimSun" w:hAnsi="Times New Roman"/>
                <w:i/>
                <w:sz w:val="22"/>
                <w:szCs w:val="10"/>
              </w:rPr>
              <w:t xml:space="preserve">(взамен Указания Банка России от 14.11.2022 № 6315-У «О формах, сроках и </w:t>
            </w:r>
            <w:r w:rsidRPr="005869D3">
              <w:rPr>
                <w:rFonts w:ascii="Times New Roman" w:eastAsia="SimSun" w:hAnsi="Times New Roman"/>
                <w:i/>
                <w:sz w:val="22"/>
                <w:szCs w:val="10"/>
              </w:rPr>
              <w:lastRenderedPageBreak/>
              <w:t>порядке составления и представления в Банк России отчетности страховщиков» и Указания Банка России от 06.03.2023 № 6370-У «О порядке сообщения иностранной страховой организацией Банку России информации о лицах, которым поручено проведение идентификации, упрощенной идентификации, обновление информации о клиентах, представителях клиентов, выгодоприобретателях и бенефициарных владельцах»)</w:t>
            </w:r>
          </w:p>
          <w:p w:rsidR="006E3051" w:rsidRPr="005869D3" w:rsidRDefault="006E3051" w:rsidP="006A3B18">
            <w:pPr>
              <w:jc w:val="both"/>
              <w:rPr>
                <w:rFonts w:ascii="Times New Roman" w:eastAsia="SimSun" w:hAnsi="Times New Roman"/>
                <w:sz w:val="24"/>
                <w:szCs w:val="10"/>
              </w:rPr>
            </w:pPr>
          </w:p>
        </w:tc>
        <w:tc>
          <w:tcPr>
            <w:tcW w:w="3969" w:type="dxa"/>
            <w:shd w:val="clear" w:color="auto" w:fill="auto"/>
          </w:tcPr>
          <w:p w:rsidR="006E3051" w:rsidRPr="005869D3" w:rsidRDefault="006E3051" w:rsidP="006A3B18">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lastRenderedPageBreak/>
              <w:t>Абзацы 1 и 2 подпункта 2 пункта 4 статьи 33</w:t>
            </w:r>
            <w:r w:rsidRPr="005869D3">
              <w:rPr>
                <w:rFonts w:ascii="Times New Roman" w:eastAsia="SimSun" w:hAnsi="Times New Roman"/>
                <w:b/>
                <w:vertAlign w:val="superscript"/>
              </w:rPr>
              <w:t>1</w:t>
            </w:r>
          </w:p>
          <w:p w:rsidR="006E3051" w:rsidRPr="005869D3" w:rsidRDefault="006E3051" w:rsidP="006A3B18">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Закона РФ от 27.11.1992 № 4015-I </w:t>
            </w:r>
          </w:p>
          <w:p w:rsidR="006E3051" w:rsidRPr="005869D3" w:rsidRDefault="006E3051" w:rsidP="006A3B18">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«Об организации страхового дела в Российской Федерации»</w:t>
            </w:r>
          </w:p>
          <w:p w:rsidR="006E3051" w:rsidRPr="005869D3" w:rsidRDefault="006E3051" w:rsidP="006A3B18">
            <w:pPr>
              <w:suppressAutoHyphens/>
              <w:autoSpaceDE w:val="0"/>
              <w:autoSpaceDN w:val="0"/>
              <w:adjustRightInd w:val="0"/>
              <w:jc w:val="both"/>
              <w:rPr>
                <w:rFonts w:ascii="Times New Roman" w:eastAsia="SimSun" w:hAnsi="Times New Roman"/>
              </w:rPr>
            </w:pPr>
          </w:p>
          <w:p w:rsidR="006E3051" w:rsidRPr="005869D3" w:rsidRDefault="006E3051" w:rsidP="006A3B18">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02.07.2021 № 343-ФЗ </w:t>
            </w:r>
          </w:p>
          <w:p w:rsidR="006E3051" w:rsidRPr="005869D3" w:rsidRDefault="006E3051" w:rsidP="006A3B18">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lastRenderedPageBreak/>
              <w:t>«О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w:t>
            </w:r>
          </w:p>
          <w:p w:rsidR="006E3051" w:rsidRPr="005869D3" w:rsidRDefault="006E3051" w:rsidP="006A3B18">
            <w:pPr>
              <w:suppressAutoHyphens/>
              <w:autoSpaceDE w:val="0"/>
              <w:autoSpaceDN w:val="0"/>
              <w:adjustRightInd w:val="0"/>
              <w:jc w:val="both"/>
              <w:rPr>
                <w:rFonts w:ascii="Times New Roman" w:eastAsia="SimSun" w:hAnsi="Times New Roman"/>
              </w:rPr>
            </w:pPr>
          </w:p>
          <w:p w:rsidR="006E3051" w:rsidRPr="005869D3" w:rsidRDefault="006E3051" w:rsidP="006A3B18">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ФЗ – с 22.08.2021</w:t>
            </w:r>
          </w:p>
          <w:p w:rsidR="006E3051" w:rsidRPr="005869D3" w:rsidRDefault="006E3051" w:rsidP="006A3B18">
            <w:pPr>
              <w:suppressAutoHyphens/>
              <w:autoSpaceDE w:val="0"/>
              <w:autoSpaceDN w:val="0"/>
              <w:adjustRightInd w:val="0"/>
              <w:jc w:val="both"/>
              <w:rPr>
                <w:rFonts w:ascii="Times New Roman" w:eastAsia="SimSun" w:hAnsi="Times New Roman"/>
              </w:rPr>
            </w:pPr>
            <w:r w:rsidRPr="005869D3">
              <w:rPr>
                <w:rFonts w:ascii="Times New Roman" w:eastAsia="SimSun" w:hAnsi="Times New Roman"/>
                <w:u w:val="single"/>
              </w:rPr>
              <w:t>вступление в силу нормы – с 01.01.2025</w:t>
            </w:r>
          </w:p>
        </w:tc>
        <w:tc>
          <w:tcPr>
            <w:tcW w:w="1559" w:type="dxa"/>
            <w:shd w:val="clear" w:color="auto" w:fill="auto"/>
          </w:tcPr>
          <w:p w:rsidR="006E3051" w:rsidRPr="005869D3" w:rsidRDefault="006E3051" w:rsidP="002D5DCD">
            <w:pPr>
              <w:jc w:val="center"/>
              <w:rPr>
                <w:rFonts w:ascii="Times New Roman" w:hAnsi="Times New Roman"/>
                <w:sz w:val="24"/>
              </w:rPr>
            </w:pPr>
            <w:r w:rsidRPr="005869D3">
              <w:rPr>
                <w:rFonts w:ascii="Times New Roman" w:hAnsi="Times New Roman"/>
                <w:sz w:val="24"/>
                <w:lang w:val="en-US"/>
              </w:rPr>
              <w:lastRenderedPageBreak/>
              <w:t>II квартал</w:t>
            </w:r>
          </w:p>
        </w:tc>
        <w:tc>
          <w:tcPr>
            <w:tcW w:w="3686" w:type="dxa"/>
            <w:shd w:val="clear" w:color="auto" w:fill="auto"/>
          </w:tcPr>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1. Частью 26 статьи 1 Федерального закона от 02.07.2021 № 343-ФЗ с 01.01.2025 вводится обязанность для иностранных страховых организаций представлять отчетность в Банк России в порядки, сроки и по формам, установленным Банком России.</w:t>
            </w:r>
          </w:p>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lastRenderedPageBreak/>
              <w:t>2. С 01.01.2025 вступают в силу новые требования к бухгалтерскому учету и бухгалтерской (финансовой) отчетности (далее – БФО) страховщиков, показатели которой используются в надзорной отчетности страховщиков, в связи с чем требуются оответствующие изменения в показатели отчетности страховщиков.</w:t>
            </w:r>
          </w:p>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3. Реализация таксономии XBRL версии 6 на основании предложений структурных подразделений Банка России.</w:t>
            </w:r>
          </w:p>
          <w:p w:rsidR="006E3051" w:rsidRPr="005869D3" w:rsidRDefault="006E3051" w:rsidP="00102F9F">
            <w:pPr>
              <w:suppressAutoHyphens/>
              <w:ind w:right="34" w:firstLine="176"/>
              <w:jc w:val="both"/>
              <w:rPr>
                <w:rFonts w:ascii="Times New Roman" w:eastAsia="SimSun" w:hAnsi="Times New Roman"/>
              </w:rPr>
            </w:pPr>
          </w:p>
        </w:tc>
        <w:tc>
          <w:tcPr>
            <w:tcW w:w="1559" w:type="dxa"/>
            <w:shd w:val="clear" w:color="auto" w:fill="auto"/>
          </w:tcPr>
          <w:p w:rsidR="002107EC" w:rsidRPr="00D320F3" w:rsidRDefault="002107EC" w:rsidP="002107EC">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lastRenderedPageBreak/>
              <w:t>№ 6805</w:t>
            </w:r>
            <w:r w:rsidRPr="00D320F3">
              <w:rPr>
                <w:rFonts w:ascii="Times New Roman" w:eastAsia="SimSun" w:hAnsi="Times New Roman" w:cs="Calibri"/>
                <w:b/>
                <w:color w:val="000000" w:themeColor="text1"/>
                <w:u w:val="single"/>
              </w:rPr>
              <w:t>-У</w:t>
            </w:r>
          </w:p>
          <w:p w:rsidR="006E3051" w:rsidRPr="005869D3" w:rsidRDefault="002107EC" w:rsidP="002107EC">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15.07</w:t>
            </w:r>
            <w:r w:rsidRPr="00D320F3">
              <w:rPr>
                <w:rFonts w:ascii="Times New Roman" w:eastAsia="SimSun" w:hAnsi="Times New Roman" w:cs="Calibri"/>
                <w:b/>
                <w:color w:val="000000" w:themeColor="text1"/>
                <w:u w:val="single"/>
              </w:rPr>
              <w:t>.2024</w:t>
            </w:r>
          </w:p>
        </w:tc>
      </w:tr>
      <w:tr w:rsidR="006E3051" w:rsidRPr="007A61B0" w:rsidTr="00733A0A">
        <w:trPr>
          <w:trHeight w:val="363"/>
        </w:trPr>
        <w:tc>
          <w:tcPr>
            <w:tcW w:w="4395" w:type="dxa"/>
            <w:shd w:val="clear" w:color="auto" w:fill="auto"/>
          </w:tcPr>
          <w:p w:rsidR="006E3051" w:rsidRPr="005869D3" w:rsidRDefault="006E3051" w:rsidP="006E3051">
            <w:pPr>
              <w:jc w:val="both"/>
              <w:rPr>
                <w:rFonts w:ascii="Times New Roman" w:eastAsia="SimSun" w:hAnsi="Times New Roman"/>
                <w:sz w:val="24"/>
                <w:szCs w:val="10"/>
              </w:rPr>
            </w:pPr>
            <w:r w:rsidRPr="005869D3">
              <w:rPr>
                <w:rFonts w:ascii="Times New Roman" w:eastAsia="SimSun" w:hAnsi="Times New Roman"/>
                <w:sz w:val="24"/>
                <w:szCs w:val="10"/>
              </w:rPr>
              <w:t>Нормативный акт Банка России о внесении изменений в Указание Банка России от 10.01.2022 № 6054-У «О сроках и порядке составления и представления в Банк России отчетности об операциях с денежными средствами некредитных финансовых организаций»</w:t>
            </w:r>
          </w:p>
        </w:tc>
        <w:tc>
          <w:tcPr>
            <w:tcW w:w="3969" w:type="dxa"/>
            <w:shd w:val="clear" w:color="auto" w:fill="auto"/>
          </w:tcPr>
          <w:p w:rsidR="006E3051" w:rsidRPr="005869D3" w:rsidRDefault="006E3051" w:rsidP="006A3B18">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Абзацы 1 и 2 подпункта 2 пункта 4 статьи 33</w:t>
            </w:r>
            <w:r w:rsidRPr="005869D3">
              <w:rPr>
                <w:rFonts w:ascii="Times New Roman" w:eastAsia="SimSun" w:hAnsi="Times New Roman"/>
                <w:b/>
                <w:vertAlign w:val="superscript"/>
              </w:rPr>
              <w:t>1</w:t>
            </w:r>
          </w:p>
          <w:p w:rsidR="006E3051" w:rsidRPr="005869D3" w:rsidRDefault="006E3051" w:rsidP="006A3B18">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Закона РФ от 27.11.1992 № 4015-I </w:t>
            </w:r>
          </w:p>
          <w:p w:rsidR="006E3051" w:rsidRPr="005869D3" w:rsidRDefault="006E3051" w:rsidP="006A3B18">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«Об организации страхового дела в Российской Федерации»</w:t>
            </w:r>
          </w:p>
          <w:p w:rsidR="006E3051" w:rsidRPr="005869D3" w:rsidRDefault="006E3051" w:rsidP="006A3B18">
            <w:pPr>
              <w:suppressAutoHyphens/>
              <w:autoSpaceDE w:val="0"/>
              <w:autoSpaceDN w:val="0"/>
              <w:adjustRightInd w:val="0"/>
              <w:jc w:val="both"/>
              <w:rPr>
                <w:rFonts w:ascii="Times New Roman" w:eastAsia="SimSun" w:hAnsi="Times New Roman"/>
              </w:rPr>
            </w:pPr>
          </w:p>
          <w:p w:rsidR="006E3051" w:rsidRPr="005869D3" w:rsidRDefault="006E3051" w:rsidP="006A3B18">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02.07.2021 № 343-ФЗ </w:t>
            </w:r>
          </w:p>
          <w:p w:rsidR="006E3051" w:rsidRPr="005869D3" w:rsidRDefault="006E3051" w:rsidP="006A3B18">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w:t>
            </w:r>
          </w:p>
          <w:p w:rsidR="006E3051" w:rsidRPr="005869D3" w:rsidRDefault="006E3051" w:rsidP="006A3B18">
            <w:pPr>
              <w:suppressAutoHyphens/>
              <w:autoSpaceDE w:val="0"/>
              <w:autoSpaceDN w:val="0"/>
              <w:adjustRightInd w:val="0"/>
              <w:jc w:val="both"/>
              <w:rPr>
                <w:rFonts w:ascii="Times New Roman" w:eastAsia="SimSun" w:hAnsi="Times New Roman"/>
              </w:rPr>
            </w:pPr>
          </w:p>
          <w:p w:rsidR="006E3051" w:rsidRPr="005869D3" w:rsidRDefault="006E3051" w:rsidP="006A3B18">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ФЗ – с 22.08.2021</w:t>
            </w:r>
          </w:p>
          <w:p w:rsidR="006E3051" w:rsidRPr="005869D3" w:rsidRDefault="006E3051" w:rsidP="006A3B18">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нормы – с 01.01.2025</w:t>
            </w:r>
          </w:p>
          <w:p w:rsidR="006E3051" w:rsidRPr="005869D3" w:rsidRDefault="006E3051" w:rsidP="006A3B18">
            <w:pPr>
              <w:suppressAutoHyphens/>
              <w:autoSpaceDE w:val="0"/>
              <w:autoSpaceDN w:val="0"/>
              <w:adjustRightInd w:val="0"/>
              <w:jc w:val="both"/>
              <w:rPr>
                <w:rFonts w:ascii="Times New Roman" w:eastAsia="SimSun" w:hAnsi="Times New Roman"/>
              </w:rPr>
            </w:pPr>
          </w:p>
        </w:tc>
        <w:tc>
          <w:tcPr>
            <w:tcW w:w="1559" w:type="dxa"/>
            <w:shd w:val="clear" w:color="auto" w:fill="auto"/>
          </w:tcPr>
          <w:p w:rsidR="006E3051" w:rsidRPr="005869D3" w:rsidRDefault="006E3051" w:rsidP="002D5DCD">
            <w:pPr>
              <w:jc w:val="center"/>
              <w:rPr>
                <w:rFonts w:ascii="Times New Roman" w:hAnsi="Times New Roman"/>
                <w:sz w:val="24"/>
              </w:rPr>
            </w:pPr>
            <w:r w:rsidRPr="005869D3">
              <w:rPr>
                <w:rFonts w:ascii="Times New Roman" w:hAnsi="Times New Roman"/>
                <w:sz w:val="24"/>
                <w:lang w:val="en-US"/>
              </w:rPr>
              <w:t>II квартал</w:t>
            </w:r>
          </w:p>
        </w:tc>
        <w:tc>
          <w:tcPr>
            <w:tcW w:w="3686" w:type="dxa"/>
            <w:shd w:val="clear" w:color="auto" w:fill="auto"/>
          </w:tcPr>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1. Частью 26 статьи 1 Федерального закона от 02.07.2021 № 343-ФЗ с 01.01.2025 вводится обязанность для иностранных страховых организаций представлять отчетность в Банк России в порядки, сроки и по формам, установленным Банком России.</w:t>
            </w:r>
          </w:p>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2. Реализация таксономии XBRL версии 6 на основании предложений структурных подразделений Банка России.</w:t>
            </w:r>
          </w:p>
          <w:p w:rsidR="006E3051" w:rsidRPr="005869D3" w:rsidRDefault="006E3051" w:rsidP="00102F9F">
            <w:pPr>
              <w:suppressAutoHyphens/>
              <w:ind w:right="34" w:firstLine="176"/>
              <w:jc w:val="both"/>
              <w:rPr>
                <w:rFonts w:ascii="Times New Roman" w:eastAsia="SimSun" w:hAnsi="Times New Roman"/>
              </w:rPr>
            </w:pPr>
          </w:p>
        </w:tc>
        <w:tc>
          <w:tcPr>
            <w:tcW w:w="1559" w:type="dxa"/>
            <w:shd w:val="clear" w:color="auto" w:fill="auto"/>
          </w:tcPr>
          <w:p w:rsidR="0089575B" w:rsidRPr="00D320F3" w:rsidRDefault="0089575B" w:rsidP="0089575B">
            <w:pPr>
              <w:suppressAutoHyphens/>
              <w:ind w:right="-107"/>
              <w:jc w:val="both"/>
              <w:rPr>
                <w:rFonts w:ascii="Times New Roman" w:eastAsia="SimSun" w:hAnsi="Times New Roman" w:cs="Calibri"/>
                <w:b/>
                <w:color w:val="000000" w:themeColor="text1"/>
                <w:u w:val="single"/>
              </w:rPr>
            </w:pPr>
            <w:r w:rsidRPr="00D320F3">
              <w:rPr>
                <w:rFonts w:ascii="Times New Roman" w:eastAsia="SimSun" w:hAnsi="Times New Roman" w:cs="Calibri"/>
                <w:b/>
                <w:color w:val="000000" w:themeColor="text1"/>
                <w:u w:val="single"/>
              </w:rPr>
              <w:t>№ 67</w:t>
            </w:r>
            <w:r>
              <w:rPr>
                <w:rFonts w:ascii="Times New Roman" w:eastAsia="SimSun" w:hAnsi="Times New Roman" w:cs="Calibri"/>
                <w:b/>
                <w:color w:val="000000" w:themeColor="text1"/>
                <w:u w:val="single"/>
              </w:rPr>
              <w:t>89</w:t>
            </w:r>
            <w:r w:rsidRPr="00D320F3">
              <w:rPr>
                <w:rFonts w:ascii="Times New Roman" w:eastAsia="SimSun" w:hAnsi="Times New Roman" w:cs="Calibri"/>
                <w:b/>
                <w:color w:val="000000" w:themeColor="text1"/>
                <w:u w:val="single"/>
              </w:rPr>
              <w:t>-У</w:t>
            </w:r>
          </w:p>
          <w:p w:rsidR="006E3051" w:rsidRPr="005869D3" w:rsidRDefault="0089575B" w:rsidP="0089575B">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28.06</w:t>
            </w:r>
            <w:r w:rsidRPr="00D320F3">
              <w:rPr>
                <w:rFonts w:ascii="Times New Roman" w:eastAsia="SimSun" w:hAnsi="Times New Roman" w:cs="Calibri"/>
                <w:b/>
                <w:color w:val="000000" w:themeColor="text1"/>
                <w:u w:val="single"/>
              </w:rPr>
              <w:t>.2024</w:t>
            </w:r>
          </w:p>
        </w:tc>
      </w:tr>
      <w:tr w:rsidR="006E3051" w:rsidRPr="00726FCF" w:rsidTr="00733A0A">
        <w:trPr>
          <w:trHeight w:val="363"/>
        </w:trPr>
        <w:tc>
          <w:tcPr>
            <w:tcW w:w="4395" w:type="dxa"/>
            <w:shd w:val="clear" w:color="auto" w:fill="auto"/>
          </w:tcPr>
          <w:p w:rsidR="006E3051" w:rsidRPr="005869D3" w:rsidRDefault="006E3051" w:rsidP="004F4731">
            <w:pPr>
              <w:jc w:val="both"/>
              <w:rPr>
                <w:rFonts w:ascii="Times New Roman" w:eastAsia="SimSun" w:hAnsi="Times New Roman"/>
                <w:sz w:val="24"/>
                <w:szCs w:val="10"/>
              </w:rPr>
            </w:pPr>
            <w:r w:rsidRPr="005869D3">
              <w:rPr>
                <w:rFonts w:ascii="Times New Roman" w:eastAsia="SimSun" w:hAnsi="Times New Roman"/>
                <w:sz w:val="24"/>
                <w:szCs w:val="10"/>
              </w:rPr>
              <w:t xml:space="preserve">Нормативный акт Банка России о внесении изменений в Инструкцию Банка России от 04.06.2018 № 187-И «О порядке принятия Банком России решений о государственной регистрации негосударственного пенсионного фонда, изменений, вносимых в устав негосударственного пенсионного фонда, о документах, представляемых в Банк России для получения лицензии на осуществление деятельности по </w:t>
            </w:r>
            <w:r w:rsidRPr="005869D3">
              <w:rPr>
                <w:rFonts w:ascii="Times New Roman" w:eastAsia="SimSun" w:hAnsi="Times New Roman"/>
                <w:sz w:val="24"/>
                <w:szCs w:val="10"/>
              </w:rPr>
              <w:lastRenderedPageBreak/>
              <w:t>пенсионному обеспечению и пенсионному страхованию, о требованиях к порядку, срокам и форме указанных документов, о требованиях к оформлению лицензии на осуществление деятельности по пенсионному обеспечению и пенсионному страхованию, о порядке и сроках переоформления указанной лицензии, о порядке ведения реестра лицензий на осуществление деятельности по пенсионному обеспечению и пенсионному страхованию негосударственных пенсионных фондов и предоставления выписок из него, о порядке и условиях выдачи Банком России согласования на проведение реорганизации негосударственных пенсионных фондов»</w:t>
            </w:r>
          </w:p>
          <w:p w:rsidR="006E3051" w:rsidRPr="005869D3" w:rsidRDefault="006E3051" w:rsidP="004F4731">
            <w:pPr>
              <w:jc w:val="both"/>
              <w:rPr>
                <w:rFonts w:ascii="Times New Roman" w:eastAsia="SimSun" w:hAnsi="Times New Roman"/>
                <w:sz w:val="24"/>
                <w:szCs w:val="10"/>
              </w:rPr>
            </w:pPr>
          </w:p>
        </w:tc>
        <w:tc>
          <w:tcPr>
            <w:tcW w:w="3969" w:type="dxa"/>
            <w:shd w:val="clear" w:color="auto" w:fill="auto"/>
          </w:tcPr>
          <w:p w:rsidR="006E3051" w:rsidRPr="005869D3" w:rsidRDefault="006E3051" w:rsidP="004F4731">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lastRenderedPageBreak/>
              <w:t>Пункт 2 статьи 2,</w:t>
            </w:r>
          </w:p>
          <w:p w:rsidR="006E3051" w:rsidRPr="005869D3" w:rsidRDefault="006E3051" w:rsidP="004F4731">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пункты 9, 12, 14 статьи 7</w:t>
            </w:r>
            <w:r w:rsidRPr="005869D3">
              <w:rPr>
                <w:rFonts w:ascii="Times New Roman" w:eastAsia="SimSun" w:hAnsi="Times New Roman"/>
                <w:b/>
                <w:vertAlign w:val="superscript"/>
              </w:rPr>
              <w:t>1</w:t>
            </w:r>
            <w:r w:rsidRPr="005869D3">
              <w:rPr>
                <w:rFonts w:ascii="Times New Roman" w:eastAsia="SimSun" w:hAnsi="Times New Roman"/>
                <w:b/>
              </w:rPr>
              <w:t>,</w:t>
            </w:r>
          </w:p>
          <w:p w:rsidR="006E3051" w:rsidRPr="005869D3" w:rsidRDefault="006E3051" w:rsidP="004F4731">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подпункт 14 пункта 31 статьи 33,</w:t>
            </w:r>
          </w:p>
          <w:p w:rsidR="006E3051" w:rsidRPr="005869D3" w:rsidRDefault="006E3051" w:rsidP="004F4731">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абзац 13 подпункта 1 пункта 3 статьи 34</w:t>
            </w:r>
          </w:p>
          <w:p w:rsidR="006E3051" w:rsidRPr="005869D3" w:rsidRDefault="006E3051" w:rsidP="004F4731">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07.05.1998 № 75-ФЗ </w:t>
            </w:r>
          </w:p>
          <w:p w:rsidR="006E3051" w:rsidRPr="005869D3" w:rsidRDefault="006E3051" w:rsidP="006E3051">
            <w:pPr>
              <w:suppressAutoHyphens/>
              <w:autoSpaceDE w:val="0"/>
              <w:autoSpaceDN w:val="0"/>
              <w:adjustRightInd w:val="0"/>
              <w:rPr>
                <w:rFonts w:ascii="Times New Roman" w:eastAsia="SimSun" w:hAnsi="Times New Roman"/>
              </w:rPr>
            </w:pPr>
            <w:r w:rsidRPr="005869D3">
              <w:rPr>
                <w:rFonts w:ascii="Times New Roman" w:eastAsia="SimSun" w:hAnsi="Times New Roman"/>
              </w:rPr>
              <w:t>«О негосударственных пенсионных фондах»</w:t>
            </w:r>
          </w:p>
          <w:p w:rsidR="006E3051" w:rsidRPr="005869D3" w:rsidRDefault="006E3051" w:rsidP="004F4731">
            <w:pPr>
              <w:suppressAutoHyphens/>
              <w:autoSpaceDE w:val="0"/>
              <w:autoSpaceDN w:val="0"/>
              <w:adjustRightInd w:val="0"/>
              <w:jc w:val="both"/>
              <w:rPr>
                <w:rFonts w:ascii="Times New Roman" w:eastAsia="SimSun" w:hAnsi="Times New Roman"/>
              </w:rPr>
            </w:pPr>
          </w:p>
          <w:p w:rsidR="006E3051" w:rsidRPr="005869D3" w:rsidRDefault="006E3051" w:rsidP="004F4731">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10.07.2023 № 299-ФЗ </w:t>
            </w:r>
          </w:p>
          <w:p w:rsidR="006E3051" w:rsidRPr="005869D3" w:rsidRDefault="006E3051" w:rsidP="004F4731">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«О внесении изменений в отдельные законодательные акты Российской Федерации» </w:t>
            </w:r>
          </w:p>
          <w:p w:rsidR="006E3051" w:rsidRPr="005869D3" w:rsidRDefault="006E3051" w:rsidP="004F4731">
            <w:pPr>
              <w:suppressAutoHyphens/>
              <w:autoSpaceDE w:val="0"/>
              <w:autoSpaceDN w:val="0"/>
              <w:adjustRightInd w:val="0"/>
              <w:jc w:val="both"/>
              <w:rPr>
                <w:rFonts w:ascii="Times New Roman" w:eastAsia="SimSun" w:hAnsi="Times New Roman"/>
              </w:rPr>
            </w:pPr>
          </w:p>
          <w:p w:rsidR="006E3051" w:rsidRPr="005869D3" w:rsidRDefault="006E3051" w:rsidP="00A50505">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lastRenderedPageBreak/>
              <w:t>вступление в силу ФЗ – с 01.01.2024</w:t>
            </w:r>
          </w:p>
          <w:p w:rsidR="006E3051" w:rsidRPr="005869D3" w:rsidRDefault="006E3051" w:rsidP="00A50505">
            <w:pPr>
              <w:suppressAutoHyphens/>
              <w:autoSpaceDE w:val="0"/>
              <w:autoSpaceDN w:val="0"/>
              <w:adjustRightInd w:val="0"/>
              <w:jc w:val="both"/>
              <w:rPr>
                <w:rFonts w:ascii="Times New Roman" w:eastAsia="SimSun" w:hAnsi="Times New Roman"/>
              </w:rPr>
            </w:pPr>
            <w:r w:rsidRPr="005869D3">
              <w:rPr>
                <w:rFonts w:ascii="Times New Roman" w:eastAsia="SimSun" w:hAnsi="Times New Roman"/>
                <w:u w:val="single"/>
              </w:rPr>
              <w:t>вступление в силу нормы – с 01.01.2024</w:t>
            </w:r>
          </w:p>
          <w:p w:rsidR="006E3051" w:rsidRPr="005869D3" w:rsidRDefault="006E3051" w:rsidP="004F4731">
            <w:pPr>
              <w:suppressAutoHyphens/>
              <w:autoSpaceDE w:val="0"/>
              <w:autoSpaceDN w:val="0"/>
              <w:adjustRightInd w:val="0"/>
              <w:jc w:val="both"/>
              <w:rPr>
                <w:rFonts w:ascii="Times New Roman" w:eastAsia="SimSun" w:hAnsi="Times New Roman"/>
              </w:rPr>
            </w:pPr>
          </w:p>
          <w:p w:rsidR="006E3051" w:rsidRPr="005869D3" w:rsidRDefault="006E3051" w:rsidP="004F4731">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и</w:t>
            </w:r>
          </w:p>
          <w:p w:rsidR="006E3051" w:rsidRPr="005869D3" w:rsidRDefault="006E3051" w:rsidP="004F4731">
            <w:pPr>
              <w:suppressAutoHyphens/>
              <w:autoSpaceDE w:val="0"/>
              <w:autoSpaceDN w:val="0"/>
              <w:adjustRightInd w:val="0"/>
              <w:jc w:val="both"/>
              <w:rPr>
                <w:rFonts w:ascii="Times New Roman" w:eastAsia="SimSun" w:hAnsi="Times New Roman"/>
              </w:rPr>
            </w:pPr>
          </w:p>
          <w:p w:rsidR="006E3051" w:rsidRPr="005869D3" w:rsidRDefault="006E3051" w:rsidP="004F4731">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25.12.2023 № 632-ФЗ </w:t>
            </w:r>
          </w:p>
          <w:p w:rsidR="006E3051" w:rsidRPr="005869D3" w:rsidRDefault="006E3051" w:rsidP="004F4731">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отдельные законодательные акты Российской Федерации»</w:t>
            </w:r>
          </w:p>
          <w:p w:rsidR="006E3051" w:rsidRPr="005869D3" w:rsidRDefault="006E3051" w:rsidP="004F4731">
            <w:pPr>
              <w:suppressAutoHyphens/>
              <w:autoSpaceDE w:val="0"/>
              <w:autoSpaceDN w:val="0"/>
              <w:adjustRightInd w:val="0"/>
              <w:jc w:val="both"/>
              <w:rPr>
                <w:rFonts w:ascii="Times New Roman" w:eastAsia="SimSun" w:hAnsi="Times New Roman"/>
              </w:rPr>
            </w:pPr>
          </w:p>
          <w:p w:rsidR="006E3051" w:rsidRPr="005869D3" w:rsidRDefault="006E3051" w:rsidP="004F4731">
            <w:pPr>
              <w:suppressAutoHyphens/>
              <w:autoSpaceDE w:val="0"/>
              <w:autoSpaceDN w:val="0"/>
              <w:adjustRightInd w:val="0"/>
              <w:jc w:val="both"/>
              <w:rPr>
                <w:rFonts w:ascii="Times New Roman" w:eastAsia="SimSun" w:hAnsi="Times New Roman"/>
                <w:b/>
              </w:rPr>
            </w:pPr>
          </w:p>
        </w:tc>
        <w:tc>
          <w:tcPr>
            <w:tcW w:w="1559" w:type="dxa"/>
            <w:shd w:val="clear" w:color="auto" w:fill="auto"/>
          </w:tcPr>
          <w:p w:rsidR="006E3051" w:rsidRPr="005869D3" w:rsidRDefault="006E3051" w:rsidP="002D5DCD">
            <w:pPr>
              <w:jc w:val="center"/>
              <w:rPr>
                <w:rFonts w:ascii="Times New Roman" w:hAnsi="Times New Roman"/>
                <w:sz w:val="24"/>
              </w:rPr>
            </w:pPr>
            <w:r w:rsidRPr="005869D3">
              <w:rPr>
                <w:rFonts w:ascii="Times New Roman" w:hAnsi="Times New Roman"/>
                <w:sz w:val="24"/>
                <w:lang w:val="en-US"/>
              </w:rPr>
              <w:lastRenderedPageBreak/>
              <w:t>II квартал</w:t>
            </w:r>
          </w:p>
        </w:tc>
        <w:tc>
          <w:tcPr>
            <w:tcW w:w="3686" w:type="dxa"/>
            <w:shd w:val="clear" w:color="auto" w:fill="auto"/>
          </w:tcPr>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 xml:space="preserve">Изменения обусловлены необходимостью приведения Инструкции Банка России от 04.06.2018 № 187-И в соответствие с вступившими в силу федеральными законами от 10.07.2023 № 299-ФЗ «О внесении изменений в отдельные законодательные акты Российской Федерации» и от 25.12.2023 № 632-ФЗ «О внесении изменений в отдельные законодательные акты Российской Федерации», которыми НПФ предоставлено право на осуществление </w:t>
            </w:r>
            <w:r w:rsidRPr="005869D3">
              <w:rPr>
                <w:rFonts w:ascii="Times New Roman" w:eastAsia="SimSun" w:hAnsi="Times New Roman"/>
              </w:rPr>
              <w:lastRenderedPageBreak/>
              <w:t>деятельности по формированию долгосрочных сбережений.</w:t>
            </w:r>
          </w:p>
        </w:tc>
        <w:tc>
          <w:tcPr>
            <w:tcW w:w="1559" w:type="dxa"/>
            <w:shd w:val="clear" w:color="auto" w:fill="auto"/>
          </w:tcPr>
          <w:p w:rsidR="00726FCF" w:rsidRPr="00D320F3" w:rsidRDefault="00726FCF" w:rsidP="00726FCF">
            <w:pPr>
              <w:suppressAutoHyphens/>
              <w:ind w:right="-107"/>
              <w:jc w:val="both"/>
              <w:rPr>
                <w:rFonts w:ascii="Times New Roman" w:eastAsia="SimSun" w:hAnsi="Times New Roman" w:cs="Calibri"/>
                <w:b/>
                <w:color w:val="000000" w:themeColor="text1"/>
                <w:u w:val="single"/>
              </w:rPr>
            </w:pPr>
            <w:r w:rsidRPr="00D320F3">
              <w:rPr>
                <w:rFonts w:ascii="Times New Roman" w:eastAsia="SimSun" w:hAnsi="Times New Roman" w:cs="Calibri"/>
                <w:b/>
                <w:color w:val="000000" w:themeColor="text1"/>
                <w:u w:val="single"/>
              </w:rPr>
              <w:lastRenderedPageBreak/>
              <w:t>№ 67</w:t>
            </w:r>
            <w:r>
              <w:rPr>
                <w:rFonts w:ascii="Times New Roman" w:eastAsia="SimSun" w:hAnsi="Times New Roman" w:cs="Calibri"/>
                <w:b/>
                <w:color w:val="000000" w:themeColor="text1"/>
                <w:u w:val="single"/>
              </w:rPr>
              <w:t>60</w:t>
            </w:r>
            <w:r w:rsidRPr="00D320F3">
              <w:rPr>
                <w:rFonts w:ascii="Times New Roman" w:eastAsia="SimSun" w:hAnsi="Times New Roman" w:cs="Calibri"/>
                <w:b/>
                <w:color w:val="000000" w:themeColor="text1"/>
                <w:u w:val="single"/>
              </w:rPr>
              <w:t>-У</w:t>
            </w:r>
          </w:p>
          <w:p w:rsidR="006E3051" w:rsidRPr="005869D3" w:rsidRDefault="00726FCF" w:rsidP="00726FCF">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18.06</w:t>
            </w:r>
            <w:r w:rsidRPr="00D320F3">
              <w:rPr>
                <w:rFonts w:ascii="Times New Roman" w:eastAsia="SimSun" w:hAnsi="Times New Roman" w:cs="Calibri"/>
                <w:b/>
                <w:color w:val="000000" w:themeColor="text1"/>
                <w:u w:val="single"/>
              </w:rPr>
              <w:t>.2024</w:t>
            </w:r>
          </w:p>
        </w:tc>
      </w:tr>
      <w:tr w:rsidR="006E3051" w:rsidRPr="002D33A8" w:rsidTr="00733A0A">
        <w:trPr>
          <w:trHeight w:val="363"/>
        </w:trPr>
        <w:tc>
          <w:tcPr>
            <w:tcW w:w="4395" w:type="dxa"/>
            <w:shd w:val="clear" w:color="auto" w:fill="auto"/>
          </w:tcPr>
          <w:p w:rsidR="006E3051" w:rsidRPr="005869D3" w:rsidRDefault="006E3051" w:rsidP="006A3B18">
            <w:pPr>
              <w:jc w:val="both"/>
              <w:rPr>
                <w:rFonts w:ascii="Times New Roman" w:eastAsia="SimSun" w:hAnsi="Times New Roman"/>
                <w:i/>
                <w:sz w:val="22"/>
                <w:szCs w:val="10"/>
              </w:rPr>
            </w:pPr>
            <w:r w:rsidRPr="005869D3">
              <w:rPr>
                <w:rFonts w:ascii="Times New Roman" w:eastAsia="SimSun" w:hAnsi="Times New Roman"/>
                <w:sz w:val="24"/>
                <w:szCs w:val="10"/>
              </w:rPr>
              <w:t xml:space="preserve">Нормативный акт Банка России о порядке, сроках и условиях передачи обязанности по выплате негосударственных пенсий и средств гарантийного возмещения другому негосударственному пенсионному фонду, осуществляющему деятельность по негосударственному пенсионному обеспечению и поставленному на учет в системе гарантирования прав участников </w:t>
            </w:r>
            <w:r w:rsidRPr="005869D3">
              <w:rPr>
                <w:rFonts w:ascii="Times New Roman" w:eastAsia="SimSun" w:hAnsi="Times New Roman"/>
                <w:i/>
                <w:sz w:val="22"/>
                <w:szCs w:val="10"/>
              </w:rPr>
              <w:t xml:space="preserve">(взамен Указания Банка России от 22.06.2023 № 6461-У «О порядке, сроках и условиях передачи обязанности по выплате негосударственных пенсий и средств гарантийного возмещения другому негосударственному пенсионному фонду, </w:t>
            </w:r>
            <w:r w:rsidRPr="005869D3">
              <w:rPr>
                <w:rFonts w:ascii="Times New Roman" w:eastAsia="SimSun" w:hAnsi="Times New Roman"/>
                <w:i/>
                <w:sz w:val="22"/>
                <w:szCs w:val="10"/>
              </w:rPr>
              <w:lastRenderedPageBreak/>
              <w:t>осуществляющему деятельность по негосударственному пенсионному обеспечению и поставленному на учет в системе гарантирования прав участников»)</w:t>
            </w:r>
          </w:p>
          <w:p w:rsidR="006E3051" w:rsidRPr="005869D3" w:rsidRDefault="006E3051" w:rsidP="006A3B18">
            <w:pPr>
              <w:jc w:val="both"/>
              <w:rPr>
                <w:rFonts w:ascii="Times New Roman" w:eastAsia="SimSun" w:hAnsi="Times New Roman"/>
                <w:sz w:val="24"/>
                <w:szCs w:val="10"/>
              </w:rPr>
            </w:pPr>
          </w:p>
        </w:tc>
        <w:tc>
          <w:tcPr>
            <w:tcW w:w="3969" w:type="dxa"/>
            <w:shd w:val="clear" w:color="auto" w:fill="auto"/>
          </w:tcPr>
          <w:p w:rsidR="006E3051" w:rsidRDefault="006E3051" w:rsidP="00C835D1">
            <w:pPr>
              <w:suppressAutoHyphens/>
              <w:autoSpaceDE w:val="0"/>
              <w:autoSpaceDN w:val="0"/>
              <w:adjustRightInd w:val="0"/>
              <w:jc w:val="both"/>
              <w:rPr>
                <w:rFonts w:ascii="Times New Roman" w:eastAsia="SimSun" w:hAnsi="Times New Roman"/>
                <w:b/>
              </w:rPr>
            </w:pPr>
            <w:r>
              <w:rPr>
                <w:rFonts w:ascii="Times New Roman" w:eastAsia="SimSun" w:hAnsi="Times New Roman"/>
                <w:b/>
              </w:rPr>
              <w:lastRenderedPageBreak/>
              <w:t>Ч</w:t>
            </w:r>
            <w:r w:rsidRPr="005869D3">
              <w:rPr>
                <w:rFonts w:ascii="Times New Roman" w:eastAsia="SimSun" w:hAnsi="Times New Roman"/>
                <w:b/>
              </w:rPr>
              <w:t>асть 14 статьи 10</w:t>
            </w:r>
            <w:r>
              <w:rPr>
                <w:rFonts w:ascii="Times New Roman" w:eastAsia="SimSun" w:hAnsi="Times New Roman"/>
                <w:b/>
              </w:rPr>
              <w:t xml:space="preserve">, </w:t>
            </w:r>
          </w:p>
          <w:p w:rsidR="006E3051" w:rsidRPr="005869D3" w:rsidRDefault="006E3051" w:rsidP="00C835D1">
            <w:pPr>
              <w:suppressAutoHyphens/>
              <w:autoSpaceDE w:val="0"/>
              <w:autoSpaceDN w:val="0"/>
              <w:adjustRightInd w:val="0"/>
              <w:jc w:val="both"/>
              <w:rPr>
                <w:rFonts w:ascii="Times New Roman" w:eastAsia="SimSun" w:hAnsi="Times New Roman"/>
                <w:b/>
              </w:rPr>
            </w:pPr>
            <w:r>
              <w:rPr>
                <w:rFonts w:ascii="Times New Roman" w:eastAsia="SimSun" w:hAnsi="Times New Roman"/>
                <w:b/>
              </w:rPr>
              <w:t>части 2, 3, 5 и 6 статьи 12</w:t>
            </w:r>
          </w:p>
          <w:p w:rsidR="006E3051" w:rsidRPr="005869D3" w:rsidRDefault="006E3051" w:rsidP="00C835D1">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28.12.2022 № 555-ФЗ </w:t>
            </w:r>
          </w:p>
          <w:p w:rsidR="006E3051" w:rsidRPr="005869D3" w:rsidRDefault="006E3051" w:rsidP="00C835D1">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гарантировании прав участников негосударственных пенсионных фондов в рамках деятельности по негосударственному пенсионному обеспечению и формированию долгосрочных сбережений»</w:t>
            </w:r>
          </w:p>
          <w:p w:rsidR="006E3051" w:rsidRPr="005869D3" w:rsidRDefault="006E3051" w:rsidP="00C835D1">
            <w:pPr>
              <w:suppressAutoHyphens/>
              <w:autoSpaceDE w:val="0"/>
              <w:autoSpaceDN w:val="0"/>
              <w:adjustRightInd w:val="0"/>
              <w:jc w:val="both"/>
              <w:rPr>
                <w:rFonts w:ascii="Times New Roman" w:eastAsia="SimSun" w:hAnsi="Times New Roman"/>
              </w:rPr>
            </w:pPr>
          </w:p>
          <w:p w:rsidR="006E3051" w:rsidRPr="005869D3" w:rsidRDefault="006E3051" w:rsidP="00C835D1">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10.07.2023 № 299-ФЗ </w:t>
            </w:r>
          </w:p>
          <w:p w:rsidR="006E3051" w:rsidRPr="005869D3" w:rsidRDefault="006E3051" w:rsidP="00C835D1">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отдельные законодательные акты Российской Федерации»</w:t>
            </w:r>
          </w:p>
          <w:p w:rsidR="006E3051" w:rsidRPr="005869D3" w:rsidRDefault="006E3051" w:rsidP="00C835D1">
            <w:pPr>
              <w:suppressAutoHyphens/>
              <w:autoSpaceDE w:val="0"/>
              <w:autoSpaceDN w:val="0"/>
              <w:adjustRightInd w:val="0"/>
              <w:jc w:val="both"/>
              <w:rPr>
                <w:rFonts w:ascii="Times New Roman" w:eastAsia="SimSun" w:hAnsi="Times New Roman"/>
              </w:rPr>
            </w:pPr>
          </w:p>
          <w:p w:rsidR="006E3051" w:rsidRPr="005869D3" w:rsidRDefault="006E3051" w:rsidP="00C835D1">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ФЗ – с 01.01.2024</w:t>
            </w:r>
          </w:p>
          <w:p w:rsidR="006E3051" w:rsidRPr="005869D3" w:rsidRDefault="006E3051" w:rsidP="00C835D1">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u w:val="single"/>
              </w:rPr>
              <w:t>вступление в силу нормы – с 01.01.2024</w:t>
            </w:r>
          </w:p>
        </w:tc>
        <w:tc>
          <w:tcPr>
            <w:tcW w:w="1559" w:type="dxa"/>
            <w:shd w:val="clear" w:color="auto" w:fill="auto"/>
          </w:tcPr>
          <w:p w:rsidR="006E3051" w:rsidRPr="005869D3" w:rsidRDefault="006E3051" w:rsidP="002D5DCD">
            <w:pPr>
              <w:jc w:val="center"/>
              <w:rPr>
                <w:rFonts w:ascii="Times New Roman" w:hAnsi="Times New Roman"/>
                <w:sz w:val="24"/>
              </w:rPr>
            </w:pPr>
            <w:r w:rsidRPr="005869D3">
              <w:rPr>
                <w:rFonts w:ascii="Times New Roman" w:hAnsi="Times New Roman"/>
                <w:sz w:val="24"/>
                <w:lang w:val="en-US"/>
              </w:rPr>
              <w:t>II квартал</w:t>
            </w:r>
          </w:p>
        </w:tc>
        <w:tc>
          <w:tcPr>
            <w:tcW w:w="3686" w:type="dxa"/>
            <w:shd w:val="clear" w:color="auto" w:fill="auto"/>
          </w:tcPr>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Нормативный акт разрабатывается взамен Указания Банка России от 22.06.2023 № 6461-У в связи с вступлением в силу Федерального закона от 10.07.2023 № 299-ФЗ «О внесении изменений в отдельные законодательные акты Российской Федерации», которым внесены изменения в отдельные нормы Федерального закона от 28.12.2022 № 555-ФЗ «О гарантировании прав участников негосударственных пенсионных фондов в рамках деятельности по негосударственному пенсионному обеспечению и формированию долгосрочных сбережений».</w:t>
            </w:r>
          </w:p>
        </w:tc>
        <w:tc>
          <w:tcPr>
            <w:tcW w:w="1559" w:type="dxa"/>
            <w:shd w:val="clear" w:color="auto" w:fill="auto"/>
          </w:tcPr>
          <w:p w:rsidR="002D33A8" w:rsidRPr="00D320F3" w:rsidRDefault="002D33A8" w:rsidP="002D33A8">
            <w:pPr>
              <w:suppressAutoHyphens/>
              <w:ind w:right="-107"/>
              <w:jc w:val="both"/>
              <w:rPr>
                <w:rFonts w:ascii="Times New Roman" w:eastAsia="SimSun" w:hAnsi="Times New Roman" w:cs="Calibri"/>
                <w:b/>
                <w:color w:val="000000" w:themeColor="text1"/>
                <w:u w:val="single"/>
              </w:rPr>
            </w:pPr>
            <w:r w:rsidRPr="00D320F3">
              <w:rPr>
                <w:rFonts w:ascii="Times New Roman" w:eastAsia="SimSun" w:hAnsi="Times New Roman" w:cs="Calibri"/>
                <w:b/>
                <w:color w:val="000000" w:themeColor="text1"/>
                <w:u w:val="single"/>
              </w:rPr>
              <w:t>№ 67</w:t>
            </w:r>
            <w:r>
              <w:rPr>
                <w:rFonts w:ascii="Times New Roman" w:eastAsia="SimSun" w:hAnsi="Times New Roman" w:cs="Calibri"/>
                <w:b/>
                <w:color w:val="000000" w:themeColor="text1"/>
                <w:u w:val="single"/>
              </w:rPr>
              <w:t>42</w:t>
            </w:r>
            <w:r w:rsidRPr="00D320F3">
              <w:rPr>
                <w:rFonts w:ascii="Times New Roman" w:eastAsia="SimSun" w:hAnsi="Times New Roman" w:cs="Calibri"/>
                <w:b/>
                <w:color w:val="000000" w:themeColor="text1"/>
                <w:u w:val="single"/>
              </w:rPr>
              <w:t>-У</w:t>
            </w:r>
          </w:p>
          <w:p w:rsidR="006E3051" w:rsidRPr="005869D3" w:rsidRDefault="002D33A8" w:rsidP="002D33A8">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04.06</w:t>
            </w:r>
            <w:r w:rsidRPr="00D320F3">
              <w:rPr>
                <w:rFonts w:ascii="Times New Roman" w:eastAsia="SimSun" w:hAnsi="Times New Roman" w:cs="Calibri"/>
                <w:b/>
                <w:color w:val="000000" w:themeColor="text1"/>
                <w:u w:val="single"/>
              </w:rPr>
              <w:t>.2024</w:t>
            </w:r>
            <w:r>
              <w:rPr>
                <w:rFonts w:ascii="Times New Roman" w:eastAsia="SimSun" w:hAnsi="Times New Roman" w:cs="Calibri"/>
                <w:b/>
                <w:color w:val="000000" w:themeColor="text1"/>
                <w:u w:val="single"/>
              </w:rPr>
              <w:t xml:space="preserve"> </w:t>
            </w:r>
          </w:p>
        </w:tc>
      </w:tr>
      <w:tr w:rsidR="006E3051" w:rsidRPr="00043078" w:rsidTr="00733A0A">
        <w:trPr>
          <w:trHeight w:val="363"/>
        </w:trPr>
        <w:tc>
          <w:tcPr>
            <w:tcW w:w="4395" w:type="dxa"/>
            <w:shd w:val="clear" w:color="auto" w:fill="auto"/>
          </w:tcPr>
          <w:p w:rsidR="006E3051" w:rsidRPr="005869D3" w:rsidRDefault="006E3051" w:rsidP="006A3B18">
            <w:pPr>
              <w:jc w:val="both"/>
              <w:rPr>
                <w:rFonts w:ascii="Times New Roman" w:eastAsia="SimSun" w:hAnsi="Times New Roman"/>
                <w:sz w:val="24"/>
                <w:szCs w:val="10"/>
              </w:rPr>
            </w:pPr>
            <w:r w:rsidRPr="005869D3">
              <w:rPr>
                <w:rFonts w:ascii="Times New Roman" w:eastAsia="SimSun" w:hAnsi="Times New Roman"/>
                <w:sz w:val="24"/>
                <w:szCs w:val="10"/>
              </w:rPr>
              <w:t xml:space="preserve">Нормативный акт Банка России о внесении изменений в Положение Банка России от 29.06.2022 № 798-П «О порядке лицензирования Банком России видов профессиональной деятельности на рынке ценных бумаг, указанных в статьях 3 - 5, 7 и 8 Федерального закона от 22 апреля 1996 года № 39-ФЗ "О рынке ценных бумаг», и порядке ведения Банком России реестра профессиональных участников рынка ценных бумаг, о порядке принятия Банком России решения о внесении (об отказе во внесении) сведений о лице в единый реестр инвестиционных советников и порядке ведения Банком России указанного реестра, а также о порядке предоставления Банком России лицензии на осуществление деятельности инвестиционного фонда,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5869D3">
              <w:rPr>
                <w:rFonts w:ascii="Times New Roman" w:eastAsia="SimSun" w:hAnsi="Times New Roman"/>
                <w:sz w:val="24"/>
                <w:szCs w:val="10"/>
              </w:rPr>
              <w:lastRenderedPageBreak/>
              <w:t>и порядке ведения Банком России реестров указанных лицензий»</w:t>
            </w:r>
          </w:p>
          <w:p w:rsidR="006E3051" w:rsidRPr="005869D3" w:rsidRDefault="006E3051" w:rsidP="006A3B18">
            <w:pPr>
              <w:jc w:val="both"/>
              <w:rPr>
                <w:rFonts w:ascii="Times New Roman" w:eastAsia="SimSun" w:hAnsi="Times New Roman"/>
                <w:sz w:val="24"/>
                <w:szCs w:val="10"/>
              </w:rPr>
            </w:pPr>
          </w:p>
        </w:tc>
        <w:tc>
          <w:tcPr>
            <w:tcW w:w="3969" w:type="dxa"/>
            <w:shd w:val="clear" w:color="auto" w:fill="auto"/>
          </w:tcPr>
          <w:p w:rsidR="006E3051" w:rsidRPr="005869D3" w:rsidRDefault="006E3051" w:rsidP="00C835D1">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lastRenderedPageBreak/>
              <w:t>Статьи 1 и 60</w:t>
            </w:r>
            <w:r w:rsidRPr="00C96AF5">
              <w:rPr>
                <w:rFonts w:ascii="Times New Roman" w:eastAsia="SimSun" w:hAnsi="Times New Roman"/>
                <w:b/>
                <w:vertAlign w:val="superscript"/>
              </w:rPr>
              <w:t>1</w:t>
            </w:r>
          </w:p>
          <w:p w:rsidR="006E3051" w:rsidRPr="005869D3" w:rsidRDefault="006E3051" w:rsidP="00C835D1">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29.11.2001 № 156-ФЗ </w:t>
            </w:r>
          </w:p>
          <w:p w:rsidR="006E3051" w:rsidRPr="005869D3" w:rsidRDefault="006E3051" w:rsidP="00C835D1">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«Об инвестиционных фондах»</w:t>
            </w:r>
          </w:p>
          <w:p w:rsidR="006E3051" w:rsidRPr="005869D3" w:rsidRDefault="006E3051" w:rsidP="00C835D1">
            <w:pPr>
              <w:suppressAutoHyphens/>
              <w:autoSpaceDE w:val="0"/>
              <w:autoSpaceDN w:val="0"/>
              <w:adjustRightInd w:val="0"/>
              <w:jc w:val="both"/>
              <w:rPr>
                <w:rFonts w:ascii="Times New Roman" w:eastAsia="SimSun" w:hAnsi="Times New Roman"/>
              </w:rPr>
            </w:pPr>
          </w:p>
          <w:p w:rsidR="006E3051" w:rsidRPr="005869D3" w:rsidRDefault="006E3051" w:rsidP="00C835D1">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25.12.2023 № 631-ФЗ </w:t>
            </w:r>
          </w:p>
          <w:p w:rsidR="006E3051" w:rsidRPr="005869D3" w:rsidRDefault="006E3051" w:rsidP="00C835D1">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отдельные законодательные акты Российской Федерации»</w:t>
            </w:r>
          </w:p>
          <w:p w:rsidR="006E3051" w:rsidRPr="005869D3" w:rsidRDefault="006E3051" w:rsidP="00C835D1">
            <w:pPr>
              <w:suppressAutoHyphens/>
              <w:autoSpaceDE w:val="0"/>
              <w:autoSpaceDN w:val="0"/>
              <w:adjustRightInd w:val="0"/>
              <w:jc w:val="both"/>
              <w:rPr>
                <w:rFonts w:ascii="Times New Roman" w:eastAsia="SimSun" w:hAnsi="Times New Roman"/>
              </w:rPr>
            </w:pPr>
          </w:p>
          <w:p w:rsidR="006E3051" w:rsidRPr="005869D3" w:rsidRDefault="006E3051" w:rsidP="00C835D1">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 xml:space="preserve">вступление в силу ФЗ – с 25.12.2023 </w:t>
            </w:r>
          </w:p>
          <w:p w:rsidR="006E3051" w:rsidRPr="005869D3" w:rsidRDefault="006E3051" w:rsidP="00C835D1">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u w:val="single"/>
              </w:rPr>
              <w:t>вступление в силу нормы – с 01.01.2025</w:t>
            </w:r>
          </w:p>
        </w:tc>
        <w:tc>
          <w:tcPr>
            <w:tcW w:w="1559" w:type="dxa"/>
            <w:shd w:val="clear" w:color="auto" w:fill="auto"/>
          </w:tcPr>
          <w:p w:rsidR="006E3051" w:rsidRPr="005869D3" w:rsidRDefault="006E3051" w:rsidP="002D5DCD">
            <w:pPr>
              <w:jc w:val="center"/>
              <w:rPr>
                <w:rFonts w:ascii="Times New Roman" w:hAnsi="Times New Roman"/>
                <w:sz w:val="24"/>
              </w:rPr>
            </w:pPr>
            <w:r w:rsidRPr="005869D3">
              <w:rPr>
                <w:rFonts w:ascii="Times New Roman" w:hAnsi="Times New Roman"/>
                <w:sz w:val="24"/>
                <w:lang w:val="en-US"/>
              </w:rPr>
              <w:t>II квартал</w:t>
            </w:r>
          </w:p>
        </w:tc>
        <w:tc>
          <w:tcPr>
            <w:tcW w:w="3686" w:type="dxa"/>
            <w:shd w:val="clear" w:color="auto" w:fill="auto"/>
          </w:tcPr>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Изменения обусловлены возможностью получения страховой организацией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с 01.01.2025.</w:t>
            </w:r>
          </w:p>
        </w:tc>
        <w:tc>
          <w:tcPr>
            <w:tcW w:w="1559" w:type="dxa"/>
            <w:shd w:val="clear" w:color="auto" w:fill="auto"/>
          </w:tcPr>
          <w:p w:rsidR="005F1FF0" w:rsidRPr="00D320F3" w:rsidRDefault="005F1FF0" w:rsidP="005F1FF0">
            <w:pPr>
              <w:suppressAutoHyphens/>
              <w:ind w:right="-107"/>
              <w:jc w:val="both"/>
              <w:rPr>
                <w:rFonts w:ascii="Times New Roman" w:eastAsia="SimSun" w:hAnsi="Times New Roman" w:cs="Calibri"/>
                <w:b/>
                <w:color w:val="000000" w:themeColor="text1"/>
                <w:u w:val="single"/>
              </w:rPr>
            </w:pPr>
            <w:r w:rsidRPr="00D320F3">
              <w:rPr>
                <w:rFonts w:ascii="Times New Roman" w:eastAsia="SimSun" w:hAnsi="Times New Roman" w:cs="Calibri"/>
                <w:b/>
                <w:color w:val="000000" w:themeColor="text1"/>
                <w:u w:val="single"/>
              </w:rPr>
              <w:t>№ 67</w:t>
            </w:r>
            <w:r>
              <w:rPr>
                <w:rFonts w:ascii="Times New Roman" w:eastAsia="SimSun" w:hAnsi="Times New Roman" w:cs="Calibri"/>
                <w:b/>
                <w:color w:val="000000" w:themeColor="text1"/>
                <w:u w:val="single"/>
              </w:rPr>
              <w:t>50</w:t>
            </w:r>
            <w:r w:rsidRPr="00D320F3">
              <w:rPr>
                <w:rFonts w:ascii="Times New Roman" w:eastAsia="SimSun" w:hAnsi="Times New Roman" w:cs="Calibri"/>
                <w:b/>
                <w:color w:val="000000" w:themeColor="text1"/>
                <w:u w:val="single"/>
              </w:rPr>
              <w:t>-У</w:t>
            </w:r>
          </w:p>
          <w:p w:rsidR="006E3051" w:rsidRPr="005869D3" w:rsidRDefault="005F1FF0" w:rsidP="005F1FF0">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17.06</w:t>
            </w:r>
            <w:r w:rsidRPr="00D320F3">
              <w:rPr>
                <w:rFonts w:ascii="Times New Roman" w:eastAsia="SimSun" w:hAnsi="Times New Roman" w:cs="Calibri"/>
                <w:b/>
                <w:color w:val="000000" w:themeColor="text1"/>
                <w:u w:val="single"/>
              </w:rPr>
              <w:t>.2024</w:t>
            </w:r>
          </w:p>
        </w:tc>
      </w:tr>
      <w:tr w:rsidR="006E3051" w:rsidRPr="0082145E" w:rsidTr="00733A0A">
        <w:trPr>
          <w:trHeight w:val="363"/>
        </w:trPr>
        <w:tc>
          <w:tcPr>
            <w:tcW w:w="4395" w:type="dxa"/>
          </w:tcPr>
          <w:p w:rsidR="006E3051" w:rsidRPr="005869D3" w:rsidRDefault="006E3051" w:rsidP="00901994">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 xml:space="preserve">Нормативный акт Банка России о порядке противодействия совершению операций с цифровыми рублями, соответствующих признакам осуществления перевода денежных средств без добровольного согласия клиента </w:t>
            </w:r>
          </w:p>
        </w:tc>
        <w:tc>
          <w:tcPr>
            <w:tcW w:w="3969" w:type="dxa"/>
          </w:tcPr>
          <w:p w:rsidR="006E3051" w:rsidRPr="005869D3" w:rsidRDefault="006E3051" w:rsidP="00901994">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Пункт 8 части 1 статьи 30</w:t>
            </w:r>
            <w:r w:rsidRPr="005869D3">
              <w:rPr>
                <w:rFonts w:ascii="Times New Roman" w:eastAsia="SimSun" w:hAnsi="Times New Roman"/>
                <w:b/>
                <w:vertAlign w:val="superscript"/>
              </w:rPr>
              <w:t>7</w:t>
            </w:r>
            <w:r w:rsidRPr="005869D3">
              <w:rPr>
                <w:rFonts w:ascii="Times New Roman" w:eastAsia="SimSun" w:hAnsi="Times New Roman"/>
                <w:b/>
              </w:rPr>
              <w:t xml:space="preserve"> </w:t>
            </w:r>
          </w:p>
          <w:p w:rsidR="006E3051" w:rsidRPr="005869D3" w:rsidRDefault="006E3051" w:rsidP="00901994">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27.06.2011 № 161-ФЗ </w:t>
            </w:r>
          </w:p>
          <w:p w:rsidR="006E3051" w:rsidRPr="005869D3" w:rsidRDefault="006E3051" w:rsidP="00901994">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«О национальной платежной системе» </w:t>
            </w:r>
          </w:p>
          <w:p w:rsidR="006E3051" w:rsidRPr="005869D3" w:rsidRDefault="006E3051" w:rsidP="00901994">
            <w:pPr>
              <w:suppressAutoHyphens/>
              <w:autoSpaceDE w:val="0"/>
              <w:autoSpaceDN w:val="0"/>
              <w:adjustRightInd w:val="0"/>
              <w:jc w:val="both"/>
              <w:rPr>
                <w:rFonts w:ascii="Times New Roman" w:eastAsia="SimSun" w:hAnsi="Times New Roman"/>
                <w:sz w:val="14"/>
              </w:rPr>
            </w:pPr>
          </w:p>
          <w:p w:rsidR="006E3051" w:rsidRPr="005869D3" w:rsidRDefault="006E3051" w:rsidP="00901994">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24.07.2023 № 340-ФЗ </w:t>
            </w:r>
          </w:p>
          <w:p w:rsidR="006E3051" w:rsidRPr="005869D3" w:rsidRDefault="006E3051" w:rsidP="00901994">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отдельные законодательные акты Российской Федерации»</w:t>
            </w:r>
          </w:p>
          <w:p w:rsidR="006E3051" w:rsidRPr="005869D3" w:rsidRDefault="006E3051" w:rsidP="00901994">
            <w:pPr>
              <w:suppressAutoHyphens/>
              <w:autoSpaceDE w:val="0"/>
              <w:autoSpaceDN w:val="0"/>
              <w:adjustRightInd w:val="0"/>
              <w:jc w:val="both"/>
              <w:rPr>
                <w:rFonts w:ascii="Times New Roman" w:eastAsia="SimSun" w:hAnsi="Times New Roman"/>
                <w:b/>
              </w:rPr>
            </w:pPr>
          </w:p>
          <w:p w:rsidR="006E3051" w:rsidRPr="005869D3" w:rsidRDefault="006E3051" w:rsidP="00901994">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Пункт 11 статьи 7</w:t>
            </w:r>
            <w:r w:rsidRPr="005869D3">
              <w:rPr>
                <w:rFonts w:ascii="Times New Roman" w:eastAsia="SimSun" w:hAnsi="Times New Roman"/>
                <w:b/>
                <w:vertAlign w:val="superscript"/>
              </w:rPr>
              <w:t>1</w:t>
            </w:r>
            <w:r w:rsidRPr="005869D3">
              <w:rPr>
                <w:rFonts w:ascii="Times New Roman" w:eastAsia="SimSun" w:hAnsi="Times New Roman"/>
                <w:b/>
              </w:rPr>
              <w:t xml:space="preserve"> </w:t>
            </w:r>
          </w:p>
          <w:p w:rsidR="006E3051" w:rsidRPr="005869D3" w:rsidRDefault="006E3051" w:rsidP="00901994">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27.06.2011 № 161-ФЗ </w:t>
            </w:r>
          </w:p>
          <w:p w:rsidR="006E3051" w:rsidRPr="005869D3" w:rsidRDefault="006E3051" w:rsidP="00901994">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«О национальной платежной системе» </w:t>
            </w:r>
          </w:p>
          <w:p w:rsidR="006E3051" w:rsidRPr="005869D3" w:rsidRDefault="006E3051" w:rsidP="00901994">
            <w:pPr>
              <w:suppressAutoHyphens/>
              <w:autoSpaceDE w:val="0"/>
              <w:autoSpaceDN w:val="0"/>
              <w:adjustRightInd w:val="0"/>
              <w:jc w:val="both"/>
              <w:rPr>
                <w:rFonts w:ascii="Times New Roman" w:eastAsia="SimSun" w:hAnsi="Times New Roman"/>
                <w:sz w:val="12"/>
              </w:rPr>
            </w:pPr>
          </w:p>
          <w:p w:rsidR="006E3051" w:rsidRPr="005869D3" w:rsidRDefault="006E3051" w:rsidP="00901994">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24.07.2023 № 340-ФЗ </w:t>
            </w:r>
          </w:p>
          <w:p w:rsidR="006E3051" w:rsidRPr="005869D3" w:rsidRDefault="006E3051" w:rsidP="00901994">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отдельные законодательные акты Российской Федерации»)</w:t>
            </w:r>
          </w:p>
          <w:p w:rsidR="006E3051" w:rsidRPr="005869D3" w:rsidRDefault="006E3051" w:rsidP="00901994">
            <w:pPr>
              <w:suppressAutoHyphens/>
              <w:autoSpaceDE w:val="0"/>
              <w:autoSpaceDN w:val="0"/>
              <w:adjustRightInd w:val="0"/>
              <w:jc w:val="both"/>
              <w:rPr>
                <w:rFonts w:ascii="Times New Roman" w:eastAsia="SimSun" w:hAnsi="Times New Roman"/>
              </w:rPr>
            </w:pPr>
          </w:p>
          <w:p w:rsidR="006E3051" w:rsidRPr="005869D3" w:rsidRDefault="006E3051" w:rsidP="00901994">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ФЗ – с 01.08.2023</w:t>
            </w:r>
          </w:p>
          <w:p w:rsidR="006E3051" w:rsidRPr="005869D3" w:rsidRDefault="006E3051" w:rsidP="00901994">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нормы – с 01.01.2025</w:t>
            </w:r>
          </w:p>
          <w:p w:rsidR="006E3051" w:rsidRPr="00C96AF5" w:rsidRDefault="006E3051" w:rsidP="00901994">
            <w:pPr>
              <w:suppressAutoHyphens/>
              <w:autoSpaceDE w:val="0"/>
              <w:autoSpaceDN w:val="0"/>
              <w:adjustRightInd w:val="0"/>
              <w:jc w:val="both"/>
              <w:rPr>
                <w:rFonts w:ascii="Times New Roman" w:eastAsia="SimSun" w:hAnsi="Times New Roman"/>
                <w:b/>
              </w:rPr>
            </w:pPr>
          </w:p>
        </w:tc>
        <w:tc>
          <w:tcPr>
            <w:tcW w:w="1559" w:type="dxa"/>
          </w:tcPr>
          <w:p w:rsidR="006E3051" w:rsidRPr="005869D3" w:rsidRDefault="006E3051" w:rsidP="00901994">
            <w:pPr>
              <w:jc w:val="center"/>
              <w:rPr>
                <w:rFonts w:ascii="Times New Roman" w:hAnsi="Times New Roman"/>
                <w:sz w:val="24"/>
              </w:rPr>
            </w:pPr>
            <w:r w:rsidRPr="005869D3">
              <w:rPr>
                <w:rFonts w:ascii="Times New Roman" w:hAnsi="Times New Roman"/>
                <w:sz w:val="24"/>
                <w:lang w:val="en-US"/>
              </w:rPr>
              <w:t>II квартал</w:t>
            </w:r>
          </w:p>
        </w:tc>
        <w:tc>
          <w:tcPr>
            <w:tcW w:w="3686" w:type="dxa"/>
          </w:tcPr>
          <w:p w:rsidR="006E3051" w:rsidRPr="005869D3" w:rsidRDefault="006E3051" w:rsidP="00102F9F">
            <w:pPr>
              <w:suppressAutoHyphens/>
              <w:ind w:right="34" w:firstLine="176"/>
              <w:jc w:val="both"/>
              <w:rPr>
                <w:rFonts w:ascii="Times New Roman" w:eastAsia="SimSun" w:hAnsi="Times New Roman"/>
              </w:rPr>
            </w:pPr>
            <w:r w:rsidRPr="005869D3">
              <w:rPr>
                <w:rFonts w:ascii="Times New Roman" w:eastAsia="SimSun" w:hAnsi="Times New Roman"/>
              </w:rPr>
              <w:t>Нормативный акт разрабатывается в целях установления порядка противодействия совершению операций с цифровыми рублями, соответствующих признакам осуществления перевода денежных средств без добровольного согласия клиента.</w:t>
            </w:r>
          </w:p>
        </w:tc>
        <w:tc>
          <w:tcPr>
            <w:tcW w:w="1559" w:type="dxa"/>
          </w:tcPr>
          <w:p w:rsidR="006E3051" w:rsidRPr="005869D3" w:rsidRDefault="006E3051" w:rsidP="00901994">
            <w:pPr>
              <w:suppressAutoHyphens/>
              <w:rPr>
                <w:rFonts w:ascii="Times New Roman" w:eastAsia="SimSun" w:hAnsi="Times New Roman" w:cs="Calibri"/>
                <w:sz w:val="28"/>
              </w:rPr>
            </w:pPr>
          </w:p>
        </w:tc>
      </w:tr>
      <w:tr w:rsidR="00F60415" w:rsidRPr="00E2654F" w:rsidTr="00733A0A">
        <w:trPr>
          <w:trHeight w:val="363"/>
        </w:trPr>
        <w:tc>
          <w:tcPr>
            <w:tcW w:w="4395" w:type="dxa"/>
          </w:tcPr>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Нормативный акт Банка России о внесении изменений в Указание Банка России от 29.06.2023 № 6477-У «О нормативном размере страхового резерва негосударственного пенсионного фонда, порядке его формирования, включая порядок осуществления отчислений на его формирование, и порядке его использования»</w:t>
            </w:r>
          </w:p>
          <w:p w:rsidR="00F60415" w:rsidRPr="005C3240" w:rsidRDefault="00F60415" w:rsidP="00F60415">
            <w:pPr>
              <w:suppressAutoHyphens/>
              <w:autoSpaceDE w:val="0"/>
              <w:autoSpaceDN w:val="0"/>
              <w:adjustRightInd w:val="0"/>
              <w:jc w:val="both"/>
              <w:rPr>
                <w:rFonts w:ascii="Times New Roman" w:eastAsia="SimSun" w:hAnsi="Times New Roman"/>
                <w:sz w:val="22"/>
                <w:szCs w:val="10"/>
              </w:rPr>
            </w:pPr>
          </w:p>
        </w:tc>
        <w:tc>
          <w:tcPr>
            <w:tcW w:w="3969" w:type="dxa"/>
          </w:tcPr>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ФЗ от 07.05.1998 № 75-ФЗ</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«О негосударственных пенсионных фондах» </w:t>
            </w:r>
          </w:p>
          <w:p w:rsidR="00F60415" w:rsidRPr="005869D3" w:rsidRDefault="00F60415" w:rsidP="00F60415">
            <w:pPr>
              <w:suppressAutoHyphens/>
              <w:autoSpaceDE w:val="0"/>
              <w:autoSpaceDN w:val="0"/>
              <w:adjustRightInd w:val="0"/>
              <w:jc w:val="both"/>
              <w:rPr>
                <w:rFonts w:ascii="Times New Roman" w:eastAsia="SimSun" w:hAnsi="Times New Roman"/>
              </w:rPr>
            </w:pP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10.07.2023 № 299-ФЗ </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отдельные законодательные акты Российской Федерации»</w:t>
            </w:r>
          </w:p>
          <w:p w:rsidR="00F60415" w:rsidRPr="005869D3" w:rsidRDefault="00F60415" w:rsidP="00F60415">
            <w:pPr>
              <w:suppressAutoHyphens/>
              <w:autoSpaceDE w:val="0"/>
              <w:autoSpaceDN w:val="0"/>
              <w:adjustRightInd w:val="0"/>
              <w:jc w:val="both"/>
              <w:rPr>
                <w:rFonts w:ascii="Times New Roman" w:eastAsia="SimSun" w:hAnsi="Times New Roman"/>
              </w:rPr>
            </w:pPr>
          </w:p>
          <w:p w:rsidR="00F60415" w:rsidRPr="005869D3" w:rsidRDefault="00F60415" w:rsidP="00F60415">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ФЗ – с 01.01.2024</w:t>
            </w:r>
          </w:p>
          <w:p w:rsidR="00F60415" w:rsidRPr="005869D3" w:rsidRDefault="00F60415" w:rsidP="00F60415">
            <w:pPr>
              <w:suppressAutoHyphens/>
              <w:autoSpaceDE w:val="0"/>
              <w:autoSpaceDN w:val="0"/>
              <w:adjustRightInd w:val="0"/>
              <w:jc w:val="both"/>
              <w:rPr>
                <w:rFonts w:ascii="Times New Roman" w:eastAsia="SimSun" w:hAnsi="Times New Roman"/>
                <w:b/>
              </w:rPr>
            </w:pPr>
          </w:p>
        </w:tc>
        <w:tc>
          <w:tcPr>
            <w:tcW w:w="1559" w:type="dxa"/>
          </w:tcPr>
          <w:p w:rsidR="00F60415" w:rsidRPr="005869D3" w:rsidRDefault="00F60415" w:rsidP="00F60415">
            <w:pPr>
              <w:jc w:val="center"/>
              <w:rPr>
                <w:rFonts w:ascii="Times New Roman" w:hAnsi="Times New Roman"/>
                <w:sz w:val="24"/>
              </w:rPr>
            </w:pPr>
            <w:r w:rsidRPr="005869D3">
              <w:rPr>
                <w:rFonts w:ascii="Times New Roman" w:hAnsi="Times New Roman"/>
                <w:sz w:val="24"/>
                <w:lang w:val="en-US"/>
              </w:rPr>
              <w:t>II квартал</w:t>
            </w:r>
          </w:p>
        </w:tc>
        <w:tc>
          <w:tcPr>
            <w:tcW w:w="3686" w:type="dxa"/>
          </w:tcPr>
          <w:p w:rsidR="00F60415" w:rsidRPr="005869D3" w:rsidRDefault="00F60415" w:rsidP="00F60415">
            <w:pPr>
              <w:suppressAutoHyphens/>
              <w:ind w:right="34" w:firstLine="176"/>
              <w:jc w:val="both"/>
              <w:rPr>
                <w:rFonts w:ascii="Times New Roman" w:eastAsia="SimSun" w:hAnsi="Times New Roman"/>
              </w:rPr>
            </w:pPr>
            <w:r w:rsidRPr="005869D3">
              <w:rPr>
                <w:rFonts w:ascii="Times New Roman" w:eastAsia="SimSun" w:hAnsi="Times New Roman"/>
              </w:rPr>
              <w:t>Нормативный акт разрабатывается в связи с необходимостью учета в регулировании, предусмотренном Указанием Банка России от 29.06.2023 № 6477-У, нового вида деятельности НПФ по формированию долгосрочных сбережений, введенного Федеральным законом от 10.07.2023 № 299-ФЗ.</w:t>
            </w:r>
          </w:p>
          <w:p w:rsidR="00F60415" w:rsidRPr="005869D3" w:rsidRDefault="00F60415" w:rsidP="00F60415">
            <w:pPr>
              <w:suppressAutoHyphens/>
              <w:ind w:right="34" w:firstLine="176"/>
              <w:jc w:val="both"/>
              <w:rPr>
                <w:rFonts w:ascii="Times New Roman" w:eastAsia="SimSun" w:hAnsi="Times New Roman"/>
              </w:rPr>
            </w:pPr>
          </w:p>
        </w:tc>
        <w:tc>
          <w:tcPr>
            <w:tcW w:w="1559" w:type="dxa"/>
          </w:tcPr>
          <w:p w:rsidR="00F60415" w:rsidRPr="00D320F3" w:rsidRDefault="00F60415" w:rsidP="00F60415">
            <w:pPr>
              <w:suppressAutoHyphens/>
              <w:ind w:right="-107"/>
              <w:jc w:val="both"/>
              <w:rPr>
                <w:rFonts w:ascii="Times New Roman" w:eastAsia="SimSun" w:hAnsi="Times New Roman" w:cs="Calibri"/>
                <w:b/>
                <w:color w:val="000000" w:themeColor="text1"/>
                <w:u w:val="single"/>
              </w:rPr>
            </w:pPr>
            <w:r w:rsidRPr="00D320F3">
              <w:rPr>
                <w:rFonts w:ascii="Times New Roman" w:eastAsia="SimSun" w:hAnsi="Times New Roman" w:cs="Calibri"/>
                <w:b/>
                <w:color w:val="000000" w:themeColor="text1"/>
                <w:u w:val="single"/>
              </w:rPr>
              <w:t>№ 67</w:t>
            </w:r>
            <w:r>
              <w:rPr>
                <w:rFonts w:ascii="Times New Roman" w:eastAsia="SimSun" w:hAnsi="Times New Roman" w:cs="Calibri"/>
                <w:b/>
                <w:color w:val="000000" w:themeColor="text1"/>
                <w:u w:val="single"/>
              </w:rPr>
              <w:t>80</w:t>
            </w:r>
            <w:r w:rsidRPr="00D320F3">
              <w:rPr>
                <w:rFonts w:ascii="Times New Roman" w:eastAsia="SimSun" w:hAnsi="Times New Roman" w:cs="Calibri"/>
                <w:b/>
                <w:color w:val="000000" w:themeColor="text1"/>
                <w:u w:val="single"/>
              </w:rPr>
              <w:t>-У</w:t>
            </w:r>
          </w:p>
          <w:p w:rsidR="00F60415" w:rsidRPr="005869D3" w:rsidRDefault="00F60415" w:rsidP="00F60415">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28.06</w:t>
            </w:r>
            <w:r w:rsidRPr="00D320F3">
              <w:rPr>
                <w:rFonts w:ascii="Times New Roman" w:eastAsia="SimSun" w:hAnsi="Times New Roman" w:cs="Calibri"/>
                <w:b/>
                <w:color w:val="000000" w:themeColor="text1"/>
                <w:u w:val="single"/>
              </w:rPr>
              <w:t>.2024</w:t>
            </w:r>
          </w:p>
        </w:tc>
      </w:tr>
      <w:tr w:rsidR="00F60415" w:rsidRPr="00E2654F" w:rsidTr="00733A0A">
        <w:trPr>
          <w:trHeight w:val="363"/>
        </w:trPr>
        <w:tc>
          <w:tcPr>
            <w:tcW w:w="4395" w:type="dxa"/>
          </w:tcPr>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 xml:space="preserve">Нормативный акт Банка России о величине (порядке определения величины) специального финансового индикатора для расчета величины дохода негосударственного пенсионного </w:t>
            </w:r>
            <w:r w:rsidRPr="005869D3">
              <w:rPr>
                <w:rFonts w:ascii="Times New Roman" w:eastAsia="SimSun" w:hAnsi="Times New Roman"/>
                <w:sz w:val="24"/>
                <w:szCs w:val="10"/>
              </w:rPr>
              <w:lastRenderedPageBreak/>
              <w:t>фонда от размещения средств пенсионных резервов, о порядке расчета дохода от размещения средств пенсионных резервов для целей расчета переменной части вознаграждения негосударственного пенсионного фонда, а также расчетной величины дохода от размещения средств пенсионных резервов</w:t>
            </w:r>
          </w:p>
          <w:p w:rsidR="00F60415" w:rsidRPr="005C3240" w:rsidRDefault="00F60415" w:rsidP="00F60415">
            <w:pPr>
              <w:suppressAutoHyphens/>
              <w:autoSpaceDE w:val="0"/>
              <w:autoSpaceDN w:val="0"/>
              <w:adjustRightInd w:val="0"/>
              <w:jc w:val="both"/>
              <w:rPr>
                <w:rFonts w:ascii="Times New Roman" w:eastAsia="SimSun" w:hAnsi="Times New Roman"/>
                <w:sz w:val="22"/>
                <w:szCs w:val="10"/>
              </w:rPr>
            </w:pPr>
          </w:p>
        </w:tc>
        <w:tc>
          <w:tcPr>
            <w:tcW w:w="3969" w:type="dxa"/>
          </w:tcPr>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lastRenderedPageBreak/>
              <w:t>Абзацы 3 и 5 пункта 3 статьи 35</w:t>
            </w:r>
            <w:r w:rsidRPr="005869D3">
              <w:rPr>
                <w:rFonts w:ascii="Times New Roman" w:eastAsia="SimSun" w:hAnsi="Times New Roman"/>
                <w:b/>
                <w:vertAlign w:val="superscript"/>
              </w:rPr>
              <w:t>4</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07.05.1998 N 75-ФЗ </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негосударственных пенсионных фондах"</w:t>
            </w:r>
          </w:p>
          <w:p w:rsidR="00F60415" w:rsidRPr="005869D3" w:rsidRDefault="00F60415" w:rsidP="00F60415">
            <w:pPr>
              <w:suppressAutoHyphens/>
              <w:autoSpaceDE w:val="0"/>
              <w:autoSpaceDN w:val="0"/>
              <w:adjustRightInd w:val="0"/>
              <w:jc w:val="both"/>
              <w:rPr>
                <w:rFonts w:ascii="Times New Roman" w:eastAsia="SimSun" w:hAnsi="Times New Roman"/>
                <w:b/>
              </w:rPr>
            </w:pP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10.07.2023 № 299-ФЗ </w:t>
            </w:r>
          </w:p>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rPr>
              <w:lastRenderedPageBreak/>
              <w:t>«О внесении изменений в отдельные законодательные акты Российской Федерации»</w:t>
            </w:r>
          </w:p>
          <w:p w:rsidR="00F60415" w:rsidRPr="005869D3" w:rsidRDefault="00F60415" w:rsidP="00F60415">
            <w:pPr>
              <w:suppressAutoHyphens/>
              <w:autoSpaceDE w:val="0"/>
              <w:autoSpaceDN w:val="0"/>
              <w:adjustRightInd w:val="0"/>
              <w:jc w:val="both"/>
              <w:rPr>
                <w:rFonts w:ascii="Times New Roman" w:eastAsia="SimSun" w:hAnsi="Times New Roman"/>
              </w:rPr>
            </w:pPr>
          </w:p>
          <w:p w:rsidR="00F60415" w:rsidRPr="005869D3" w:rsidRDefault="00F60415" w:rsidP="00F60415">
            <w:pPr>
              <w:suppressAutoHyphens/>
              <w:rPr>
                <w:rFonts w:ascii="Times New Roman" w:eastAsia="SimSun" w:hAnsi="Times New Roman"/>
                <w:u w:val="single"/>
              </w:rPr>
            </w:pPr>
            <w:r w:rsidRPr="005869D3">
              <w:rPr>
                <w:rFonts w:ascii="Times New Roman" w:eastAsia="SimSun" w:hAnsi="Times New Roman"/>
                <w:u w:val="single"/>
              </w:rPr>
              <w:t>вступление в силу ФЗ – с 01.01.2024</w:t>
            </w:r>
          </w:p>
          <w:p w:rsidR="00F60415" w:rsidRPr="005869D3" w:rsidRDefault="00F60415" w:rsidP="00F60415">
            <w:pPr>
              <w:suppressAutoHyphens/>
              <w:rPr>
                <w:rFonts w:ascii="Times New Roman" w:eastAsia="SimSun" w:hAnsi="Times New Roman"/>
                <w:u w:val="single"/>
              </w:rPr>
            </w:pPr>
            <w:r w:rsidRPr="005869D3">
              <w:rPr>
                <w:rFonts w:ascii="Times New Roman" w:eastAsia="SimSun" w:hAnsi="Times New Roman"/>
                <w:u w:val="single"/>
              </w:rPr>
              <w:t>вступление в силу нормы – с 01.01.2024</w:t>
            </w:r>
          </w:p>
          <w:p w:rsidR="00F60415" w:rsidRPr="005869D3" w:rsidRDefault="00F60415" w:rsidP="00F60415">
            <w:pPr>
              <w:suppressAutoHyphens/>
              <w:autoSpaceDE w:val="0"/>
              <w:autoSpaceDN w:val="0"/>
              <w:adjustRightInd w:val="0"/>
              <w:jc w:val="both"/>
              <w:rPr>
                <w:rFonts w:ascii="Times New Roman" w:eastAsia="SimSun" w:hAnsi="Times New Roman"/>
                <w:b/>
              </w:rPr>
            </w:pPr>
          </w:p>
          <w:p w:rsidR="00F60415" w:rsidRPr="005869D3" w:rsidRDefault="00F60415" w:rsidP="00F60415">
            <w:pPr>
              <w:suppressAutoHyphens/>
              <w:autoSpaceDE w:val="0"/>
              <w:autoSpaceDN w:val="0"/>
              <w:adjustRightInd w:val="0"/>
              <w:jc w:val="both"/>
              <w:rPr>
                <w:rFonts w:ascii="Times New Roman" w:eastAsia="SimSun" w:hAnsi="Times New Roman"/>
                <w:b/>
              </w:rPr>
            </w:pPr>
          </w:p>
        </w:tc>
        <w:tc>
          <w:tcPr>
            <w:tcW w:w="1559" w:type="dxa"/>
          </w:tcPr>
          <w:p w:rsidR="00F60415" w:rsidRPr="005869D3" w:rsidRDefault="00F60415" w:rsidP="00F60415">
            <w:pPr>
              <w:jc w:val="center"/>
              <w:rPr>
                <w:rFonts w:ascii="Times New Roman" w:hAnsi="Times New Roman"/>
                <w:sz w:val="24"/>
              </w:rPr>
            </w:pPr>
            <w:r w:rsidRPr="005869D3">
              <w:rPr>
                <w:rFonts w:ascii="Times New Roman" w:hAnsi="Times New Roman"/>
                <w:sz w:val="24"/>
                <w:lang w:val="en-US"/>
              </w:rPr>
              <w:lastRenderedPageBreak/>
              <w:t>II квартал</w:t>
            </w:r>
          </w:p>
        </w:tc>
        <w:tc>
          <w:tcPr>
            <w:tcW w:w="3686" w:type="dxa"/>
          </w:tcPr>
          <w:p w:rsidR="00F60415" w:rsidRPr="005869D3" w:rsidRDefault="00F60415" w:rsidP="00F60415">
            <w:pPr>
              <w:suppressAutoHyphens/>
              <w:ind w:right="34" w:firstLine="176"/>
              <w:jc w:val="both"/>
              <w:rPr>
                <w:rFonts w:ascii="Times New Roman" w:eastAsia="SimSun" w:hAnsi="Times New Roman"/>
              </w:rPr>
            </w:pPr>
            <w:r w:rsidRPr="005869D3">
              <w:rPr>
                <w:rFonts w:ascii="Times New Roman" w:eastAsia="SimSun" w:hAnsi="Times New Roman"/>
              </w:rPr>
              <w:t xml:space="preserve">Нормативный акт разрабатывается в связи с введением Федеральным законом от 10.07.2023 № 299-ФЗ нового регулирования вознаграждения НПФ, осуществляющих деятельность по негосударственному пенсионному </w:t>
            </w:r>
            <w:r w:rsidRPr="005869D3">
              <w:rPr>
                <w:rFonts w:ascii="Times New Roman" w:eastAsia="SimSun" w:hAnsi="Times New Roman"/>
              </w:rPr>
              <w:lastRenderedPageBreak/>
              <w:t>обеспечению и формированию долгосрочных сбережений.</w:t>
            </w:r>
          </w:p>
        </w:tc>
        <w:tc>
          <w:tcPr>
            <w:tcW w:w="1559" w:type="dxa"/>
          </w:tcPr>
          <w:p w:rsidR="009E4FEC" w:rsidRPr="00D320F3" w:rsidRDefault="009E4FEC" w:rsidP="009E4FEC">
            <w:pPr>
              <w:suppressAutoHyphens/>
              <w:ind w:right="-107"/>
              <w:jc w:val="both"/>
              <w:rPr>
                <w:rFonts w:ascii="Times New Roman" w:eastAsia="SimSun" w:hAnsi="Times New Roman" w:cs="Calibri"/>
                <w:b/>
                <w:color w:val="000000" w:themeColor="text1"/>
                <w:u w:val="single"/>
              </w:rPr>
            </w:pPr>
            <w:r w:rsidRPr="00D320F3">
              <w:rPr>
                <w:rFonts w:ascii="Times New Roman" w:eastAsia="SimSun" w:hAnsi="Times New Roman" w:cs="Calibri"/>
                <w:b/>
                <w:color w:val="000000" w:themeColor="text1"/>
                <w:u w:val="single"/>
              </w:rPr>
              <w:lastRenderedPageBreak/>
              <w:t>№ 67</w:t>
            </w:r>
            <w:r>
              <w:rPr>
                <w:rFonts w:ascii="Times New Roman" w:eastAsia="SimSun" w:hAnsi="Times New Roman" w:cs="Calibri"/>
                <w:b/>
                <w:color w:val="000000" w:themeColor="text1"/>
                <w:u w:val="single"/>
              </w:rPr>
              <w:t>82</w:t>
            </w:r>
            <w:r w:rsidRPr="00D320F3">
              <w:rPr>
                <w:rFonts w:ascii="Times New Roman" w:eastAsia="SimSun" w:hAnsi="Times New Roman" w:cs="Calibri"/>
                <w:b/>
                <w:color w:val="000000" w:themeColor="text1"/>
                <w:u w:val="single"/>
              </w:rPr>
              <w:t>-У</w:t>
            </w:r>
          </w:p>
          <w:p w:rsidR="00F60415" w:rsidRPr="005869D3" w:rsidRDefault="009E4FEC" w:rsidP="009E4FEC">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28.06</w:t>
            </w:r>
            <w:r w:rsidRPr="00D320F3">
              <w:rPr>
                <w:rFonts w:ascii="Times New Roman" w:eastAsia="SimSun" w:hAnsi="Times New Roman" w:cs="Calibri"/>
                <w:b/>
                <w:color w:val="000000" w:themeColor="text1"/>
                <w:u w:val="single"/>
              </w:rPr>
              <w:t>.2024</w:t>
            </w:r>
          </w:p>
        </w:tc>
      </w:tr>
      <w:tr w:rsidR="00F60415" w:rsidRPr="00043078" w:rsidTr="00733A0A">
        <w:trPr>
          <w:trHeight w:val="363"/>
        </w:trPr>
        <w:tc>
          <w:tcPr>
            <w:tcW w:w="4395" w:type="dxa"/>
          </w:tcPr>
          <w:p w:rsidR="00F60415" w:rsidRPr="005869D3" w:rsidRDefault="00F60415" w:rsidP="00F60415">
            <w:pPr>
              <w:suppressAutoHyphens/>
              <w:autoSpaceDE w:val="0"/>
              <w:autoSpaceDN w:val="0"/>
              <w:adjustRightInd w:val="0"/>
              <w:jc w:val="both"/>
              <w:rPr>
                <w:rFonts w:ascii="Times New Roman" w:eastAsia="SimSun" w:hAnsi="Times New Roman"/>
                <w:i/>
                <w:sz w:val="22"/>
                <w:szCs w:val="10"/>
              </w:rPr>
            </w:pPr>
            <w:r w:rsidRPr="005869D3">
              <w:rPr>
                <w:rFonts w:ascii="Times New Roman" w:eastAsia="SimSun" w:hAnsi="Times New Roman"/>
                <w:sz w:val="24"/>
                <w:szCs w:val="10"/>
              </w:rPr>
              <w:t xml:space="preserve">Указание Банка России «О требованиях к содержанию, форме и формате уведомлений, предусмотренных пунктом 3 части 1 и частью 4 статьи 12 Федерального закона от 27 июля 2010 года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о порядке и сроках представления в Банк России указанных уведомлений» </w:t>
            </w:r>
            <w:r w:rsidRPr="005869D3">
              <w:rPr>
                <w:rFonts w:ascii="Times New Roman" w:eastAsia="SimSun" w:hAnsi="Times New Roman"/>
                <w:i/>
                <w:sz w:val="22"/>
                <w:szCs w:val="10"/>
              </w:rPr>
              <w:t>(взамен Указания Банка России от 14.09.2020 № 5549-У)</w:t>
            </w:r>
          </w:p>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p>
        </w:tc>
        <w:tc>
          <w:tcPr>
            <w:tcW w:w="3969" w:type="dxa"/>
          </w:tcPr>
          <w:p w:rsidR="00F60415" w:rsidRPr="005869D3" w:rsidRDefault="00F60415" w:rsidP="00F60415">
            <w:pPr>
              <w:suppressAutoHyphens/>
              <w:autoSpaceDE w:val="0"/>
              <w:autoSpaceDN w:val="0"/>
              <w:adjustRightInd w:val="0"/>
              <w:jc w:val="both"/>
              <w:rPr>
                <w:rFonts w:ascii="Times New Roman" w:hAnsi="Times New Roman"/>
                <w:b/>
              </w:rPr>
            </w:pPr>
            <w:r w:rsidRPr="005869D3">
              <w:rPr>
                <w:rFonts w:ascii="Times New Roman" w:hAnsi="Times New Roman"/>
                <w:b/>
              </w:rPr>
              <w:t xml:space="preserve">Пункт 3 части 1, часть 4 статьи 12 </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27.07.2010 № 224-ФЗ </w:t>
            </w:r>
          </w:p>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rPr>
              <w: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F60415" w:rsidRPr="005869D3" w:rsidRDefault="00F60415" w:rsidP="00F60415">
            <w:pPr>
              <w:suppressAutoHyphens/>
              <w:autoSpaceDE w:val="0"/>
              <w:autoSpaceDN w:val="0"/>
              <w:adjustRightInd w:val="0"/>
              <w:jc w:val="both"/>
              <w:rPr>
                <w:rFonts w:ascii="Times New Roman" w:eastAsia="SimSun" w:hAnsi="Times New Roman"/>
                <w:b/>
              </w:rPr>
            </w:pP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В ред. ФЗ от 10.07.2023 № 315-ФЗ</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статью 16 Федерального закона «Об организованных торгах» и Федеральный закон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F60415" w:rsidRPr="005869D3" w:rsidRDefault="00F60415" w:rsidP="00F60415">
            <w:pPr>
              <w:suppressAutoHyphens/>
              <w:autoSpaceDE w:val="0"/>
              <w:autoSpaceDN w:val="0"/>
              <w:adjustRightInd w:val="0"/>
              <w:jc w:val="both"/>
              <w:rPr>
                <w:rFonts w:ascii="Times New Roman" w:eastAsia="SimSun" w:hAnsi="Times New Roman"/>
              </w:rPr>
            </w:pPr>
          </w:p>
          <w:p w:rsidR="00F60415" w:rsidRPr="005869D3" w:rsidRDefault="00F60415" w:rsidP="00F60415">
            <w:pPr>
              <w:suppressAutoHyphens/>
              <w:rPr>
                <w:rFonts w:ascii="Times New Roman" w:eastAsia="SimSun" w:hAnsi="Times New Roman"/>
                <w:u w:val="single"/>
              </w:rPr>
            </w:pPr>
            <w:r w:rsidRPr="005869D3">
              <w:rPr>
                <w:rFonts w:ascii="Times New Roman" w:eastAsia="SimSun" w:hAnsi="Times New Roman"/>
                <w:u w:val="single"/>
              </w:rPr>
              <w:t>вступление в силу ФЗ – 10.07.2023</w:t>
            </w:r>
          </w:p>
          <w:p w:rsidR="00F60415" w:rsidRPr="005869D3" w:rsidRDefault="00F60415" w:rsidP="00F60415">
            <w:pPr>
              <w:suppressAutoHyphens/>
              <w:rPr>
                <w:rFonts w:ascii="Times New Roman" w:eastAsia="SimSun" w:hAnsi="Times New Roman"/>
                <w:u w:val="single"/>
              </w:rPr>
            </w:pPr>
            <w:r w:rsidRPr="005869D3">
              <w:rPr>
                <w:rFonts w:ascii="Times New Roman" w:eastAsia="SimSun" w:hAnsi="Times New Roman"/>
                <w:u w:val="single"/>
              </w:rPr>
              <w:t>вступление в силу нормы – 11.07.2024</w:t>
            </w:r>
          </w:p>
          <w:p w:rsidR="00F60415" w:rsidRPr="005869D3" w:rsidRDefault="00F60415" w:rsidP="00F60415">
            <w:pPr>
              <w:suppressAutoHyphens/>
              <w:rPr>
                <w:rFonts w:ascii="Times New Roman" w:eastAsia="SimSun" w:hAnsi="Times New Roman"/>
              </w:rPr>
            </w:pPr>
          </w:p>
        </w:tc>
        <w:tc>
          <w:tcPr>
            <w:tcW w:w="1559" w:type="dxa"/>
          </w:tcPr>
          <w:p w:rsidR="00F60415" w:rsidRPr="005869D3" w:rsidRDefault="00F60415" w:rsidP="00F60415">
            <w:pPr>
              <w:jc w:val="center"/>
              <w:rPr>
                <w:rFonts w:ascii="Times New Roman" w:hAnsi="Times New Roman"/>
                <w:sz w:val="24"/>
              </w:rPr>
            </w:pPr>
            <w:r w:rsidRPr="005869D3">
              <w:rPr>
                <w:rFonts w:ascii="Times New Roman" w:hAnsi="Times New Roman"/>
                <w:sz w:val="24"/>
                <w:lang w:val="en-US"/>
              </w:rPr>
              <w:t>II квартал</w:t>
            </w:r>
          </w:p>
        </w:tc>
        <w:tc>
          <w:tcPr>
            <w:tcW w:w="3686" w:type="dxa"/>
          </w:tcPr>
          <w:p w:rsidR="00F60415" w:rsidRPr="005869D3" w:rsidRDefault="00F60415" w:rsidP="00F60415">
            <w:pPr>
              <w:suppressAutoHyphens/>
              <w:ind w:right="34" w:firstLine="176"/>
              <w:jc w:val="both"/>
              <w:rPr>
                <w:rFonts w:ascii="Times New Roman" w:eastAsia="SimSun" w:hAnsi="Times New Roman"/>
              </w:rPr>
            </w:pPr>
            <w:r w:rsidRPr="005869D3">
              <w:rPr>
                <w:rFonts w:ascii="Times New Roman" w:eastAsia="SimSun" w:hAnsi="Times New Roman"/>
              </w:rPr>
              <w:t xml:space="preserve">Необходимость издания новой редакции Указания Банка России от 14.09.2020 № 5549-У обусловлена исключением обязанности организатора торговли направлять в Банк России уведомления о сделках (заявках), имеющих признаки неправомерного использования инсайдерской информации и манипулирования рынком, а также наделением Банка России правом устанавливать форму, формат направления уведомлений, предусмотренных пунктом 3 части 1 и частью 4 статьи 12 Федерального закона от 27 июля 2010 года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(уведомлений о результатах проведенных проверок выявленных нестандартных сделок (заявок). </w:t>
            </w:r>
          </w:p>
          <w:p w:rsidR="00F60415" w:rsidRPr="005869D3" w:rsidRDefault="00F60415" w:rsidP="00F60415">
            <w:pPr>
              <w:suppressAutoHyphens/>
              <w:ind w:right="34" w:firstLine="176"/>
              <w:jc w:val="both"/>
              <w:rPr>
                <w:rFonts w:ascii="Times New Roman" w:eastAsia="SimSun" w:hAnsi="Times New Roman"/>
              </w:rPr>
            </w:pPr>
          </w:p>
        </w:tc>
        <w:tc>
          <w:tcPr>
            <w:tcW w:w="1559" w:type="dxa"/>
          </w:tcPr>
          <w:p w:rsidR="00F60415" w:rsidRPr="00D320F3" w:rsidRDefault="00F60415" w:rsidP="00F60415">
            <w:pPr>
              <w:suppressAutoHyphens/>
              <w:ind w:right="-107"/>
              <w:jc w:val="both"/>
              <w:rPr>
                <w:rFonts w:ascii="Times New Roman" w:eastAsia="SimSun" w:hAnsi="Times New Roman" w:cs="Calibri"/>
                <w:b/>
                <w:color w:val="000000" w:themeColor="text1"/>
                <w:u w:val="single"/>
              </w:rPr>
            </w:pPr>
            <w:r w:rsidRPr="00D320F3">
              <w:rPr>
                <w:rFonts w:ascii="Times New Roman" w:eastAsia="SimSun" w:hAnsi="Times New Roman" w:cs="Calibri"/>
                <w:b/>
                <w:color w:val="000000" w:themeColor="text1"/>
                <w:u w:val="single"/>
              </w:rPr>
              <w:t>№ 67</w:t>
            </w:r>
            <w:r>
              <w:rPr>
                <w:rFonts w:ascii="Times New Roman" w:eastAsia="SimSun" w:hAnsi="Times New Roman" w:cs="Calibri"/>
                <w:b/>
                <w:color w:val="000000" w:themeColor="text1"/>
                <w:u w:val="single"/>
              </w:rPr>
              <w:t>54</w:t>
            </w:r>
            <w:r w:rsidRPr="00D320F3">
              <w:rPr>
                <w:rFonts w:ascii="Times New Roman" w:eastAsia="SimSun" w:hAnsi="Times New Roman" w:cs="Calibri"/>
                <w:b/>
                <w:color w:val="000000" w:themeColor="text1"/>
                <w:u w:val="single"/>
              </w:rPr>
              <w:t>-У</w:t>
            </w:r>
          </w:p>
          <w:p w:rsidR="00F60415" w:rsidRPr="005869D3" w:rsidRDefault="00F60415" w:rsidP="00F60415">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17.06</w:t>
            </w:r>
            <w:r w:rsidRPr="00D320F3">
              <w:rPr>
                <w:rFonts w:ascii="Times New Roman" w:eastAsia="SimSun" w:hAnsi="Times New Roman" w:cs="Calibri"/>
                <w:b/>
                <w:color w:val="000000" w:themeColor="text1"/>
                <w:u w:val="single"/>
              </w:rPr>
              <w:t>.2024</w:t>
            </w:r>
          </w:p>
        </w:tc>
      </w:tr>
      <w:tr w:rsidR="00F60415" w:rsidRPr="00043078" w:rsidTr="00733A0A">
        <w:trPr>
          <w:trHeight w:val="363"/>
        </w:trPr>
        <w:tc>
          <w:tcPr>
            <w:tcW w:w="4395" w:type="dxa"/>
            <w:shd w:val="clear" w:color="auto" w:fill="auto"/>
          </w:tcPr>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 xml:space="preserve">Указание Банка России «О признании утратившим силу Указания Банка России от 10 апреля 2015 года № 3620-У «О порядке создания и эксплуатации единой автоматизированной системы и </w:t>
            </w:r>
            <w:r w:rsidRPr="005869D3">
              <w:rPr>
                <w:rFonts w:ascii="Times New Roman" w:eastAsia="SimSun" w:hAnsi="Times New Roman"/>
                <w:sz w:val="24"/>
                <w:szCs w:val="10"/>
              </w:rPr>
              <w:lastRenderedPageBreak/>
              <w:t>перечнях видов информации, предоставляемой страховщиками»</w:t>
            </w:r>
          </w:p>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lastRenderedPageBreak/>
              <w:t>Пункт 3</w:t>
            </w:r>
            <w:r w:rsidRPr="00C96AF5">
              <w:rPr>
                <w:rFonts w:ascii="Times New Roman" w:eastAsia="SimSun" w:hAnsi="Times New Roman"/>
                <w:b/>
                <w:vertAlign w:val="superscript"/>
              </w:rPr>
              <w:t>1</w:t>
            </w:r>
            <w:r w:rsidRPr="005869D3">
              <w:rPr>
                <w:rFonts w:ascii="Times New Roman" w:eastAsia="SimSun" w:hAnsi="Times New Roman"/>
                <w:b/>
              </w:rPr>
              <w:t xml:space="preserve"> статьи 3</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Закона РФ от 27.11.1992 N 4015-1</w:t>
            </w:r>
          </w:p>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rPr>
              <w:t xml:space="preserve">"Об организации страхового дела в Российской Федерации" </w:t>
            </w:r>
          </w:p>
          <w:p w:rsidR="00F60415" w:rsidRPr="005869D3" w:rsidRDefault="00F60415" w:rsidP="00F60415">
            <w:pPr>
              <w:autoSpaceDE w:val="0"/>
              <w:autoSpaceDN w:val="0"/>
              <w:adjustRightInd w:val="0"/>
              <w:jc w:val="both"/>
              <w:rPr>
                <w:rFonts w:ascii="TimesNewRomanPS-BoldMT" w:hAnsi="TimesNewRomanPS-BoldMT" w:cs="TimesNewRomanPS-BoldMT"/>
                <w:bCs/>
              </w:rPr>
            </w:pPr>
          </w:p>
          <w:p w:rsidR="00F60415" w:rsidRPr="005869D3" w:rsidRDefault="00F60415" w:rsidP="00F60415">
            <w:pPr>
              <w:autoSpaceDE w:val="0"/>
              <w:autoSpaceDN w:val="0"/>
              <w:adjustRightInd w:val="0"/>
              <w:jc w:val="both"/>
              <w:rPr>
                <w:rFonts w:ascii="TimesNewRomanPS-BoldMT" w:hAnsi="TimesNewRomanPS-BoldMT" w:cs="TimesNewRomanPS-BoldMT"/>
                <w:bCs/>
              </w:rPr>
            </w:pPr>
            <w:r w:rsidRPr="005869D3">
              <w:rPr>
                <w:rFonts w:ascii="TimesNewRomanPS-BoldMT" w:hAnsi="TimesNewRomanPS-BoldMT" w:cs="TimesNewRomanPS-BoldMT"/>
                <w:bCs/>
              </w:rPr>
              <w:t xml:space="preserve">В ред. ФЗ от 29.12.2022 № 594-ФЗ </w:t>
            </w:r>
          </w:p>
          <w:p w:rsidR="00F60415" w:rsidRPr="005869D3" w:rsidRDefault="00F60415" w:rsidP="00F60415">
            <w:pPr>
              <w:autoSpaceDE w:val="0"/>
              <w:autoSpaceDN w:val="0"/>
              <w:adjustRightInd w:val="0"/>
              <w:jc w:val="both"/>
              <w:rPr>
                <w:rFonts w:ascii="TimesNewRomanPS-BoldMT" w:hAnsi="TimesNewRomanPS-BoldMT" w:cs="TimesNewRomanPS-BoldMT"/>
                <w:bCs/>
              </w:rPr>
            </w:pPr>
            <w:r w:rsidRPr="005869D3">
              <w:rPr>
                <w:rFonts w:ascii="TimesNewRomanPS-BoldMT" w:hAnsi="TimesNewRomanPS-BoldMT" w:cs="TimesNewRomanPS-BoldMT"/>
                <w:bCs/>
              </w:rPr>
              <w:lastRenderedPageBreak/>
              <w:t>«О внесении изменений в отдельные законодательные акты Российской Федерации в части создания автоматизированной информационной системы страхования»</w:t>
            </w:r>
          </w:p>
          <w:p w:rsidR="00F60415" w:rsidRPr="005869D3" w:rsidRDefault="00F60415" w:rsidP="00F60415">
            <w:pPr>
              <w:suppressAutoHyphens/>
              <w:autoSpaceDE w:val="0"/>
              <w:autoSpaceDN w:val="0"/>
              <w:adjustRightInd w:val="0"/>
              <w:jc w:val="both"/>
              <w:rPr>
                <w:rFonts w:ascii="Times New Roman" w:eastAsia="SimSun" w:hAnsi="Times New Roman"/>
              </w:rPr>
            </w:pPr>
          </w:p>
          <w:p w:rsidR="00F60415" w:rsidRPr="005869D3" w:rsidRDefault="00F60415" w:rsidP="00F60415">
            <w:pPr>
              <w:suppressAutoHyphens/>
              <w:rPr>
                <w:rFonts w:ascii="Times New Roman" w:eastAsia="SimSun" w:hAnsi="Times New Roman"/>
                <w:u w:val="single"/>
              </w:rPr>
            </w:pPr>
            <w:r w:rsidRPr="005869D3">
              <w:rPr>
                <w:rFonts w:ascii="Times New Roman" w:eastAsia="SimSun" w:hAnsi="Times New Roman"/>
                <w:u w:val="single"/>
              </w:rPr>
              <w:t>вступление в силу ФЗ – с 30.03.2023</w:t>
            </w:r>
          </w:p>
          <w:p w:rsidR="00F60415" w:rsidRPr="005869D3" w:rsidRDefault="00F60415" w:rsidP="00F60415">
            <w:pPr>
              <w:suppressAutoHyphens/>
              <w:rPr>
                <w:rFonts w:ascii="Times New Roman" w:eastAsia="SimSun" w:hAnsi="Times New Roman"/>
                <w:u w:val="single"/>
              </w:rPr>
            </w:pPr>
            <w:r w:rsidRPr="005869D3">
              <w:rPr>
                <w:rFonts w:ascii="Times New Roman" w:eastAsia="SimSun" w:hAnsi="Times New Roman"/>
                <w:u w:val="single"/>
              </w:rPr>
              <w:t>вступление в силу нормы – с 01.10.2024</w:t>
            </w:r>
          </w:p>
          <w:p w:rsidR="00F60415" w:rsidRPr="005869D3" w:rsidRDefault="00F60415" w:rsidP="00F60415">
            <w:pPr>
              <w:suppressAutoHyphens/>
              <w:rPr>
                <w:rFonts w:ascii="Times New Roman" w:eastAsia="SimSun" w:hAnsi="Times New Roman"/>
                <w:b/>
              </w:rPr>
            </w:pPr>
          </w:p>
        </w:tc>
        <w:tc>
          <w:tcPr>
            <w:tcW w:w="1559" w:type="dxa"/>
            <w:shd w:val="clear" w:color="auto" w:fill="auto"/>
          </w:tcPr>
          <w:p w:rsidR="00F60415" w:rsidRPr="005869D3" w:rsidRDefault="00F60415" w:rsidP="00F60415">
            <w:pPr>
              <w:jc w:val="center"/>
              <w:rPr>
                <w:rFonts w:ascii="Times New Roman" w:hAnsi="Times New Roman"/>
                <w:sz w:val="24"/>
              </w:rPr>
            </w:pPr>
            <w:r w:rsidRPr="005869D3">
              <w:rPr>
                <w:rFonts w:ascii="Times New Roman" w:hAnsi="Times New Roman"/>
                <w:sz w:val="24"/>
                <w:lang w:val="en-US"/>
              </w:rPr>
              <w:lastRenderedPageBreak/>
              <w:t>II квартал</w:t>
            </w:r>
          </w:p>
        </w:tc>
        <w:tc>
          <w:tcPr>
            <w:tcW w:w="3686" w:type="dxa"/>
            <w:shd w:val="clear" w:color="auto" w:fill="auto"/>
          </w:tcPr>
          <w:p w:rsidR="00F60415" w:rsidRPr="005869D3" w:rsidRDefault="00F60415" w:rsidP="00F60415">
            <w:pPr>
              <w:suppressAutoHyphens/>
              <w:ind w:right="34" w:firstLine="176"/>
              <w:jc w:val="both"/>
              <w:rPr>
                <w:rFonts w:ascii="Times New Roman" w:eastAsia="SimSun" w:hAnsi="Times New Roman"/>
              </w:rPr>
            </w:pPr>
            <w:r w:rsidRPr="005869D3">
              <w:rPr>
                <w:rFonts w:ascii="Times New Roman" w:eastAsia="SimSun" w:hAnsi="Times New Roman"/>
              </w:rPr>
              <w:t>Нормативный акт разрабатывается в связи с тем, что полномочия Банка России на соответствующее регулирование утрачивают силу с 1 октября 2024 года, когда заработает АИС страхование.</w:t>
            </w:r>
          </w:p>
        </w:tc>
        <w:tc>
          <w:tcPr>
            <w:tcW w:w="1559" w:type="dxa"/>
            <w:shd w:val="clear" w:color="auto" w:fill="auto"/>
          </w:tcPr>
          <w:p w:rsidR="00F60415" w:rsidRPr="00D320F3" w:rsidRDefault="00F60415" w:rsidP="00F60415">
            <w:pPr>
              <w:suppressAutoHyphens/>
              <w:ind w:right="-107"/>
              <w:jc w:val="both"/>
              <w:rPr>
                <w:rFonts w:ascii="Times New Roman" w:eastAsia="SimSun" w:hAnsi="Times New Roman" w:cs="Calibri"/>
                <w:b/>
                <w:color w:val="000000" w:themeColor="text1"/>
                <w:u w:val="single"/>
              </w:rPr>
            </w:pPr>
            <w:r w:rsidRPr="00D320F3">
              <w:rPr>
                <w:rFonts w:ascii="Times New Roman" w:eastAsia="SimSun" w:hAnsi="Times New Roman" w:cs="Calibri"/>
                <w:b/>
                <w:color w:val="000000" w:themeColor="text1"/>
                <w:u w:val="single"/>
              </w:rPr>
              <w:t>№ 67</w:t>
            </w:r>
            <w:r>
              <w:rPr>
                <w:rFonts w:ascii="Times New Roman" w:eastAsia="SimSun" w:hAnsi="Times New Roman" w:cs="Calibri"/>
                <w:b/>
                <w:color w:val="000000" w:themeColor="text1"/>
                <w:u w:val="single"/>
              </w:rPr>
              <w:t>49</w:t>
            </w:r>
            <w:r w:rsidRPr="00D320F3">
              <w:rPr>
                <w:rFonts w:ascii="Times New Roman" w:eastAsia="SimSun" w:hAnsi="Times New Roman" w:cs="Calibri"/>
                <w:b/>
                <w:color w:val="000000" w:themeColor="text1"/>
                <w:u w:val="single"/>
              </w:rPr>
              <w:t>-У</w:t>
            </w:r>
          </w:p>
          <w:p w:rsidR="00F60415" w:rsidRPr="005869D3" w:rsidRDefault="00F60415" w:rsidP="00F60415">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17.06</w:t>
            </w:r>
            <w:r w:rsidRPr="00D320F3">
              <w:rPr>
                <w:rFonts w:ascii="Times New Roman" w:eastAsia="SimSun" w:hAnsi="Times New Roman" w:cs="Calibri"/>
                <w:b/>
                <w:color w:val="000000" w:themeColor="text1"/>
                <w:u w:val="single"/>
              </w:rPr>
              <w:t>.2024</w:t>
            </w:r>
          </w:p>
        </w:tc>
      </w:tr>
      <w:tr w:rsidR="00F60415" w:rsidRPr="00397BE3" w:rsidTr="00733A0A">
        <w:trPr>
          <w:trHeight w:val="363"/>
        </w:trPr>
        <w:tc>
          <w:tcPr>
            <w:tcW w:w="4395" w:type="dxa"/>
            <w:shd w:val="clear" w:color="auto" w:fill="auto"/>
          </w:tcPr>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Указание Банка России «О требованиях к условиям и порядку осуществления долевого страхования жизни»</w:t>
            </w:r>
          </w:p>
        </w:tc>
        <w:tc>
          <w:tcPr>
            <w:tcW w:w="3969" w:type="dxa"/>
            <w:shd w:val="clear" w:color="auto" w:fill="auto"/>
          </w:tcPr>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Абзац 3 пункта 1 статьи 11</w:t>
            </w:r>
            <w:r w:rsidRPr="005869D3">
              <w:rPr>
                <w:rFonts w:ascii="Times New Roman" w:eastAsia="SimSun" w:hAnsi="Times New Roman"/>
                <w:b/>
                <w:vertAlign w:val="superscript"/>
              </w:rPr>
              <w:t>1</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Закона РФ от 27.11.1992 N 4015-1</w:t>
            </w:r>
          </w:p>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rPr>
              <w:t xml:space="preserve">"Об организации страхового дела в Российской Федерации"   </w:t>
            </w:r>
          </w:p>
          <w:p w:rsidR="00F60415" w:rsidRPr="005869D3" w:rsidRDefault="00F60415" w:rsidP="00F60415">
            <w:pPr>
              <w:suppressAutoHyphens/>
              <w:autoSpaceDE w:val="0"/>
              <w:autoSpaceDN w:val="0"/>
              <w:adjustRightInd w:val="0"/>
              <w:jc w:val="both"/>
              <w:rPr>
                <w:rFonts w:ascii="Times New Roman" w:eastAsia="SimSun" w:hAnsi="Times New Roman"/>
              </w:rPr>
            </w:pP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25.12.2023 № 631-ФЗ </w:t>
            </w:r>
          </w:p>
          <w:p w:rsidR="00F60415" w:rsidRPr="005869D3" w:rsidRDefault="00F60415" w:rsidP="00F60415">
            <w:pPr>
              <w:suppressAutoHyphens/>
              <w:autoSpaceDE w:val="0"/>
              <w:autoSpaceDN w:val="0"/>
              <w:adjustRightInd w:val="0"/>
              <w:jc w:val="both"/>
              <w:rPr>
                <w:rFonts w:ascii="Times New Roman" w:eastAsia="SimSun" w:hAnsi="Times New Roman"/>
                <w:b/>
                <w:color w:val="FF0000"/>
              </w:rPr>
            </w:pPr>
            <w:r w:rsidRPr="005869D3">
              <w:rPr>
                <w:rFonts w:ascii="Times New Roman" w:eastAsia="SimSun" w:hAnsi="Times New Roman"/>
              </w:rPr>
              <w:t>«О внесении изменений в отдельные законодательные акты Российской Федерации»</w:t>
            </w:r>
          </w:p>
          <w:p w:rsidR="00F60415" w:rsidRPr="005869D3" w:rsidRDefault="00F60415" w:rsidP="00F60415">
            <w:pPr>
              <w:suppressAutoHyphens/>
              <w:autoSpaceDE w:val="0"/>
              <w:autoSpaceDN w:val="0"/>
              <w:adjustRightInd w:val="0"/>
              <w:jc w:val="both"/>
              <w:rPr>
                <w:rFonts w:ascii="Times New Roman" w:eastAsia="SimSun" w:hAnsi="Times New Roman"/>
                <w:sz w:val="14"/>
              </w:rPr>
            </w:pPr>
          </w:p>
          <w:p w:rsidR="00F60415" w:rsidRPr="005869D3" w:rsidRDefault="00F60415" w:rsidP="00F60415">
            <w:pPr>
              <w:suppressAutoHyphens/>
              <w:rPr>
                <w:rFonts w:ascii="Times New Roman" w:eastAsia="SimSun" w:hAnsi="Times New Roman"/>
                <w:u w:val="single"/>
              </w:rPr>
            </w:pPr>
            <w:r w:rsidRPr="005869D3">
              <w:rPr>
                <w:rFonts w:ascii="Times New Roman" w:eastAsia="SimSun" w:hAnsi="Times New Roman"/>
                <w:u w:val="single"/>
              </w:rPr>
              <w:t xml:space="preserve">вступление в силу ФЗ – 25.12.2023 </w:t>
            </w:r>
          </w:p>
          <w:p w:rsidR="00F60415" w:rsidRPr="005869D3" w:rsidRDefault="00F60415" w:rsidP="00F60415">
            <w:pPr>
              <w:suppressAutoHyphens/>
              <w:rPr>
                <w:rFonts w:ascii="Times New Roman" w:eastAsia="SimSun" w:hAnsi="Times New Roman"/>
                <w:u w:val="single"/>
              </w:rPr>
            </w:pPr>
            <w:r w:rsidRPr="005869D3">
              <w:rPr>
                <w:rFonts w:ascii="Times New Roman" w:eastAsia="SimSun" w:hAnsi="Times New Roman"/>
                <w:u w:val="single"/>
              </w:rPr>
              <w:t>вступление в силу нормы – с 01.01.2025</w:t>
            </w:r>
          </w:p>
          <w:p w:rsidR="00F60415" w:rsidRPr="005869D3" w:rsidRDefault="00F60415" w:rsidP="00F60415">
            <w:pPr>
              <w:suppressAutoHyphens/>
              <w:autoSpaceDE w:val="0"/>
              <w:autoSpaceDN w:val="0"/>
              <w:adjustRightInd w:val="0"/>
              <w:jc w:val="both"/>
              <w:rPr>
                <w:rFonts w:ascii="Times New Roman" w:eastAsia="SimSun" w:hAnsi="Times New Roman"/>
                <w:b/>
              </w:rPr>
            </w:pPr>
          </w:p>
        </w:tc>
        <w:tc>
          <w:tcPr>
            <w:tcW w:w="1559" w:type="dxa"/>
            <w:shd w:val="clear" w:color="auto" w:fill="auto"/>
          </w:tcPr>
          <w:p w:rsidR="00F60415" w:rsidRPr="005869D3" w:rsidRDefault="00F60415" w:rsidP="00F60415">
            <w:pPr>
              <w:jc w:val="center"/>
              <w:rPr>
                <w:rFonts w:ascii="Times New Roman" w:hAnsi="Times New Roman"/>
                <w:sz w:val="24"/>
              </w:rPr>
            </w:pPr>
            <w:r w:rsidRPr="005869D3">
              <w:rPr>
                <w:rFonts w:ascii="Times New Roman" w:hAnsi="Times New Roman"/>
                <w:sz w:val="24"/>
                <w:lang w:val="en-US"/>
              </w:rPr>
              <w:t>II квартал</w:t>
            </w:r>
          </w:p>
        </w:tc>
        <w:tc>
          <w:tcPr>
            <w:tcW w:w="3686" w:type="dxa"/>
            <w:shd w:val="clear" w:color="auto" w:fill="auto"/>
          </w:tcPr>
          <w:p w:rsidR="00F60415" w:rsidRPr="005869D3" w:rsidRDefault="00F60415" w:rsidP="00F60415">
            <w:pPr>
              <w:suppressAutoHyphens/>
              <w:ind w:right="34" w:firstLine="176"/>
              <w:jc w:val="both"/>
              <w:rPr>
                <w:rFonts w:ascii="Times New Roman" w:eastAsia="SimSun" w:hAnsi="Times New Roman"/>
              </w:rPr>
            </w:pPr>
            <w:r w:rsidRPr="005869D3">
              <w:rPr>
                <w:rFonts w:ascii="Times New Roman" w:eastAsia="SimSun" w:hAnsi="Times New Roman"/>
              </w:rPr>
              <w:t>Целью нормативного акта является установление обязательных требования к условиям осуществления ДСЖ в дополнение к установленным законом.</w:t>
            </w:r>
          </w:p>
        </w:tc>
        <w:tc>
          <w:tcPr>
            <w:tcW w:w="1559" w:type="dxa"/>
            <w:shd w:val="clear" w:color="auto" w:fill="auto"/>
          </w:tcPr>
          <w:p w:rsidR="00DF5A41" w:rsidRPr="00D320F3" w:rsidRDefault="00DF5A41" w:rsidP="00DF5A41">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6818</w:t>
            </w:r>
            <w:r w:rsidRPr="00D320F3">
              <w:rPr>
                <w:rFonts w:ascii="Times New Roman" w:eastAsia="SimSun" w:hAnsi="Times New Roman" w:cs="Calibri"/>
                <w:b/>
                <w:color w:val="000000" w:themeColor="text1"/>
                <w:u w:val="single"/>
              </w:rPr>
              <w:t>-У</w:t>
            </w:r>
          </w:p>
          <w:p w:rsidR="00F60415" w:rsidRPr="005869D3" w:rsidRDefault="00DF5A41" w:rsidP="00DF5A41">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05.08</w:t>
            </w:r>
            <w:r w:rsidRPr="00D320F3">
              <w:rPr>
                <w:rFonts w:ascii="Times New Roman" w:eastAsia="SimSun" w:hAnsi="Times New Roman" w:cs="Calibri"/>
                <w:b/>
                <w:color w:val="000000" w:themeColor="text1"/>
                <w:u w:val="single"/>
              </w:rPr>
              <w:t>.2024</w:t>
            </w:r>
          </w:p>
        </w:tc>
      </w:tr>
      <w:tr w:rsidR="00F60415" w:rsidRPr="00397BE3" w:rsidTr="00733A0A">
        <w:trPr>
          <w:trHeight w:val="363"/>
        </w:trPr>
        <w:tc>
          <w:tcPr>
            <w:tcW w:w="4395" w:type="dxa"/>
            <w:shd w:val="clear" w:color="auto" w:fill="auto"/>
          </w:tcPr>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Указание Банка России «Об определении размера денежной компенсации, подлежащей выплате в связи с погашением инвестиционного пая закрытого паевого инвестиционного фонда, инвестиционные паи которого предназначены для квалифицированных инвесторов, а также стоимости инвестиционного пая закрытого паевого инвестиционного фонда, инвестиционные паи которого предназначены для квалифицированных инвесторов, при осуществлении долевого страхования жизни»</w:t>
            </w:r>
          </w:p>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Абзац 2 пункта 7 статьи 11</w:t>
            </w:r>
            <w:r w:rsidRPr="00C96AF5">
              <w:rPr>
                <w:rFonts w:ascii="Times New Roman" w:eastAsia="SimSun" w:hAnsi="Times New Roman"/>
                <w:b/>
                <w:vertAlign w:val="superscript"/>
              </w:rPr>
              <w:t>1</w:t>
            </w:r>
            <w:r w:rsidRPr="005869D3">
              <w:rPr>
                <w:rFonts w:ascii="Times New Roman" w:eastAsia="SimSun" w:hAnsi="Times New Roman"/>
                <w:b/>
              </w:rPr>
              <w:t xml:space="preserve"> </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Закона РФ от 27.11.1992 № 4015-1 </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«Об организации страхового дела в Российской Федерации»</w:t>
            </w:r>
          </w:p>
          <w:p w:rsidR="00F60415" w:rsidRPr="005869D3" w:rsidRDefault="00F60415" w:rsidP="00F60415">
            <w:pPr>
              <w:suppressAutoHyphens/>
              <w:autoSpaceDE w:val="0"/>
              <w:autoSpaceDN w:val="0"/>
              <w:adjustRightInd w:val="0"/>
              <w:jc w:val="both"/>
              <w:rPr>
                <w:rFonts w:ascii="Times New Roman" w:eastAsia="SimSun" w:hAnsi="Times New Roman"/>
                <w:b/>
              </w:rPr>
            </w:pPr>
          </w:p>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 xml:space="preserve">Абзац третий пункта 7 статьи 23 </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29.11.2001 № 156-ФЗ </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«Об инвестиционных фондах»</w:t>
            </w:r>
          </w:p>
          <w:p w:rsidR="00F60415" w:rsidRPr="005869D3" w:rsidRDefault="00F60415" w:rsidP="00F60415">
            <w:pPr>
              <w:suppressAutoHyphens/>
              <w:autoSpaceDE w:val="0"/>
              <w:autoSpaceDN w:val="0"/>
              <w:adjustRightInd w:val="0"/>
              <w:jc w:val="both"/>
              <w:rPr>
                <w:rFonts w:ascii="Times New Roman" w:eastAsia="SimSun" w:hAnsi="Times New Roman"/>
              </w:rPr>
            </w:pP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25.12.2023 № 631-ФЗ </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отдельные законодательные акты Российской Федерации»</w:t>
            </w:r>
          </w:p>
          <w:p w:rsidR="00F60415" w:rsidRPr="005869D3" w:rsidRDefault="00F60415" w:rsidP="00F60415">
            <w:pPr>
              <w:suppressAutoHyphens/>
              <w:autoSpaceDE w:val="0"/>
              <w:autoSpaceDN w:val="0"/>
              <w:adjustRightInd w:val="0"/>
              <w:jc w:val="both"/>
              <w:rPr>
                <w:rFonts w:ascii="Times New Roman" w:eastAsia="SimSun" w:hAnsi="Times New Roman"/>
                <w:b/>
              </w:rPr>
            </w:pPr>
          </w:p>
          <w:p w:rsidR="00F60415" w:rsidRPr="005869D3" w:rsidRDefault="00F60415" w:rsidP="00F60415">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ФЗ – 25.12.2023</w:t>
            </w:r>
          </w:p>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u w:val="single"/>
              </w:rPr>
              <w:t>вступление в силу нормы – с 01.01.2025</w:t>
            </w:r>
          </w:p>
        </w:tc>
        <w:tc>
          <w:tcPr>
            <w:tcW w:w="1559" w:type="dxa"/>
            <w:shd w:val="clear" w:color="auto" w:fill="auto"/>
          </w:tcPr>
          <w:p w:rsidR="00F60415" w:rsidRPr="005869D3" w:rsidRDefault="00F60415" w:rsidP="00F60415">
            <w:pPr>
              <w:jc w:val="center"/>
              <w:rPr>
                <w:rFonts w:ascii="Times New Roman" w:hAnsi="Times New Roman"/>
                <w:sz w:val="24"/>
              </w:rPr>
            </w:pPr>
            <w:r w:rsidRPr="005869D3">
              <w:rPr>
                <w:rFonts w:ascii="Times New Roman" w:hAnsi="Times New Roman"/>
                <w:sz w:val="24"/>
                <w:lang w:val="en-US"/>
              </w:rPr>
              <w:t>II квартал</w:t>
            </w:r>
          </w:p>
        </w:tc>
        <w:tc>
          <w:tcPr>
            <w:tcW w:w="3686" w:type="dxa"/>
            <w:shd w:val="clear" w:color="auto" w:fill="auto"/>
          </w:tcPr>
          <w:p w:rsidR="00F60415" w:rsidRPr="005869D3" w:rsidRDefault="00F60415" w:rsidP="00F60415">
            <w:pPr>
              <w:suppressAutoHyphens/>
              <w:ind w:right="34" w:firstLine="176"/>
              <w:jc w:val="both"/>
              <w:rPr>
                <w:rFonts w:ascii="Times New Roman" w:eastAsia="SimSun" w:hAnsi="Times New Roman"/>
              </w:rPr>
            </w:pPr>
            <w:r w:rsidRPr="005869D3">
              <w:rPr>
                <w:rFonts w:ascii="Times New Roman" w:eastAsia="SimSun" w:hAnsi="Times New Roman"/>
              </w:rPr>
              <w:t>Целью нормативного акта является установление порядка определения денежной компенсации в связи с погашением паев ЗПИФ и порядка определения стоимости выкупа страховой организацией паев ЗПИФ при осуществлении долевого страхования жизни.</w:t>
            </w:r>
          </w:p>
        </w:tc>
        <w:tc>
          <w:tcPr>
            <w:tcW w:w="1559" w:type="dxa"/>
            <w:shd w:val="clear" w:color="auto" w:fill="auto"/>
          </w:tcPr>
          <w:p w:rsidR="00FF470A" w:rsidRPr="00D320F3" w:rsidRDefault="00FF470A" w:rsidP="00FF470A">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6817</w:t>
            </w:r>
            <w:r w:rsidRPr="00D320F3">
              <w:rPr>
                <w:rFonts w:ascii="Times New Roman" w:eastAsia="SimSun" w:hAnsi="Times New Roman" w:cs="Calibri"/>
                <w:b/>
                <w:color w:val="000000" w:themeColor="text1"/>
                <w:u w:val="single"/>
              </w:rPr>
              <w:t>-У</w:t>
            </w:r>
          </w:p>
          <w:p w:rsidR="00F60415" w:rsidRPr="005869D3" w:rsidRDefault="00FF470A" w:rsidP="00FF470A">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05.08</w:t>
            </w:r>
            <w:r w:rsidRPr="00D320F3">
              <w:rPr>
                <w:rFonts w:ascii="Times New Roman" w:eastAsia="SimSun" w:hAnsi="Times New Roman" w:cs="Calibri"/>
                <w:b/>
                <w:color w:val="000000" w:themeColor="text1"/>
                <w:u w:val="single"/>
              </w:rPr>
              <w:t>.2024</w:t>
            </w:r>
          </w:p>
        </w:tc>
      </w:tr>
      <w:tr w:rsidR="00F60415" w:rsidRPr="00CF0D17" w:rsidTr="00733A0A">
        <w:trPr>
          <w:trHeight w:val="363"/>
        </w:trPr>
        <w:tc>
          <w:tcPr>
            <w:tcW w:w="4395" w:type="dxa"/>
          </w:tcPr>
          <w:p w:rsidR="00F60415" w:rsidRPr="005869D3" w:rsidRDefault="00F60415" w:rsidP="00F60415">
            <w:pPr>
              <w:suppressAutoHyphens/>
              <w:autoSpaceDE w:val="0"/>
              <w:autoSpaceDN w:val="0"/>
              <w:adjustRightInd w:val="0"/>
              <w:jc w:val="both"/>
              <w:rPr>
                <w:rFonts w:ascii="Times New Roman" w:eastAsia="SimSun" w:hAnsi="Times New Roman" w:cs="Calibri"/>
                <w:sz w:val="24"/>
                <w:szCs w:val="10"/>
              </w:rPr>
            </w:pPr>
            <w:r w:rsidRPr="005869D3">
              <w:rPr>
                <w:rFonts w:ascii="Times New Roman" w:eastAsia="SimSun" w:hAnsi="Times New Roman" w:cs="Calibri"/>
                <w:sz w:val="24"/>
                <w:szCs w:val="10"/>
              </w:rPr>
              <w:t xml:space="preserve">Нормативный акт Банка России о порядке направления таможенным органом оператору платформы </w:t>
            </w:r>
            <w:r w:rsidRPr="005869D3">
              <w:rPr>
                <w:rFonts w:ascii="Times New Roman" w:eastAsia="SimSun" w:hAnsi="Times New Roman" w:cs="Calibri"/>
                <w:sz w:val="24"/>
                <w:szCs w:val="10"/>
              </w:rPr>
              <w:lastRenderedPageBreak/>
              <w:t>цифрового рубля отдельных документов таможенного органа в виде электронных документов, направления в электронном виде оператором платформы цифрового рубля в таможенный орган сообщений, содержащих сведения об остатке цифровых рублей, учитываемых на счете цифрового рубля плательщика (лица, несущего солидарную обязанность), а также об определении даты получения оператором платформы цифрового рубля отдельных решений таможенного органа</w:t>
            </w:r>
          </w:p>
        </w:tc>
        <w:tc>
          <w:tcPr>
            <w:tcW w:w="3969" w:type="dxa"/>
          </w:tcPr>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lastRenderedPageBreak/>
              <w:t xml:space="preserve">Часть 23 статьи 75, </w:t>
            </w:r>
          </w:p>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Части 10</w:t>
            </w:r>
            <w:r w:rsidRPr="005869D3">
              <w:rPr>
                <w:rFonts w:ascii="Times New Roman" w:eastAsia="SimSun" w:hAnsi="Times New Roman"/>
                <w:b/>
                <w:vertAlign w:val="superscript"/>
              </w:rPr>
              <w:t>1</w:t>
            </w:r>
            <w:r w:rsidRPr="005869D3">
              <w:rPr>
                <w:rFonts w:ascii="Times New Roman" w:eastAsia="SimSun" w:hAnsi="Times New Roman"/>
                <w:b/>
              </w:rPr>
              <w:t>, 13</w:t>
            </w:r>
            <w:r w:rsidRPr="005869D3">
              <w:rPr>
                <w:rFonts w:ascii="Times New Roman" w:eastAsia="SimSun" w:hAnsi="Times New Roman"/>
                <w:b/>
                <w:vertAlign w:val="superscript"/>
              </w:rPr>
              <w:t>1</w:t>
            </w:r>
            <w:r w:rsidRPr="005869D3">
              <w:rPr>
                <w:rFonts w:ascii="Times New Roman" w:eastAsia="SimSun" w:hAnsi="Times New Roman"/>
                <w:b/>
              </w:rPr>
              <w:t>, 17</w:t>
            </w:r>
            <w:r w:rsidRPr="005869D3">
              <w:rPr>
                <w:rFonts w:ascii="Times New Roman" w:eastAsia="SimSun" w:hAnsi="Times New Roman"/>
                <w:b/>
                <w:vertAlign w:val="superscript"/>
              </w:rPr>
              <w:t>1</w:t>
            </w:r>
            <w:r w:rsidRPr="005869D3">
              <w:rPr>
                <w:rFonts w:ascii="Times New Roman" w:eastAsia="SimSun" w:hAnsi="Times New Roman"/>
                <w:b/>
              </w:rPr>
              <w:t xml:space="preserve"> статьи 77 </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03.08.2018 № 289-ФЗ </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lastRenderedPageBreak/>
              <w:t>«О таможенном регулировании в Российской Федерации и о внесении изменений в отдельные законодательные акты Российской Федерации»</w:t>
            </w:r>
          </w:p>
          <w:p w:rsidR="00F60415" w:rsidRPr="005869D3" w:rsidRDefault="00F60415" w:rsidP="00F60415">
            <w:pPr>
              <w:suppressAutoHyphens/>
              <w:autoSpaceDE w:val="0"/>
              <w:autoSpaceDN w:val="0"/>
              <w:adjustRightInd w:val="0"/>
              <w:jc w:val="both"/>
              <w:rPr>
                <w:rFonts w:ascii="Times New Roman" w:eastAsia="SimSun" w:hAnsi="Times New Roman"/>
              </w:rPr>
            </w:pP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В ред. ФЗ от 24.07.2023 № 340-ФЗ</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отдельные законодательные акты Российской Федерации»</w:t>
            </w:r>
          </w:p>
          <w:p w:rsidR="00F60415" w:rsidRPr="005869D3" w:rsidRDefault="00F60415" w:rsidP="00F60415">
            <w:pPr>
              <w:suppressAutoHyphens/>
              <w:autoSpaceDE w:val="0"/>
              <w:autoSpaceDN w:val="0"/>
              <w:adjustRightInd w:val="0"/>
              <w:jc w:val="both"/>
              <w:rPr>
                <w:rFonts w:ascii="Times New Roman" w:eastAsia="SimSun" w:hAnsi="Times New Roman"/>
              </w:rPr>
            </w:pPr>
          </w:p>
          <w:p w:rsidR="00F60415" w:rsidRPr="005869D3" w:rsidRDefault="00F60415" w:rsidP="00F60415">
            <w:pPr>
              <w:suppressAutoHyphens/>
              <w:rPr>
                <w:rFonts w:ascii="Times New Roman" w:eastAsia="SimSun" w:hAnsi="Times New Roman"/>
                <w:u w:val="single"/>
              </w:rPr>
            </w:pPr>
            <w:r w:rsidRPr="005869D3">
              <w:rPr>
                <w:rFonts w:ascii="Times New Roman" w:eastAsia="SimSun" w:hAnsi="Times New Roman"/>
                <w:u w:val="single"/>
              </w:rPr>
              <w:t>вступление в силу ФЗ – с 01.08.2023</w:t>
            </w:r>
          </w:p>
          <w:p w:rsidR="00F60415" w:rsidRPr="005869D3" w:rsidRDefault="00F60415" w:rsidP="00F60415">
            <w:pPr>
              <w:suppressAutoHyphens/>
              <w:rPr>
                <w:rFonts w:ascii="Times New Roman" w:eastAsia="SimSun" w:hAnsi="Times New Roman"/>
                <w:u w:val="single"/>
              </w:rPr>
            </w:pPr>
            <w:r w:rsidRPr="005869D3">
              <w:rPr>
                <w:rFonts w:ascii="Times New Roman" w:eastAsia="SimSun" w:hAnsi="Times New Roman"/>
                <w:u w:val="single"/>
              </w:rPr>
              <w:t>вступление в силу нормы – с 01.01.2025</w:t>
            </w:r>
          </w:p>
          <w:p w:rsidR="00F60415" w:rsidRPr="005869D3" w:rsidRDefault="00F60415" w:rsidP="00F60415">
            <w:pPr>
              <w:suppressAutoHyphens/>
              <w:autoSpaceDE w:val="0"/>
              <w:autoSpaceDN w:val="0"/>
              <w:adjustRightInd w:val="0"/>
              <w:jc w:val="both"/>
              <w:rPr>
                <w:rFonts w:ascii="Times New Roman" w:eastAsia="SimSun" w:hAnsi="Times New Roman"/>
              </w:rPr>
            </w:pPr>
          </w:p>
        </w:tc>
        <w:tc>
          <w:tcPr>
            <w:tcW w:w="1559" w:type="dxa"/>
          </w:tcPr>
          <w:p w:rsidR="00F60415" w:rsidRPr="005869D3" w:rsidRDefault="00F60415" w:rsidP="00F60415">
            <w:pPr>
              <w:jc w:val="center"/>
              <w:rPr>
                <w:rFonts w:ascii="Times New Roman" w:hAnsi="Times New Roman"/>
                <w:sz w:val="24"/>
              </w:rPr>
            </w:pPr>
            <w:r w:rsidRPr="005869D3">
              <w:rPr>
                <w:rFonts w:ascii="Times New Roman" w:hAnsi="Times New Roman"/>
                <w:sz w:val="24"/>
                <w:lang w:val="en-US"/>
              </w:rPr>
              <w:lastRenderedPageBreak/>
              <w:t>II квартал</w:t>
            </w:r>
          </w:p>
        </w:tc>
        <w:tc>
          <w:tcPr>
            <w:tcW w:w="3686" w:type="dxa"/>
          </w:tcPr>
          <w:p w:rsidR="00F60415" w:rsidRPr="005869D3" w:rsidRDefault="00F60415" w:rsidP="00F60415">
            <w:pPr>
              <w:suppressAutoHyphens/>
              <w:ind w:right="34" w:firstLine="176"/>
              <w:jc w:val="both"/>
              <w:rPr>
                <w:rFonts w:ascii="Times New Roman" w:eastAsia="SimSun" w:hAnsi="Times New Roman"/>
              </w:rPr>
            </w:pPr>
            <w:r w:rsidRPr="005869D3">
              <w:rPr>
                <w:rFonts w:ascii="Times New Roman" w:eastAsia="SimSun" w:hAnsi="Times New Roman"/>
              </w:rPr>
              <w:t xml:space="preserve">Нормативным актом  устанавливается порядок направления таможенным органом оператору платформы цифрового рубля отдельных </w:t>
            </w:r>
            <w:r w:rsidRPr="005869D3">
              <w:rPr>
                <w:rFonts w:ascii="Times New Roman" w:eastAsia="SimSun" w:hAnsi="Times New Roman"/>
              </w:rPr>
              <w:lastRenderedPageBreak/>
              <w:t>документов таможенного органа в виде электронных документов, направления в электронном виде оператором платформы цифрового рубля в таможенный орган сообщений, содержащих сведения об остатке цифровых рублей, учитываемых на счете цифрового рубля плательщика (лица, несущего солидарную обязанность), а также об определении даты получения оператором платформы цифрового рубля отдельных решений таможенного органа. Взаимодействие таможенных органов и оператора платформы цифрового рубля планируется осуществлять через единую систему межведомственного электронного взаимодействия.</w:t>
            </w:r>
          </w:p>
          <w:p w:rsidR="00F60415" w:rsidRPr="005869D3" w:rsidRDefault="00F60415" w:rsidP="00F60415">
            <w:pPr>
              <w:suppressAutoHyphens/>
              <w:ind w:right="34" w:firstLine="176"/>
              <w:jc w:val="both"/>
              <w:rPr>
                <w:rFonts w:ascii="Times New Roman" w:eastAsia="SimSun" w:hAnsi="Times New Roman"/>
              </w:rPr>
            </w:pPr>
          </w:p>
        </w:tc>
        <w:tc>
          <w:tcPr>
            <w:tcW w:w="1559" w:type="dxa"/>
          </w:tcPr>
          <w:p w:rsidR="00CF0D17" w:rsidRPr="00D320F3" w:rsidRDefault="00CF0D17" w:rsidP="00CF0D17">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lastRenderedPageBreak/>
              <w:t>№ 6814</w:t>
            </w:r>
            <w:r w:rsidRPr="00D320F3">
              <w:rPr>
                <w:rFonts w:ascii="Times New Roman" w:eastAsia="SimSun" w:hAnsi="Times New Roman" w:cs="Calibri"/>
                <w:b/>
                <w:color w:val="000000" w:themeColor="text1"/>
                <w:u w:val="single"/>
              </w:rPr>
              <w:t>-У</w:t>
            </w:r>
          </w:p>
          <w:p w:rsidR="00F60415" w:rsidRPr="005869D3" w:rsidRDefault="00CF0D17" w:rsidP="00CF0D17">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31.07</w:t>
            </w:r>
            <w:r w:rsidRPr="00D320F3">
              <w:rPr>
                <w:rFonts w:ascii="Times New Roman" w:eastAsia="SimSun" w:hAnsi="Times New Roman" w:cs="Calibri"/>
                <w:b/>
                <w:color w:val="000000" w:themeColor="text1"/>
                <w:u w:val="single"/>
              </w:rPr>
              <w:t>.2024</w:t>
            </w:r>
          </w:p>
        </w:tc>
      </w:tr>
      <w:tr w:rsidR="00F60415" w:rsidRPr="00C97A11" w:rsidTr="00733A0A">
        <w:trPr>
          <w:trHeight w:val="4193"/>
        </w:trPr>
        <w:tc>
          <w:tcPr>
            <w:tcW w:w="4395" w:type="dxa"/>
          </w:tcPr>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Указание Банка России «О требованиях к мерам (включая размеры штрафов), применяемым саморегулируемой организацией в сфере финансового рынка, объединяющей операторов по приему платежей, в отношении своих членов»</w:t>
            </w:r>
          </w:p>
        </w:tc>
        <w:tc>
          <w:tcPr>
            <w:tcW w:w="3969" w:type="dxa"/>
          </w:tcPr>
          <w:p w:rsidR="00F60415" w:rsidRPr="005869D3" w:rsidRDefault="00F60415" w:rsidP="00F60415">
            <w:pPr>
              <w:suppressAutoHyphens/>
              <w:autoSpaceDE w:val="0"/>
              <w:autoSpaceDN w:val="0"/>
              <w:adjustRightInd w:val="0"/>
              <w:jc w:val="both"/>
              <w:rPr>
                <w:rFonts w:ascii="Times New Roman" w:eastAsia="SimSun" w:hAnsi="Times New Roman"/>
                <w:b/>
                <w:vertAlign w:val="superscript"/>
                <w:lang w:eastAsia="en-US"/>
              </w:rPr>
            </w:pPr>
            <w:r w:rsidRPr="005869D3">
              <w:rPr>
                <w:rFonts w:ascii="Times New Roman" w:eastAsia="SimSun" w:hAnsi="Times New Roman"/>
                <w:b/>
                <w:lang w:eastAsia="en-US"/>
              </w:rPr>
              <w:t>Часть 4 статьи 4</w:t>
            </w:r>
            <w:r w:rsidRPr="005869D3">
              <w:rPr>
                <w:rFonts w:ascii="Times New Roman" w:eastAsia="SimSun" w:hAnsi="Times New Roman"/>
                <w:b/>
                <w:vertAlign w:val="superscript"/>
                <w:lang w:eastAsia="en-US"/>
              </w:rPr>
              <w:t>1</w:t>
            </w:r>
          </w:p>
          <w:p w:rsidR="00F60415" w:rsidRPr="005869D3" w:rsidRDefault="00F60415" w:rsidP="00F60415">
            <w:pPr>
              <w:suppressAutoHyphens/>
              <w:autoSpaceDE w:val="0"/>
              <w:autoSpaceDN w:val="0"/>
              <w:adjustRightInd w:val="0"/>
              <w:jc w:val="both"/>
              <w:rPr>
                <w:rFonts w:ascii="Times New Roman" w:eastAsia="SimSun" w:hAnsi="Times New Roman"/>
                <w:lang w:eastAsia="en-US"/>
              </w:rPr>
            </w:pPr>
            <w:r w:rsidRPr="005869D3">
              <w:rPr>
                <w:rFonts w:ascii="Times New Roman" w:eastAsia="SimSun" w:hAnsi="Times New Roman"/>
                <w:lang w:eastAsia="en-US"/>
              </w:rPr>
              <w:t>ФЗ от 03.06.2009 № 103-ФЗ</w:t>
            </w:r>
          </w:p>
          <w:p w:rsidR="00F60415" w:rsidRPr="005869D3" w:rsidRDefault="00F60415" w:rsidP="00F60415">
            <w:pPr>
              <w:suppressAutoHyphens/>
              <w:autoSpaceDE w:val="0"/>
              <w:autoSpaceDN w:val="0"/>
              <w:adjustRightInd w:val="0"/>
              <w:jc w:val="both"/>
              <w:rPr>
                <w:rFonts w:ascii="Times New Roman" w:eastAsia="SimSun" w:hAnsi="Times New Roman"/>
                <w:lang w:eastAsia="en-US"/>
              </w:rPr>
            </w:pPr>
            <w:r w:rsidRPr="005869D3">
              <w:rPr>
                <w:rFonts w:ascii="Times New Roman" w:eastAsia="SimSun" w:hAnsi="Times New Roman"/>
                <w:lang w:eastAsia="en-US"/>
              </w:rPr>
              <w:t xml:space="preserve">«О деятельности по приему платежей физических лиц, осуществляемой платежными агентами» </w:t>
            </w:r>
          </w:p>
          <w:p w:rsidR="00F60415" w:rsidRPr="005869D3" w:rsidRDefault="00F60415" w:rsidP="00F60415">
            <w:pPr>
              <w:suppressAutoHyphens/>
              <w:autoSpaceDE w:val="0"/>
              <w:autoSpaceDN w:val="0"/>
              <w:adjustRightInd w:val="0"/>
              <w:jc w:val="both"/>
              <w:rPr>
                <w:rFonts w:ascii="Times New Roman" w:eastAsia="SimSun" w:hAnsi="Times New Roman"/>
                <w:lang w:eastAsia="en-US"/>
              </w:rPr>
            </w:pPr>
          </w:p>
          <w:p w:rsidR="00F60415" w:rsidRPr="005869D3" w:rsidRDefault="00F60415" w:rsidP="00F60415">
            <w:pPr>
              <w:suppressAutoHyphens/>
              <w:autoSpaceDE w:val="0"/>
              <w:autoSpaceDN w:val="0"/>
              <w:adjustRightInd w:val="0"/>
              <w:jc w:val="both"/>
              <w:rPr>
                <w:rFonts w:ascii="Times New Roman" w:eastAsia="SimSun" w:hAnsi="Times New Roman"/>
                <w:lang w:eastAsia="en-US"/>
              </w:rPr>
            </w:pPr>
            <w:r w:rsidRPr="005869D3">
              <w:rPr>
                <w:rFonts w:ascii="Times New Roman" w:eastAsia="SimSun" w:hAnsi="Times New Roman"/>
                <w:lang w:eastAsia="en-US"/>
              </w:rPr>
              <w:t xml:space="preserve">В ред. ФЗ от 10.07.2023 № 298-ФЗ </w:t>
            </w:r>
          </w:p>
          <w:p w:rsidR="00F60415" w:rsidRPr="005869D3" w:rsidRDefault="00F60415" w:rsidP="00F60415">
            <w:pPr>
              <w:suppressAutoHyphens/>
              <w:autoSpaceDE w:val="0"/>
              <w:autoSpaceDN w:val="0"/>
              <w:adjustRightInd w:val="0"/>
              <w:jc w:val="both"/>
              <w:rPr>
                <w:rFonts w:ascii="Times New Roman" w:eastAsia="SimSun" w:hAnsi="Times New Roman"/>
                <w:lang w:eastAsia="en-US"/>
              </w:rPr>
            </w:pPr>
            <w:r w:rsidRPr="005869D3">
              <w:rPr>
                <w:rFonts w:ascii="Times New Roman" w:eastAsia="SimSun" w:hAnsi="Times New Roman"/>
                <w:lang w:eastAsia="en-US"/>
              </w:rPr>
              <w:t xml:space="preserve">«О внесении изменений в Федеральный закон «О деятельности по приему платежей физических лиц, осуществляемой платежными агентами» и отдельные законодательные акты Российской Федерации»  </w:t>
            </w:r>
          </w:p>
          <w:p w:rsidR="00F60415" w:rsidRPr="005869D3" w:rsidRDefault="00F60415" w:rsidP="00F60415">
            <w:pPr>
              <w:suppressAutoHyphens/>
              <w:autoSpaceDE w:val="0"/>
              <w:autoSpaceDN w:val="0"/>
              <w:adjustRightInd w:val="0"/>
              <w:jc w:val="both"/>
              <w:rPr>
                <w:rFonts w:ascii="Times New Roman" w:eastAsia="SimSun" w:hAnsi="Times New Roman"/>
                <w:u w:val="single"/>
                <w:lang w:eastAsia="en-US"/>
              </w:rPr>
            </w:pPr>
          </w:p>
          <w:p w:rsidR="00F60415" w:rsidRPr="005869D3" w:rsidRDefault="00F60415" w:rsidP="00F60415">
            <w:pPr>
              <w:suppressAutoHyphens/>
              <w:autoSpaceDE w:val="0"/>
              <w:autoSpaceDN w:val="0"/>
              <w:adjustRightInd w:val="0"/>
              <w:jc w:val="both"/>
              <w:rPr>
                <w:rFonts w:ascii="Times New Roman" w:eastAsia="SimSun" w:hAnsi="Times New Roman"/>
                <w:u w:val="single"/>
                <w:lang w:eastAsia="en-US"/>
              </w:rPr>
            </w:pPr>
            <w:r w:rsidRPr="005869D3">
              <w:rPr>
                <w:rFonts w:ascii="Times New Roman" w:eastAsia="SimSun" w:hAnsi="Times New Roman"/>
                <w:u w:val="single"/>
                <w:lang w:eastAsia="en-US"/>
              </w:rPr>
              <w:t>вступление в силу ФЗ – 01.10.2023</w:t>
            </w:r>
          </w:p>
          <w:p w:rsidR="00F60415" w:rsidRPr="005869D3" w:rsidRDefault="00F60415" w:rsidP="00F60415">
            <w:pPr>
              <w:suppressAutoHyphens/>
              <w:autoSpaceDE w:val="0"/>
              <w:autoSpaceDN w:val="0"/>
              <w:adjustRightInd w:val="0"/>
              <w:jc w:val="both"/>
              <w:rPr>
                <w:rFonts w:ascii="Times New Roman" w:eastAsia="SimSun" w:hAnsi="Times New Roman"/>
                <w:u w:val="single"/>
                <w:lang w:eastAsia="en-US"/>
              </w:rPr>
            </w:pPr>
            <w:r w:rsidRPr="005869D3">
              <w:rPr>
                <w:rFonts w:ascii="Times New Roman" w:eastAsia="SimSun" w:hAnsi="Times New Roman"/>
                <w:u w:val="single"/>
                <w:lang w:eastAsia="en-US"/>
              </w:rPr>
              <w:t xml:space="preserve">вступление в силу нормы – 01.10.2024 </w:t>
            </w:r>
          </w:p>
          <w:p w:rsidR="00F60415" w:rsidRPr="005869D3" w:rsidRDefault="00F60415" w:rsidP="00F60415">
            <w:pPr>
              <w:suppressAutoHyphens/>
              <w:autoSpaceDE w:val="0"/>
              <w:autoSpaceDN w:val="0"/>
              <w:adjustRightInd w:val="0"/>
              <w:jc w:val="both"/>
              <w:rPr>
                <w:rFonts w:ascii="Times New Roman" w:eastAsia="SimSun" w:hAnsi="Times New Roman"/>
                <w:u w:val="single"/>
                <w:lang w:eastAsia="en-US"/>
              </w:rPr>
            </w:pPr>
          </w:p>
        </w:tc>
        <w:tc>
          <w:tcPr>
            <w:tcW w:w="1559" w:type="dxa"/>
          </w:tcPr>
          <w:p w:rsidR="00F60415" w:rsidRPr="005869D3" w:rsidRDefault="00F60415" w:rsidP="00F60415">
            <w:pPr>
              <w:jc w:val="center"/>
              <w:rPr>
                <w:rFonts w:ascii="Times New Roman" w:hAnsi="Times New Roman"/>
                <w:sz w:val="24"/>
              </w:rPr>
            </w:pPr>
            <w:r w:rsidRPr="005869D3">
              <w:rPr>
                <w:rFonts w:ascii="Times New Roman" w:hAnsi="Times New Roman"/>
                <w:sz w:val="24"/>
              </w:rPr>
              <w:t>II квартал</w:t>
            </w:r>
          </w:p>
        </w:tc>
        <w:tc>
          <w:tcPr>
            <w:tcW w:w="3686" w:type="dxa"/>
          </w:tcPr>
          <w:p w:rsidR="00F60415" w:rsidRPr="005869D3" w:rsidRDefault="00F60415" w:rsidP="00F60415">
            <w:pPr>
              <w:suppressAutoHyphens/>
              <w:ind w:right="34" w:firstLine="176"/>
              <w:jc w:val="both"/>
              <w:rPr>
                <w:rFonts w:ascii="Times New Roman" w:eastAsia="SimSun" w:hAnsi="Times New Roman"/>
              </w:rPr>
            </w:pPr>
            <w:r w:rsidRPr="005869D3">
              <w:rPr>
                <w:rFonts w:ascii="Times New Roman" w:eastAsia="SimSun" w:hAnsi="Times New Roman"/>
              </w:rPr>
              <w:t>Нормативным актом предполагается закрепить требования к мерам, которые СРО ОПП в соответствии с положениями части 4 статьи 4</w:t>
            </w:r>
            <w:r w:rsidRPr="005869D3">
              <w:rPr>
                <w:rFonts w:ascii="Times New Roman" w:eastAsia="SimSun" w:hAnsi="Times New Roman"/>
                <w:vertAlign w:val="superscript"/>
              </w:rPr>
              <w:t>1</w:t>
            </w:r>
            <w:r w:rsidRPr="005869D3">
              <w:rPr>
                <w:rFonts w:ascii="Times New Roman" w:eastAsia="SimSun" w:hAnsi="Times New Roman"/>
              </w:rPr>
              <w:t xml:space="preserve"> Федерального закона № 103-ФЗ и положениями статьи 15 Федерального закона № 223-ФЗ должны применять к своим членам за нарушение требований законодательства Российской Федерации и нормативных актов Банка России, а также случаи и обстоятельства их применения.</w:t>
            </w:r>
          </w:p>
          <w:p w:rsidR="00F60415" w:rsidRPr="005869D3" w:rsidRDefault="00F60415" w:rsidP="00F60415">
            <w:pPr>
              <w:suppressAutoHyphens/>
              <w:ind w:right="34" w:firstLine="176"/>
              <w:jc w:val="both"/>
              <w:rPr>
                <w:rFonts w:ascii="Times New Roman" w:eastAsia="SimSun" w:hAnsi="Times New Roman"/>
              </w:rPr>
            </w:pPr>
          </w:p>
        </w:tc>
        <w:tc>
          <w:tcPr>
            <w:tcW w:w="1559" w:type="dxa"/>
          </w:tcPr>
          <w:p w:rsidR="00F60415" w:rsidRPr="00D320F3" w:rsidRDefault="00F60415" w:rsidP="00F60415">
            <w:pPr>
              <w:suppressAutoHyphens/>
              <w:ind w:right="-107"/>
              <w:jc w:val="both"/>
              <w:rPr>
                <w:rFonts w:ascii="Times New Roman" w:eastAsia="SimSun" w:hAnsi="Times New Roman" w:cs="Calibri"/>
                <w:b/>
                <w:color w:val="000000" w:themeColor="text1"/>
                <w:u w:val="single"/>
              </w:rPr>
            </w:pPr>
            <w:r w:rsidRPr="00D320F3">
              <w:rPr>
                <w:rFonts w:ascii="Times New Roman" w:eastAsia="SimSun" w:hAnsi="Times New Roman" w:cs="Calibri"/>
                <w:b/>
                <w:color w:val="000000" w:themeColor="text1"/>
                <w:u w:val="single"/>
              </w:rPr>
              <w:t>№ 67</w:t>
            </w:r>
            <w:r>
              <w:rPr>
                <w:rFonts w:ascii="Times New Roman" w:eastAsia="SimSun" w:hAnsi="Times New Roman" w:cs="Calibri"/>
                <w:b/>
                <w:color w:val="000000" w:themeColor="text1"/>
                <w:u w:val="single"/>
              </w:rPr>
              <w:t>72</w:t>
            </w:r>
            <w:r w:rsidRPr="00D320F3">
              <w:rPr>
                <w:rFonts w:ascii="Times New Roman" w:eastAsia="SimSun" w:hAnsi="Times New Roman" w:cs="Calibri"/>
                <w:b/>
                <w:color w:val="000000" w:themeColor="text1"/>
                <w:u w:val="single"/>
              </w:rPr>
              <w:t>-У</w:t>
            </w:r>
          </w:p>
          <w:p w:rsidR="00F60415" w:rsidRPr="005869D3" w:rsidRDefault="00F60415" w:rsidP="00F60415">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26.06</w:t>
            </w:r>
            <w:r w:rsidRPr="00D320F3">
              <w:rPr>
                <w:rFonts w:ascii="Times New Roman" w:eastAsia="SimSun" w:hAnsi="Times New Roman" w:cs="Calibri"/>
                <w:b/>
                <w:color w:val="000000" w:themeColor="text1"/>
                <w:u w:val="single"/>
              </w:rPr>
              <w:t>.2024</w:t>
            </w:r>
          </w:p>
        </w:tc>
      </w:tr>
      <w:tr w:rsidR="00F60415" w:rsidRPr="00A23BE5" w:rsidTr="00733A0A">
        <w:trPr>
          <w:trHeight w:val="4193"/>
        </w:trPr>
        <w:tc>
          <w:tcPr>
            <w:tcW w:w="4395" w:type="dxa"/>
            <w:shd w:val="clear" w:color="auto" w:fill="auto"/>
          </w:tcPr>
          <w:p w:rsidR="00F60415" w:rsidRPr="001E1E99" w:rsidRDefault="00F60415" w:rsidP="00F60415">
            <w:pPr>
              <w:suppressAutoHyphens/>
              <w:autoSpaceDE w:val="0"/>
              <w:autoSpaceDN w:val="0"/>
              <w:adjustRightInd w:val="0"/>
              <w:jc w:val="both"/>
              <w:rPr>
                <w:rFonts w:ascii="Times New Roman" w:eastAsia="SimSun" w:hAnsi="Times New Roman"/>
                <w:sz w:val="24"/>
                <w:szCs w:val="10"/>
              </w:rPr>
            </w:pPr>
            <w:r w:rsidRPr="001E1E99">
              <w:rPr>
                <w:rFonts w:ascii="Times New Roman" w:eastAsia="SimSun" w:hAnsi="Times New Roman"/>
                <w:sz w:val="24"/>
                <w:szCs w:val="10"/>
              </w:rPr>
              <w:lastRenderedPageBreak/>
              <w:t>Нормативный акт Банка России об установлении форм заявления о внесении в кредитную историю сведений о запрете на заключение договоров потребительского займа (кредита) и заявления о внесении в кредитную историю сведений о снятии запрета на заключение договоров потребительского займа (кредита), подаваемых субъектом кредитной истории – физическим лицом во все квалифицированные бюро кредитных историй через многофункциональный центр предоставления государственных и муниципальных услуг, и правил заполнения таких заявлений</w:t>
            </w:r>
          </w:p>
        </w:tc>
        <w:tc>
          <w:tcPr>
            <w:tcW w:w="3969" w:type="dxa"/>
            <w:shd w:val="clear" w:color="auto" w:fill="auto"/>
          </w:tcPr>
          <w:p w:rsidR="00F60415" w:rsidRPr="001E1E99" w:rsidRDefault="00F60415" w:rsidP="00F60415">
            <w:pPr>
              <w:suppressAutoHyphens/>
              <w:autoSpaceDE w:val="0"/>
              <w:autoSpaceDN w:val="0"/>
              <w:adjustRightInd w:val="0"/>
              <w:jc w:val="both"/>
              <w:rPr>
                <w:rFonts w:ascii="Times New Roman" w:eastAsia="SimSun" w:hAnsi="Times New Roman"/>
                <w:b/>
              </w:rPr>
            </w:pPr>
            <w:r w:rsidRPr="001E1E99">
              <w:rPr>
                <w:rFonts w:ascii="Times New Roman" w:eastAsia="SimSun" w:hAnsi="Times New Roman"/>
                <w:b/>
              </w:rPr>
              <w:t>Часть 7 статьи 5</w:t>
            </w:r>
            <w:r w:rsidRPr="001E1E99">
              <w:rPr>
                <w:rFonts w:ascii="Times New Roman" w:eastAsia="SimSun" w:hAnsi="Times New Roman"/>
                <w:b/>
                <w:vertAlign w:val="superscript"/>
              </w:rPr>
              <w:t>1</w:t>
            </w:r>
            <w:r w:rsidRPr="001E1E99">
              <w:rPr>
                <w:rFonts w:ascii="Times New Roman" w:eastAsia="SimSun" w:hAnsi="Times New Roman"/>
                <w:b/>
              </w:rPr>
              <w:t xml:space="preserve"> </w:t>
            </w:r>
          </w:p>
          <w:p w:rsidR="00F60415" w:rsidRPr="001E1E99" w:rsidRDefault="00F60415" w:rsidP="00F60415">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ФЗ от 30.12.2004 № 218-ФЗ</w:t>
            </w:r>
          </w:p>
          <w:p w:rsidR="00F60415" w:rsidRPr="001E1E99" w:rsidRDefault="00F60415" w:rsidP="00F60415">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«О кредитных историях»</w:t>
            </w:r>
          </w:p>
          <w:p w:rsidR="00F60415" w:rsidRPr="001E1E99" w:rsidRDefault="00F60415" w:rsidP="00F60415">
            <w:pPr>
              <w:suppressAutoHyphens/>
              <w:autoSpaceDE w:val="0"/>
              <w:autoSpaceDN w:val="0"/>
              <w:adjustRightInd w:val="0"/>
              <w:jc w:val="both"/>
              <w:rPr>
                <w:rFonts w:ascii="Times New Roman" w:eastAsia="SimSun" w:hAnsi="Times New Roman"/>
              </w:rPr>
            </w:pPr>
          </w:p>
          <w:p w:rsidR="00F60415" w:rsidRPr="001E1E99" w:rsidRDefault="00F60415" w:rsidP="00F60415">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В ред. ФЗ от 26.02.2024 № 31-ФЗ</w:t>
            </w:r>
          </w:p>
          <w:p w:rsidR="00F60415" w:rsidRPr="001E1E99" w:rsidRDefault="00F60415" w:rsidP="00F60415">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 xml:space="preserve">«О внесении изменений в Федеральный закон «О кредитных историях» и Федеральный закон «О потребительском кредите (займе)»  </w:t>
            </w:r>
          </w:p>
          <w:p w:rsidR="00F60415" w:rsidRPr="001E1E99" w:rsidRDefault="00F60415" w:rsidP="00F60415">
            <w:pPr>
              <w:suppressAutoHyphens/>
              <w:autoSpaceDE w:val="0"/>
              <w:autoSpaceDN w:val="0"/>
              <w:adjustRightInd w:val="0"/>
              <w:jc w:val="both"/>
              <w:rPr>
                <w:rFonts w:ascii="Times New Roman" w:eastAsia="SimSun" w:hAnsi="Times New Roman"/>
              </w:rPr>
            </w:pPr>
          </w:p>
          <w:p w:rsidR="00F60415" w:rsidRPr="001E1E99" w:rsidRDefault="00F60415" w:rsidP="00F60415">
            <w:pPr>
              <w:suppressAutoHyphens/>
              <w:autoSpaceDE w:val="0"/>
              <w:autoSpaceDN w:val="0"/>
              <w:adjustRightInd w:val="0"/>
              <w:jc w:val="both"/>
              <w:rPr>
                <w:rFonts w:ascii="Times New Roman" w:eastAsia="SimSun" w:hAnsi="Times New Roman"/>
                <w:u w:val="single"/>
              </w:rPr>
            </w:pPr>
            <w:r w:rsidRPr="001E1E99">
              <w:rPr>
                <w:rFonts w:ascii="Times New Roman" w:eastAsia="SimSun" w:hAnsi="Times New Roman"/>
                <w:u w:val="single"/>
              </w:rPr>
              <w:t>вступление в силу ФЗ – с 01.03.2025</w:t>
            </w:r>
          </w:p>
          <w:p w:rsidR="00F60415" w:rsidRPr="001E1E99" w:rsidRDefault="00F60415" w:rsidP="00F60415">
            <w:pPr>
              <w:suppressAutoHyphens/>
              <w:autoSpaceDE w:val="0"/>
              <w:autoSpaceDN w:val="0"/>
              <w:adjustRightInd w:val="0"/>
              <w:jc w:val="both"/>
              <w:rPr>
                <w:rFonts w:ascii="Times New Roman" w:eastAsia="SimSun" w:hAnsi="Times New Roman"/>
                <w:u w:val="single"/>
              </w:rPr>
            </w:pPr>
            <w:r w:rsidRPr="001E1E99">
              <w:rPr>
                <w:rFonts w:ascii="Times New Roman" w:eastAsia="SimSun" w:hAnsi="Times New Roman"/>
                <w:u w:val="single"/>
              </w:rPr>
              <w:t>вступление в силу нормы – с 01.03.2025</w:t>
            </w:r>
          </w:p>
          <w:p w:rsidR="00F60415" w:rsidRPr="001E1E99" w:rsidRDefault="00F60415" w:rsidP="00F60415">
            <w:pPr>
              <w:suppressAutoHyphens/>
              <w:autoSpaceDE w:val="0"/>
              <w:autoSpaceDN w:val="0"/>
              <w:adjustRightInd w:val="0"/>
              <w:jc w:val="both"/>
              <w:rPr>
                <w:rFonts w:ascii="Times New Roman" w:eastAsia="SimSun" w:hAnsi="Times New Roman"/>
                <w:b/>
              </w:rPr>
            </w:pPr>
          </w:p>
        </w:tc>
        <w:tc>
          <w:tcPr>
            <w:tcW w:w="1559" w:type="dxa"/>
            <w:shd w:val="clear" w:color="auto" w:fill="auto"/>
          </w:tcPr>
          <w:p w:rsidR="00F60415" w:rsidRPr="001E1E99" w:rsidRDefault="00F60415" w:rsidP="00F60415">
            <w:pPr>
              <w:suppressAutoHyphens/>
              <w:jc w:val="center"/>
              <w:rPr>
                <w:rFonts w:ascii="Times New Roman" w:eastAsia="SimSun" w:hAnsi="Times New Roman"/>
                <w:sz w:val="24"/>
                <w:szCs w:val="24"/>
              </w:rPr>
            </w:pPr>
            <w:r w:rsidRPr="001E1E99">
              <w:rPr>
                <w:rFonts w:ascii="Times New Roman" w:hAnsi="Times New Roman"/>
                <w:sz w:val="24"/>
                <w:szCs w:val="24"/>
              </w:rPr>
              <w:t>II квартал</w:t>
            </w:r>
          </w:p>
        </w:tc>
        <w:tc>
          <w:tcPr>
            <w:tcW w:w="3686" w:type="dxa"/>
            <w:shd w:val="clear" w:color="auto" w:fill="auto"/>
          </w:tcPr>
          <w:p w:rsidR="00F60415" w:rsidRPr="001E1E99" w:rsidRDefault="00F60415" w:rsidP="00F60415">
            <w:pPr>
              <w:jc w:val="both"/>
              <w:rPr>
                <w:rFonts w:ascii="Times New Roman" w:eastAsia="SimSun" w:hAnsi="Times New Roman"/>
              </w:rPr>
            </w:pPr>
            <w:r w:rsidRPr="001E1E99">
              <w:rPr>
                <w:rFonts w:ascii="Times New Roman" w:eastAsia="SimSun" w:hAnsi="Times New Roman"/>
              </w:rPr>
              <w:t>Нормативный акт разрабатывается в целях реализации предоставляемой Банку России частью 7 статьи 5</w:t>
            </w:r>
            <w:r w:rsidRPr="001E1E99">
              <w:rPr>
                <w:rFonts w:ascii="Times New Roman" w:eastAsia="SimSun" w:hAnsi="Times New Roman"/>
                <w:vertAlign w:val="superscript"/>
              </w:rPr>
              <w:t>1</w:t>
            </w:r>
            <w:r w:rsidRPr="001E1E99">
              <w:rPr>
                <w:rFonts w:ascii="Times New Roman" w:eastAsia="SimSun" w:hAnsi="Times New Roman"/>
              </w:rPr>
              <w:t xml:space="preserve"> Федерального закона </w:t>
            </w:r>
            <w:r w:rsidRPr="001E1E99">
              <w:rPr>
                <w:rFonts w:ascii="Times New Roman" w:eastAsia="SimSun" w:hAnsi="Times New Roman"/>
              </w:rPr>
              <w:br/>
              <w:t>№ 218-ФЗ компетенции на установление форм заявления о внесении в кредитную историю сведений о запрете  на заключение договоров потребительского займа (кредита) и заявления о  внесении в кредитную историю сведений о снятии запрета на заключение договоров потребительского займа (кредита), подаваемых субъектом кредитной истории - физическим лицом во все квалифицированные бюро кредитных историй через многофункциональный центр предоставления государственных и муниципальных услуг и правил заполнения таких заявлений.</w:t>
            </w:r>
          </w:p>
          <w:p w:rsidR="00F60415" w:rsidRPr="001E1E99" w:rsidRDefault="00F60415" w:rsidP="00F60415">
            <w:pPr>
              <w:jc w:val="both"/>
              <w:rPr>
                <w:rFonts w:ascii="Times New Roman" w:eastAsia="SimSun" w:hAnsi="Times New Roman"/>
              </w:rPr>
            </w:pPr>
          </w:p>
        </w:tc>
        <w:tc>
          <w:tcPr>
            <w:tcW w:w="1559" w:type="dxa"/>
          </w:tcPr>
          <w:p w:rsidR="00F60415" w:rsidRPr="00D320F3" w:rsidRDefault="00F60415" w:rsidP="00F60415">
            <w:pPr>
              <w:suppressAutoHyphens/>
              <w:ind w:right="-107"/>
              <w:jc w:val="both"/>
              <w:rPr>
                <w:rFonts w:ascii="Times New Roman" w:eastAsia="SimSun" w:hAnsi="Times New Roman" w:cs="Calibri"/>
                <w:b/>
                <w:color w:val="000000" w:themeColor="text1"/>
                <w:u w:val="single"/>
              </w:rPr>
            </w:pPr>
            <w:r w:rsidRPr="00D320F3">
              <w:rPr>
                <w:rFonts w:ascii="Times New Roman" w:eastAsia="SimSun" w:hAnsi="Times New Roman" w:cs="Calibri"/>
                <w:b/>
                <w:color w:val="000000" w:themeColor="text1"/>
                <w:u w:val="single"/>
              </w:rPr>
              <w:t>№ 67</w:t>
            </w:r>
            <w:r>
              <w:rPr>
                <w:rFonts w:ascii="Times New Roman" w:eastAsia="SimSun" w:hAnsi="Times New Roman" w:cs="Calibri"/>
                <w:b/>
                <w:color w:val="000000" w:themeColor="text1"/>
                <w:u w:val="single"/>
              </w:rPr>
              <w:t>77</w:t>
            </w:r>
            <w:r w:rsidRPr="00D320F3">
              <w:rPr>
                <w:rFonts w:ascii="Times New Roman" w:eastAsia="SimSun" w:hAnsi="Times New Roman" w:cs="Calibri"/>
                <w:b/>
                <w:color w:val="000000" w:themeColor="text1"/>
                <w:u w:val="single"/>
              </w:rPr>
              <w:t>-У</w:t>
            </w:r>
          </w:p>
          <w:p w:rsidR="00F60415" w:rsidRPr="005869D3" w:rsidRDefault="00F60415" w:rsidP="00F60415">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27.06</w:t>
            </w:r>
            <w:r w:rsidRPr="00D320F3">
              <w:rPr>
                <w:rFonts w:ascii="Times New Roman" w:eastAsia="SimSun" w:hAnsi="Times New Roman" w:cs="Calibri"/>
                <w:b/>
                <w:color w:val="000000" w:themeColor="text1"/>
                <w:u w:val="single"/>
              </w:rPr>
              <w:t>.2024</w:t>
            </w:r>
          </w:p>
        </w:tc>
      </w:tr>
      <w:tr w:rsidR="00F60415" w:rsidRPr="00DA4CF7" w:rsidTr="00733A0A">
        <w:trPr>
          <w:trHeight w:val="4193"/>
        </w:trPr>
        <w:tc>
          <w:tcPr>
            <w:tcW w:w="4395" w:type="dxa"/>
            <w:shd w:val="clear" w:color="auto" w:fill="auto"/>
          </w:tcPr>
          <w:p w:rsidR="00F60415" w:rsidRPr="001E1E99" w:rsidRDefault="00F60415" w:rsidP="00F60415">
            <w:pPr>
              <w:suppressAutoHyphens/>
              <w:autoSpaceDE w:val="0"/>
              <w:autoSpaceDN w:val="0"/>
              <w:adjustRightInd w:val="0"/>
              <w:jc w:val="both"/>
              <w:rPr>
                <w:rFonts w:ascii="Times New Roman" w:eastAsia="SimSun" w:hAnsi="Times New Roman"/>
                <w:sz w:val="24"/>
                <w:szCs w:val="10"/>
              </w:rPr>
            </w:pPr>
            <w:r w:rsidRPr="001E1E99">
              <w:rPr>
                <w:rFonts w:ascii="Times New Roman" w:eastAsia="SimSun" w:hAnsi="Times New Roman"/>
                <w:sz w:val="24"/>
                <w:szCs w:val="10"/>
              </w:rPr>
              <w:t xml:space="preserve">Нормативный акт Банка России о порядке взаимодействия квалифицированных бюро кредитных историй и субъектов кредитных историй – физических лиц с использованием единого портала государственных и муниципальных услуг в целях внесения в кредитную историю субъекта кредитной истории – физического лица, а также предоставления субъекту кредитной истории – физическому лицу сведений о запрете (снятии запрета) </w:t>
            </w:r>
          </w:p>
          <w:p w:rsidR="00F60415" w:rsidRPr="001E1E99" w:rsidRDefault="00F60415" w:rsidP="00F60415">
            <w:pPr>
              <w:suppressAutoHyphens/>
              <w:autoSpaceDE w:val="0"/>
              <w:autoSpaceDN w:val="0"/>
              <w:adjustRightInd w:val="0"/>
              <w:jc w:val="both"/>
              <w:rPr>
                <w:rFonts w:ascii="Times New Roman" w:eastAsia="SimSun" w:hAnsi="Times New Roman"/>
                <w:sz w:val="24"/>
                <w:szCs w:val="10"/>
              </w:rPr>
            </w:pPr>
            <w:r w:rsidRPr="001E1E99">
              <w:rPr>
                <w:rFonts w:ascii="Times New Roman" w:eastAsia="SimSun" w:hAnsi="Times New Roman"/>
                <w:sz w:val="24"/>
                <w:szCs w:val="10"/>
              </w:rPr>
              <w:t xml:space="preserve">на заключение договоров потребительского займа (кредита), о формате заявления о внесении в кредитную историю субъекта кредитной истории – физического лица сведений о запрете (снятии запрета) на заключение договоров потребительского займа </w:t>
            </w:r>
            <w:r w:rsidRPr="001E1E99">
              <w:rPr>
                <w:rFonts w:ascii="Times New Roman" w:eastAsia="SimSun" w:hAnsi="Times New Roman"/>
                <w:sz w:val="24"/>
                <w:szCs w:val="10"/>
              </w:rPr>
              <w:lastRenderedPageBreak/>
              <w:t>(кредита) и форме предоставления сведений о запрете (снятии запрета) на заключение договоров потребительского займа (кредита)</w:t>
            </w:r>
          </w:p>
        </w:tc>
        <w:tc>
          <w:tcPr>
            <w:tcW w:w="3969" w:type="dxa"/>
            <w:shd w:val="clear" w:color="auto" w:fill="auto"/>
          </w:tcPr>
          <w:p w:rsidR="00F60415" w:rsidRPr="001E1E99" w:rsidRDefault="00F60415" w:rsidP="00F60415">
            <w:pPr>
              <w:suppressAutoHyphens/>
              <w:autoSpaceDE w:val="0"/>
              <w:autoSpaceDN w:val="0"/>
              <w:adjustRightInd w:val="0"/>
              <w:jc w:val="both"/>
              <w:rPr>
                <w:rFonts w:ascii="Times New Roman" w:eastAsia="SimSun" w:hAnsi="Times New Roman"/>
                <w:b/>
              </w:rPr>
            </w:pPr>
            <w:r w:rsidRPr="001E1E99">
              <w:rPr>
                <w:rFonts w:ascii="Times New Roman" w:eastAsia="SimSun" w:hAnsi="Times New Roman"/>
                <w:b/>
              </w:rPr>
              <w:lastRenderedPageBreak/>
              <w:t>Часть 9 статьи 5</w:t>
            </w:r>
            <w:r w:rsidRPr="001E1E99">
              <w:rPr>
                <w:rFonts w:ascii="Times New Roman" w:eastAsia="SimSun" w:hAnsi="Times New Roman"/>
                <w:b/>
                <w:vertAlign w:val="superscript"/>
              </w:rPr>
              <w:t>1</w:t>
            </w:r>
            <w:r w:rsidRPr="001E1E99">
              <w:rPr>
                <w:rFonts w:ascii="Times New Roman" w:eastAsia="SimSun" w:hAnsi="Times New Roman"/>
                <w:b/>
              </w:rPr>
              <w:t>, часть 13 статьи 8</w:t>
            </w:r>
          </w:p>
          <w:p w:rsidR="00F60415" w:rsidRPr="001E1E99" w:rsidRDefault="00F60415" w:rsidP="00F60415">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ФЗ от 30.12.2004 № 218-ФЗ</w:t>
            </w:r>
          </w:p>
          <w:p w:rsidR="00F60415" w:rsidRPr="001E1E99" w:rsidRDefault="00F60415" w:rsidP="00F60415">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«О кредитных историях»</w:t>
            </w:r>
          </w:p>
          <w:p w:rsidR="00F60415" w:rsidRPr="001E1E99" w:rsidRDefault="00F60415" w:rsidP="00F60415">
            <w:pPr>
              <w:suppressAutoHyphens/>
              <w:autoSpaceDE w:val="0"/>
              <w:autoSpaceDN w:val="0"/>
              <w:adjustRightInd w:val="0"/>
              <w:jc w:val="both"/>
              <w:rPr>
                <w:rFonts w:ascii="Times New Roman" w:eastAsia="SimSun" w:hAnsi="Times New Roman"/>
              </w:rPr>
            </w:pPr>
          </w:p>
          <w:p w:rsidR="00F60415" w:rsidRPr="001E1E99" w:rsidRDefault="00F60415" w:rsidP="00F60415">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 xml:space="preserve">В ред. ФЗ от 26.02.2024 № 31-ФЗ </w:t>
            </w:r>
          </w:p>
          <w:p w:rsidR="00F60415" w:rsidRPr="001E1E99" w:rsidRDefault="00F60415" w:rsidP="00F60415">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 xml:space="preserve">«О внесении изменений в Федеральный закон «О кредитных историях» и Федеральный закон «О потребительском кредите (займе)»  </w:t>
            </w:r>
          </w:p>
          <w:p w:rsidR="00F60415" w:rsidRPr="001E1E99" w:rsidRDefault="00F60415" w:rsidP="00F60415">
            <w:pPr>
              <w:suppressAutoHyphens/>
              <w:autoSpaceDE w:val="0"/>
              <w:autoSpaceDN w:val="0"/>
              <w:adjustRightInd w:val="0"/>
              <w:jc w:val="both"/>
              <w:rPr>
                <w:rFonts w:ascii="Times New Roman" w:eastAsia="SimSun" w:hAnsi="Times New Roman"/>
              </w:rPr>
            </w:pPr>
          </w:p>
          <w:p w:rsidR="00F60415" w:rsidRPr="001E1E99" w:rsidRDefault="00F60415" w:rsidP="00F60415">
            <w:pPr>
              <w:suppressAutoHyphens/>
              <w:autoSpaceDE w:val="0"/>
              <w:autoSpaceDN w:val="0"/>
              <w:adjustRightInd w:val="0"/>
              <w:jc w:val="both"/>
              <w:rPr>
                <w:rFonts w:ascii="Times New Roman" w:eastAsia="SimSun" w:hAnsi="Times New Roman"/>
                <w:u w:val="single"/>
              </w:rPr>
            </w:pPr>
            <w:r w:rsidRPr="001E1E99">
              <w:rPr>
                <w:rFonts w:ascii="Times New Roman" w:eastAsia="SimSun" w:hAnsi="Times New Roman"/>
                <w:u w:val="single"/>
              </w:rPr>
              <w:t>вступление в силу ФЗ – с 01.03.2025</w:t>
            </w:r>
          </w:p>
          <w:p w:rsidR="00F60415" w:rsidRPr="001E1E99" w:rsidRDefault="00F60415" w:rsidP="00F60415">
            <w:pPr>
              <w:suppressAutoHyphens/>
              <w:autoSpaceDE w:val="0"/>
              <w:autoSpaceDN w:val="0"/>
              <w:adjustRightInd w:val="0"/>
              <w:jc w:val="both"/>
              <w:rPr>
                <w:rFonts w:ascii="Times New Roman" w:eastAsia="SimSun" w:hAnsi="Times New Roman"/>
                <w:u w:val="single"/>
              </w:rPr>
            </w:pPr>
            <w:r w:rsidRPr="001E1E99">
              <w:rPr>
                <w:rFonts w:ascii="Times New Roman" w:eastAsia="SimSun" w:hAnsi="Times New Roman"/>
                <w:u w:val="single"/>
              </w:rPr>
              <w:t>вступление в силу нормы – с 01.03.2025</w:t>
            </w:r>
          </w:p>
          <w:p w:rsidR="00F60415" w:rsidRPr="001E1E99" w:rsidRDefault="00F60415" w:rsidP="00F60415">
            <w:pPr>
              <w:suppressAutoHyphens/>
              <w:autoSpaceDE w:val="0"/>
              <w:autoSpaceDN w:val="0"/>
              <w:adjustRightInd w:val="0"/>
              <w:jc w:val="both"/>
              <w:rPr>
                <w:rFonts w:ascii="Times New Roman" w:eastAsia="SimSun" w:hAnsi="Times New Roman"/>
                <w:b/>
              </w:rPr>
            </w:pPr>
          </w:p>
        </w:tc>
        <w:tc>
          <w:tcPr>
            <w:tcW w:w="1559" w:type="dxa"/>
            <w:shd w:val="clear" w:color="auto" w:fill="auto"/>
          </w:tcPr>
          <w:p w:rsidR="00F60415" w:rsidRPr="001E1E99" w:rsidRDefault="00F60415" w:rsidP="00F60415">
            <w:pPr>
              <w:suppressAutoHyphens/>
              <w:jc w:val="center"/>
              <w:rPr>
                <w:rFonts w:ascii="Times New Roman" w:eastAsia="SimSun" w:hAnsi="Times New Roman"/>
                <w:sz w:val="24"/>
                <w:szCs w:val="24"/>
              </w:rPr>
            </w:pPr>
            <w:r w:rsidRPr="001E1E99">
              <w:rPr>
                <w:rFonts w:ascii="Times New Roman" w:hAnsi="Times New Roman"/>
                <w:sz w:val="24"/>
                <w:szCs w:val="24"/>
              </w:rPr>
              <w:t>II квартал</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60415" w:rsidRPr="001E1E99" w:rsidRDefault="00F60415" w:rsidP="00F60415">
            <w:pPr>
              <w:jc w:val="both"/>
              <w:rPr>
                <w:rFonts w:ascii="Times New Roman" w:eastAsia="SimSun" w:hAnsi="Times New Roman"/>
              </w:rPr>
            </w:pPr>
            <w:r w:rsidRPr="001E1E99">
              <w:rPr>
                <w:rFonts w:ascii="Times New Roman" w:eastAsia="SimSun" w:hAnsi="Times New Roman"/>
              </w:rPr>
              <w:t>Нормативный акт разрабатывается в целях реализации предоставляемой Банку России частью 9 статьи 5</w:t>
            </w:r>
            <w:r w:rsidRPr="001E1E99">
              <w:rPr>
                <w:rFonts w:ascii="Times New Roman" w:eastAsia="SimSun" w:hAnsi="Times New Roman"/>
                <w:vertAlign w:val="superscript"/>
              </w:rPr>
              <w:t>1</w:t>
            </w:r>
            <w:r w:rsidRPr="001E1E99">
              <w:rPr>
                <w:rFonts w:ascii="Times New Roman" w:eastAsia="SimSun" w:hAnsi="Times New Roman"/>
              </w:rPr>
              <w:t xml:space="preserve"> и частью 13 статьи 8 Федерального закона </w:t>
            </w:r>
            <w:r w:rsidRPr="001E1E99">
              <w:rPr>
                <w:rFonts w:ascii="Times New Roman" w:eastAsia="SimSun" w:hAnsi="Times New Roman"/>
              </w:rPr>
              <w:br/>
              <w:t>№ 218-ФЗ компетенции на установление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60415" w:rsidRPr="001E1E99" w:rsidRDefault="00F60415" w:rsidP="00F60415">
            <w:pPr>
              <w:jc w:val="both"/>
              <w:rPr>
                <w:rFonts w:ascii="Times New Roman" w:eastAsia="SimSun" w:hAnsi="Times New Roman"/>
              </w:rPr>
            </w:pPr>
            <w:r w:rsidRPr="001E1E99">
              <w:rPr>
                <w:rFonts w:ascii="Times New Roman" w:eastAsia="SimSun" w:hAnsi="Times New Roman"/>
              </w:rPr>
              <w:t xml:space="preserve">порядка взаимодействия квалифицированных бюро кредитных историй и субъектов кредитных историй – физических лиц </w:t>
            </w:r>
            <w:r w:rsidRPr="001E1E99">
              <w:rPr>
                <w:rFonts w:ascii="Times New Roman" w:eastAsia="SimSun" w:hAnsi="Times New Roman"/>
              </w:rPr>
              <w:br/>
              <w:t xml:space="preserve">с использованием единого портала государственных и муниципальных услуг в целях внесения в кредитную историю субъекта кредитной истории – физического лица сведений о запрете (снятии запрета) на заключение </w:t>
            </w:r>
            <w:r w:rsidRPr="001E1E99">
              <w:rPr>
                <w:rFonts w:ascii="Times New Roman" w:eastAsia="SimSun" w:hAnsi="Times New Roman"/>
              </w:rPr>
              <w:lastRenderedPageBreak/>
              <w:t>договоров потребительского займа (кредита);</w:t>
            </w:r>
          </w:p>
          <w:p w:rsidR="00F60415" w:rsidRPr="001E1E99" w:rsidRDefault="00F60415" w:rsidP="00F60415">
            <w:pPr>
              <w:jc w:val="both"/>
              <w:rPr>
                <w:rFonts w:ascii="Times New Roman" w:eastAsia="SimSun" w:hAnsi="Times New Roman"/>
              </w:rPr>
            </w:pPr>
            <w:r w:rsidRPr="001E1E99">
              <w:rPr>
                <w:rFonts w:ascii="Times New Roman" w:eastAsia="SimSun" w:hAnsi="Times New Roman"/>
              </w:rPr>
              <w:t>формата подаваемого с использованием единого портала государственных и муниципальных услуг заявления о внесении в кредитную историю субъекта кредитной истории – физического лица сведений о запрете (снятии запрета) на заключение договоров потребительского займа (кредита);</w:t>
            </w:r>
          </w:p>
          <w:p w:rsidR="00F60415" w:rsidRPr="001E1E99" w:rsidRDefault="00F60415" w:rsidP="00F60415">
            <w:pPr>
              <w:jc w:val="both"/>
              <w:rPr>
                <w:rFonts w:ascii="Times New Roman" w:eastAsia="SimSun" w:hAnsi="Times New Roman"/>
              </w:rPr>
            </w:pPr>
            <w:r w:rsidRPr="001E1E99">
              <w:rPr>
                <w:rFonts w:ascii="Times New Roman" w:eastAsia="SimSun" w:hAnsi="Times New Roman"/>
              </w:rPr>
              <w:t>порядка взаимодействия квалифицированных бюро кредитных историй и субъектов кредитных историй – физических лиц в целях предоставления сведений о запрете (снятии запрета) на заключение договоров потребительского займа (кредита) субъекту кредитной истории – физическому лицу с использованием единого портала государственных и муниципальных услуг, предусматривающего возможность подписания электронных документов простой электронной подписью субъекта кредитной истории – физического лица,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при условии идентификации физического лица;</w:t>
            </w:r>
          </w:p>
          <w:p w:rsidR="00F60415" w:rsidRPr="001E1E99" w:rsidRDefault="00F60415" w:rsidP="00F60415">
            <w:pPr>
              <w:jc w:val="both"/>
              <w:rPr>
                <w:rFonts w:ascii="Times New Roman" w:eastAsia="SimSun" w:hAnsi="Times New Roman"/>
              </w:rPr>
            </w:pPr>
            <w:r w:rsidRPr="001E1E99">
              <w:rPr>
                <w:rFonts w:ascii="Times New Roman" w:eastAsia="SimSun" w:hAnsi="Times New Roman"/>
              </w:rPr>
              <w:t>формы предоставления сведений о запрете (снятии запрета) на заключение договоров потребительского займа (кредита).</w:t>
            </w:r>
          </w:p>
          <w:p w:rsidR="00F60415" w:rsidRPr="001E1E99" w:rsidRDefault="00F60415" w:rsidP="00F60415">
            <w:pPr>
              <w:jc w:val="both"/>
              <w:rPr>
                <w:rFonts w:ascii="Times New Roman" w:eastAsia="SimSun" w:hAnsi="Times New Roman"/>
              </w:rPr>
            </w:pPr>
          </w:p>
        </w:tc>
        <w:tc>
          <w:tcPr>
            <w:tcW w:w="1559" w:type="dxa"/>
          </w:tcPr>
          <w:p w:rsidR="00473AAB" w:rsidRPr="00D320F3" w:rsidRDefault="00473AAB" w:rsidP="00473AAB">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lastRenderedPageBreak/>
              <w:t>№ 6839</w:t>
            </w:r>
            <w:r w:rsidRPr="00D320F3">
              <w:rPr>
                <w:rFonts w:ascii="Times New Roman" w:eastAsia="SimSun" w:hAnsi="Times New Roman" w:cs="Calibri"/>
                <w:b/>
                <w:color w:val="000000" w:themeColor="text1"/>
                <w:u w:val="single"/>
              </w:rPr>
              <w:t>-У</w:t>
            </w:r>
          </w:p>
          <w:p w:rsidR="00F60415" w:rsidRPr="005869D3" w:rsidRDefault="00473AAB" w:rsidP="00473AAB">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03.09</w:t>
            </w:r>
            <w:r w:rsidRPr="00D320F3">
              <w:rPr>
                <w:rFonts w:ascii="Times New Roman" w:eastAsia="SimSun" w:hAnsi="Times New Roman" w:cs="Calibri"/>
                <w:b/>
                <w:color w:val="000000" w:themeColor="text1"/>
                <w:u w:val="single"/>
              </w:rPr>
              <w:t>.2024</w:t>
            </w:r>
          </w:p>
        </w:tc>
      </w:tr>
      <w:tr w:rsidR="00F60415" w:rsidRPr="00A23BE5" w:rsidTr="00733A0A">
        <w:trPr>
          <w:trHeight w:val="4193"/>
        </w:trPr>
        <w:tc>
          <w:tcPr>
            <w:tcW w:w="4395" w:type="dxa"/>
            <w:shd w:val="clear" w:color="auto" w:fill="auto"/>
          </w:tcPr>
          <w:p w:rsidR="00F60415" w:rsidRPr="002F3BEA" w:rsidRDefault="00F60415" w:rsidP="00F60415">
            <w:pPr>
              <w:suppressAutoHyphens/>
              <w:autoSpaceDE w:val="0"/>
              <w:autoSpaceDN w:val="0"/>
              <w:adjustRightInd w:val="0"/>
              <w:jc w:val="both"/>
              <w:rPr>
                <w:rFonts w:ascii="Times New Roman" w:eastAsia="SimSun" w:hAnsi="Times New Roman"/>
                <w:i/>
                <w:sz w:val="24"/>
                <w:szCs w:val="24"/>
              </w:rPr>
            </w:pPr>
            <w:r w:rsidRPr="002F3BEA">
              <w:rPr>
                <w:rFonts w:ascii="Times New Roman" w:eastAsia="SimSun" w:hAnsi="Times New Roman"/>
                <w:sz w:val="24"/>
                <w:szCs w:val="24"/>
              </w:rPr>
              <w:lastRenderedPageBreak/>
              <w:t xml:space="preserve">Нормативный акт Банка России о порядке взаимодействия квалифицированных бюро кредитных историй (в том числе между собой), бюро кредитных историй, пользователей кредитных историй и иных лиц в целях подготовки и предоставления квалифицированным бюро кредитных историй сведений о среднемесячных платежах субъекта кредитной истории, сведений о запрете (снятии запрета) на заключение договоров потребительского займа (кредита), форме предоставления таких сведений </w:t>
            </w:r>
            <w:r w:rsidRPr="002F3BEA">
              <w:rPr>
                <w:rFonts w:ascii="Times New Roman" w:eastAsia="SimSun" w:hAnsi="Times New Roman"/>
                <w:i/>
                <w:sz w:val="24"/>
                <w:szCs w:val="24"/>
              </w:rPr>
              <w:t>(взамен Указания Банка России № 5704-У)</w:t>
            </w:r>
          </w:p>
          <w:p w:rsidR="00F60415" w:rsidRPr="001E1E99" w:rsidRDefault="00F60415" w:rsidP="00F60415">
            <w:pPr>
              <w:suppressAutoHyphens/>
              <w:autoSpaceDE w:val="0"/>
              <w:autoSpaceDN w:val="0"/>
              <w:adjustRightInd w:val="0"/>
              <w:jc w:val="both"/>
              <w:rPr>
                <w:rFonts w:ascii="Times New Roman" w:eastAsia="SimSun" w:hAnsi="Times New Roman"/>
                <w:i/>
                <w:sz w:val="24"/>
                <w:szCs w:val="10"/>
              </w:rPr>
            </w:pPr>
          </w:p>
        </w:tc>
        <w:tc>
          <w:tcPr>
            <w:tcW w:w="3969" w:type="dxa"/>
            <w:shd w:val="clear" w:color="auto" w:fill="auto"/>
          </w:tcPr>
          <w:p w:rsidR="00F60415" w:rsidRPr="001E1E99" w:rsidRDefault="00F60415" w:rsidP="00F60415">
            <w:pPr>
              <w:suppressAutoHyphens/>
              <w:autoSpaceDE w:val="0"/>
              <w:autoSpaceDN w:val="0"/>
              <w:adjustRightInd w:val="0"/>
              <w:jc w:val="both"/>
              <w:rPr>
                <w:rFonts w:ascii="Times New Roman" w:eastAsia="SimSun" w:hAnsi="Times New Roman"/>
                <w:b/>
              </w:rPr>
            </w:pPr>
            <w:r w:rsidRPr="001E1E99">
              <w:rPr>
                <w:rFonts w:ascii="Times New Roman" w:eastAsia="SimSun" w:hAnsi="Times New Roman"/>
                <w:b/>
              </w:rPr>
              <w:t>Часть 3 статьи 6</w:t>
            </w:r>
            <w:r w:rsidRPr="001E1E99">
              <w:rPr>
                <w:rFonts w:ascii="Times New Roman" w:eastAsia="SimSun" w:hAnsi="Times New Roman"/>
                <w:b/>
                <w:vertAlign w:val="superscript"/>
              </w:rPr>
              <w:t>2</w:t>
            </w:r>
            <w:r w:rsidRPr="001E1E99">
              <w:rPr>
                <w:rFonts w:ascii="Times New Roman" w:eastAsia="SimSun" w:hAnsi="Times New Roman"/>
                <w:b/>
              </w:rPr>
              <w:t>, части 4 и 8 статьи 6</w:t>
            </w:r>
            <w:r w:rsidRPr="001E1E99">
              <w:rPr>
                <w:rFonts w:ascii="Times New Roman" w:eastAsia="SimSun" w:hAnsi="Times New Roman"/>
                <w:b/>
                <w:vertAlign w:val="superscript"/>
              </w:rPr>
              <w:t>3</w:t>
            </w:r>
            <w:r w:rsidRPr="001E1E99">
              <w:rPr>
                <w:rFonts w:ascii="Times New Roman" w:eastAsia="SimSun" w:hAnsi="Times New Roman"/>
                <w:b/>
              </w:rPr>
              <w:t>, часть 3 статьи 10</w:t>
            </w:r>
            <w:r w:rsidRPr="001E1E99">
              <w:rPr>
                <w:rFonts w:ascii="Times New Roman" w:eastAsia="SimSun" w:hAnsi="Times New Roman"/>
                <w:b/>
                <w:vertAlign w:val="superscript"/>
              </w:rPr>
              <w:t>1</w:t>
            </w:r>
          </w:p>
          <w:p w:rsidR="00F60415" w:rsidRPr="001E1E99" w:rsidRDefault="00F60415" w:rsidP="00F60415">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ФЗ от 30.12.2004 № 218-ФЗ</w:t>
            </w:r>
          </w:p>
          <w:p w:rsidR="00F60415" w:rsidRPr="001E1E99" w:rsidRDefault="00F60415" w:rsidP="00F60415">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«О кредитных историях»</w:t>
            </w:r>
          </w:p>
          <w:p w:rsidR="00F60415" w:rsidRPr="001E1E99" w:rsidRDefault="00F60415" w:rsidP="00F60415">
            <w:pPr>
              <w:suppressAutoHyphens/>
              <w:autoSpaceDE w:val="0"/>
              <w:autoSpaceDN w:val="0"/>
              <w:adjustRightInd w:val="0"/>
              <w:jc w:val="both"/>
              <w:rPr>
                <w:rFonts w:ascii="Times New Roman" w:eastAsia="SimSun" w:hAnsi="Times New Roman"/>
              </w:rPr>
            </w:pPr>
          </w:p>
          <w:p w:rsidR="00F60415" w:rsidRPr="001E1E99" w:rsidRDefault="00F60415" w:rsidP="00F60415">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 xml:space="preserve">В ред. ФЗ от 26.02.2024 № 31-ФЗ </w:t>
            </w:r>
          </w:p>
          <w:p w:rsidR="00F60415" w:rsidRPr="001E1E99" w:rsidRDefault="00F60415" w:rsidP="00F60415">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 xml:space="preserve">«О внесении изменений в Федеральный закон «О кредитных историях» и Федеральный закон «О потребительском кредите (займе)»  </w:t>
            </w:r>
          </w:p>
          <w:p w:rsidR="00F60415" w:rsidRPr="001E1E99" w:rsidRDefault="00F60415" w:rsidP="00F60415">
            <w:pPr>
              <w:suppressAutoHyphens/>
              <w:autoSpaceDE w:val="0"/>
              <w:autoSpaceDN w:val="0"/>
              <w:adjustRightInd w:val="0"/>
              <w:jc w:val="both"/>
              <w:rPr>
                <w:rFonts w:ascii="Times New Roman" w:eastAsia="SimSun" w:hAnsi="Times New Roman"/>
              </w:rPr>
            </w:pPr>
          </w:p>
          <w:p w:rsidR="00F60415" w:rsidRPr="001E1E99" w:rsidRDefault="00F60415" w:rsidP="00F60415">
            <w:pPr>
              <w:suppressAutoHyphens/>
              <w:autoSpaceDE w:val="0"/>
              <w:autoSpaceDN w:val="0"/>
              <w:adjustRightInd w:val="0"/>
              <w:jc w:val="both"/>
              <w:rPr>
                <w:rFonts w:ascii="Times New Roman" w:eastAsia="SimSun" w:hAnsi="Times New Roman"/>
                <w:u w:val="single"/>
              </w:rPr>
            </w:pPr>
            <w:r w:rsidRPr="001E1E99">
              <w:rPr>
                <w:rFonts w:ascii="Times New Roman" w:eastAsia="SimSun" w:hAnsi="Times New Roman"/>
                <w:u w:val="single"/>
              </w:rPr>
              <w:t>вступление в силу ФЗ – с 01.03.2025</w:t>
            </w:r>
          </w:p>
          <w:p w:rsidR="00F60415" w:rsidRPr="001E1E99" w:rsidRDefault="00F60415" w:rsidP="00F60415">
            <w:pPr>
              <w:suppressAutoHyphens/>
              <w:autoSpaceDE w:val="0"/>
              <w:autoSpaceDN w:val="0"/>
              <w:adjustRightInd w:val="0"/>
              <w:jc w:val="both"/>
              <w:rPr>
                <w:rFonts w:ascii="Times New Roman" w:eastAsia="SimSun" w:hAnsi="Times New Roman"/>
                <w:u w:val="single"/>
              </w:rPr>
            </w:pPr>
            <w:r w:rsidRPr="001E1E99">
              <w:rPr>
                <w:rFonts w:ascii="Times New Roman" w:eastAsia="SimSun" w:hAnsi="Times New Roman"/>
                <w:u w:val="single"/>
              </w:rPr>
              <w:t>вступление в силу нормы – с 01.03.2025</w:t>
            </w:r>
          </w:p>
          <w:p w:rsidR="00F60415" w:rsidRPr="001E1E99" w:rsidRDefault="00F60415" w:rsidP="00F60415">
            <w:pPr>
              <w:suppressAutoHyphens/>
              <w:autoSpaceDE w:val="0"/>
              <w:autoSpaceDN w:val="0"/>
              <w:adjustRightInd w:val="0"/>
              <w:jc w:val="both"/>
              <w:rPr>
                <w:rFonts w:ascii="Times New Roman" w:eastAsia="SimSun" w:hAnsi="Times New Roman"/>
                <w:b/>
              </w:rPr>
            </w:pPr>
          </w:p>
        </w:tc>
        <w:tc>
          <w:tcPr>
            <w:tcW w:w="1559" w:type="dxa"/>
            <w:shd w:val="clear" w:color="auto" w:fill="auto"/>
          </w:tcPr>
          <w:p w:rsidR="00F60415" w:rsidRPr="001E1E99" w:rsidRDefault="00F60415" w:rsidP="00F60415">
            <w:pPr>
              <w:suppressAutoHyphens/>
              <w:jc w:val="center"/>
              <w:rPr>
                <w:rFonts w:ascii="Times New Roman" w:eastAsia="SimSun" w:hAnsi="Times New Roman"/>
                <w:sz w:val="24"/>
                <w:szCs w:val="24"/>
              </w:rPr>
            </w:pPr>
            <w:r w:rsidRPr="001E1E99">
              <w:rPr>
                <w:rFonts w:ascii="Times New Roman" w:hAnsi="Times New Roman"/>
                <w:sz w:val="24"/>
                <w:szCs w:val="24"/>
              </w:rPr>
              <w:t>II квартал</w:t>
            </w:r>
          </w:p>
        </w:tc>
        <w:tc>
          <w:tcPr>
            <w:tcW w:w="3686" w:type="dxa"/>
            <w:shd w:val="clear" w:color="auto" w:fill="auto"/>
          </w:tcPr>
          <w:p w:rsidR="00F60415" w:rsidRPr="001E1E99" w:rsidRDefault="00F60415" w:rsidP="00F60415">
            <w:pPr>
              <w:jc w:val="both"/>
              <w:rPr>
                <w:rFonts w:ascii="Times New Roman" w:eastAsia="SimSun" w:hAnsi="Times New Roman"/>
              </w:rPr>
            </w:pPr>
            <w:r w:rsidRPr="00090BE3">
              <w:rPr>
                <w:rFonts w:ascii="Times New Roman" w:eastAsia="SimSun" w:hAnsi="Times New Roman"/>
              </w:rPr>
              <w:t>В соответствии с частью 3 статьи 6</w:t>
            </w:r>
            <w:r w:rsidRPr="00090BE3">
              <w:rPr>
                <w:rFonts w:ascii="Times New Roman" w:eastAsia="SimSun" w:hAnsi="Times New Roman"/>
                <w:vertAlign w:val="superscript"/>
              </w:rPr>
              <w:t>2</w:t>
            </w:r>
            <w:r w:rsidRPr="00090BE3">
              <w:rPr>
                <w:rFonts w:ascii="Times New Roman" w:eastAsia="SimSun" w:hAnsi="Times New Roman"/>
              </w:rPr>
              <w:t>, частями 4 и 8 статьи 6</w:t>
            </w:r>
            <w:r w:rsidRPr="00090BE3">
              <w:rPr>
                <w:rFonts w:ascii="Times New Roman" w:eastAsia="SimSun" w:hAnsi="Times New Roman"/>
                <w:vertAlign w:val="superscript"/>
              </w:rPr>
              <w:t>3</w:t>
            </w:r>
            <w:r w:rsidRPr="00090BE3">
              <w:rPr>
                <w:rFonts w:ascii="Times New Roman" w:eastAsia="SimSun" w:hAnsi="Times New Roman"/>
              </w:rPr>
              <w:t>, частью 3 статьи 10</w:t>
            </w:r>
            <w:r w:rsidRPr="00090BE3">
              <w:rPr>
                <w:rFonts w:ascii="Times New Roman" w:eastAsia="SimSun" w:hAnsi="Times New Roman"/>
                <w:vertAlign w:val="superscript"/>
              </w:rPr>
              <w:t>1</w:t>
            </w:r>
            <w:r w:rsidRPr="00090BE3">
              <w:rPr>
                <w:rFonts w:ascii="Times New Roman" w:eastAsia="SimSun" w:hAnsi="Times New Roman"/>
                <w:b/>
                <w:vertAlign w:val="superscript"/>
              </w:rPr>
              <w:t xml:space="preserve"> </w:t>
            </w:r>
            <w:r w:rsidRPr="00090BE3">
              <w:rPr>
                <w:rFonts w:ascii="Times New Roman" w:eastAsia="SimSun" w:hAnsi="Times New Roman"/>
              </w:rPr>
              <w:t>Федерального закона № 218-ФЗ в связи с необходимостью дополнения порядка взаимодействия квалифицированных бюро кредитных историй с бюро кредитных историй и пользователями кредитных историй при предоставлении сведений о среднемесячных платежах субъекта кредитной истории порядком взаимодействия вышеуказанных и иных лиц в целях предоставления квалифицированным бюро кредитных историй сведений о запрете (снятии запрета) на заключение договоров потребительского займа (кредита) требуется переиздание Указания Банка России № 5704-У.</w:t>
            </w:r>
          </w:p>
        </w:tc>
        <w:tc>
          <w:tcPr>
            <w:tcW w:w="1559" w:type="dxa"/>
          </w:tcPr>
          <w:p w:rsidR="00F60415" w:rsidRPr="00D320F3" w:rsidRDefault="00F60415" w:rsidP="00F60415">
            <w:pPr>
              <w:suppressAutoHyphens/>
              <w:ind w:right="-107"/>
              <w:jc w:val="both"/>
              <w:rPr>
                <w:rFonts w:ascii="Times New Roman" w:eastAsia="SimSun" w:hAnsi="Times New Roman" w:cs="Calibri"/>
                <w:b/>
                <w:color w:val="000000" w:themeColor="text1"/>
                <w:u w:val="single"/>
              </w:rPr>
            </w:pPr>
            <w:r w:rsidRPr="00D320F3">
              <w:rPr>
                <w:rFonts w:ascii="Times New Roman" w:eastAsia="SimSun" w:hAnsi="Times New Roman" w:cs="Calibri"/>
                <w:b/>
                <w:color w:val="000000" w:themeColor="text1"/>
                <w:u w:val="single"/>
              </w:rPr>
              <w:t>№ 67</w:t>
            </w:r>
            <w:r>
              <w:rPr>
                <w:rFonts w:ascii="Times New Roman" w:eastAsia="SimSun" w:hAnsi="Times New Roman" w:cs="Calibri"/>
                <w:b/>
                <w:color w:val="000000" w:themeColor="text1"/>
                <w:u w:val="single"/>
              </w:rPr>
              <w:t>75</w:t>
            </w:r>
            <w:r w:rsidRPr="00D320F3">
              <w:rPr>
                <w:rFonts w:ascii="Times New Roman" w:eastAsia="SimSun" w:hAnsi="Times New Roman" w:cs="Calibri"/>
                <w:b/>
                <w:color w:val="000000" w:themeColor="text1"/>
                <w:u w:val="single"/>
              </w:rPr>
              <w:t>-У</w:t>
            </w:r>
          </w:p>
          <w:p w:rsidR="00F60415" w:rsidRPr="005869D3" w:rsidRDefault="00F60415" w:rsidP="00F60415">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27.06</w:t>
            </w:r>
            <w:r w:rsidRPr="00D320F3">
              <w:rPr>
                <w:rFonts w:ascii="Times New Roman" w:eastAsia="SimSun" w:hAnsi="Times New Roman" w:cs="Calibri"/>
                <w:b/>
                <w:color w:val="000000" w:themeColor="text1"/>
                <w:u w:val="single"/>
              </w:rPr>
              <w:t>.2024</w:t>
            </w:r>
          </w:p>
        </w:tc>
      </w:tr>
      <w:tr w:rsidR="00F60415" w:rsidRPr="00A23BE5" w:rsidTr="00733A0A">
        <w:trPr>
          <w:trHeight w:val="4193"/>
        </w:trPr>
        <w:tc>
          <w:tcPr>
            <w:tcW w:w="4395" w:type="dxa"/>
            <w:shd w:val="clear" w:color="auto" w:fill="auto"/>
          </w:tcPr>
          <w:p w:rsidR="00F60415" w:rsidRPr="00956FE8" w:rsidRDefault="00F60415" w:rsidP="00F60415">
            <w:pPr>
              <w:suppressAutoHyphens/>
              <w:autoSpaceDE w:val="0"/>
              <w:autoSpaceDN w:val="0"/>
              <w:adjustRightInd w:val="0"/>
              <w:jc w:val="both"/>
              <w:rPr>
                <w:rFonts w:ascii="Times New Roman" w:eastAsia="SimSun" w:hAnsi="Times New Roman"/>
                <w:sz w:val="24"/>
                <w:szCs w:val="10"/>
              </w:rPr>
            </w:pPr>
            <w:r w:rsidRPr="00956FE8">
              <w:rPr>
                <w:rFonts w:ascii="Times New Roman" w:eastAsia="SimSun" w:hAnsi="Times New Roman"/>
                <w:sz w:val="24"/>
                <w:szCs w:val="10"/>
              </w:rPr>
              <w:t xml:space="preserve">Нормативный акт Банка России о </w:t>
            </w:r>
            <w:r w:rsidRPr="00956FE8">
              <w:rPr>
                <w:rFonts w:ascii="Times New Roman" w:eastAsia="Times New Roman" w:hAnsi="Times New Roman"/>
                <w:sz w:val="24"/>
                <w:szCs w:val="24"/>
              </w:rPr>
              <w:t>внесении изменений в Положение Банка России от </w:t>
            </w:r>
            <w:r>
              <w:rPr>
                <w:rFonts w:ascii="Times New Roman" w:eastAsia="Times New Roman" w:hAnsi="Times New Roman"/>
                <w:sz w:val="24"/>
                <w:szCs w:val="24"/>
              </w:rPr>
              <w:t xml:space="preserve">11 мая </w:t>
            </w:r>
            <w:r w:rsidRPr="00956FE8">
              <w:rPr>
                <w:rFonts w:ascii="Times New Roman" w:eastAsia="Times New Roman" w:hAnsi="Times New Roman"/>
                <w:sz w:val="24"/>
                <w:szCs w:val="24"/>
              </w:rPr>
              <w:t>2021</w:t>
            </w:r>
            <w:r>
              <w:rPr>
                <w:rFonts w:ascii="Times New Roman" w:eastAsia="Times New Roman" w:hAnsi="Times New Roman"/>
                <w:sz w:val="24"/>
                <w:szCs w:val="24"/>
              </w:rPr>
              <w:t xml:space="preserve"> года</w:t>
            </w:r>
            <w:r w:rsidRPr="00956FE8">
              <w:rPr>
                <w:rFonts w:ascii="Times New Roman" w:eastAsia="Times New Roman" w:hAnsi="Times New Roman"/>
                <w:sz w:val="24"/>
                <w:szCs w:val="24"/>
              </w:rPr>
              <w:t xml:space="preserve"> № 758-П</w:t>
            </w:r>
            <w:r>
              <w:rPr>
                <w:rFonts w:ascii="Times New Roman" w:eastAsia="Times New Roman" w:hAnsi="Times New Roman"/>
                <w:sz w:val="24"/>
                <w:szCs w:val="24"/>
              </w:rPr>
              <w:t xml:space="preserve"> и Указание </w:t>
            </w:r>
            <w:r w:rsidRPr="00956FE8">
              <w:rPr>
                <w:rFonts w:ascii="Times New Roman" w:eastAsia="Times New Roman" w:hAnsi="Times New Roman"/>
                <w:sz w:val="24"/>
                <w:szCs w:val="24"/>
              </w:rPr>
              <w:t>Банка России</w:t>
            </w:r>
            <w:r>
              <w:rPr>
                <w:rFonts w:ascii="Times New Roman" w:eastAsia="Times New Roman" w:hAnsi="Times New Roman"/>
                <w:sz w:val="24"/>
                <w:szCs w:val="24"/>
              </w:rPr>
              <w:t xml:space="preserve"> от 11 мая </w:t>
            </w:r>
            <w:r w:rsidRPr="007F2AC2">
              <w:rPr>
                <w:rFonts w:ascii="Times New Roman" w:eastAsia="Times New Roman" w:hAnsi="Times New Roman"/>
                <w:sz w:val="24"/>
                <w:szCs w:val="24"/>
              </w:rPr>
              <w:t>2021</w:t>
            </w:r>
            <w:r>
              <w:rPr>
                <w:rFonts w:ascii="Times New Roman" w:eastAsia="Times New Roman" w:hAnsi="Times New Roman"/>
                <w:sz w:val="24"/>
                <w:szCs w:val="24"/>
              </w:rPr>
              <w:t xml:space="preserve"> года № 5791-У</w:t>
            </w:r>
          </w:p>
        </w:tc>
        <w:tc>
          <w:tcPr>
            <w:tcW w:w="3969" w:type="dxa"/>
            <w:shd w:val="clear" w:color="auto" w:fill="auto"/>
          </w:tcPr>
          <w:p w:rsidR="00F60415" w:rsidRPr="001E1E99" w:rsidRDefault="00F60415" w:rsidP="00F60415">
            <w:pPr>
              <w:suppressAutoHyphens/>
              <w:autoSpaceDE w:val="0"/>
              <w:autoSpaceDN w:val="0"/>
              <w:adjustRightInd w:val="0"/>
              <w:jc w:val="both"/>
              <w:rPr>
                <w:rFonts w:ascii="Times New Roman" w:eastAsia="SimSun" w:hAnsi="Times New Roman"/>
                <w:b/>
              </w:rPr>
            </w:pPr>
            <w:r>
              <w:rPr>
                <w:rFonts w:ascii="Times New Roman" w:eastAsia="SimSun" w:hAnsi="Times New Roman"/>
                <w:b/>
              </w:rPr>
              <w:t>часть 5</w:t>
            </w:r>
            <w:r w:rsidRPr="00E76250">
              <w:rPr>
                <w:rFonts w:ascii="Times New Roman" w:eastAsia="SimSun" w:hAnsi="Times New Roman"/>
                <w:b/>
                <w:vertAlign w:val="superscript"/>
              </w:rPr>
              <w:t>1</w:t>
            </w:r>
            <w:r>
              <w:rPr>
                <w:rFonts w:ascii="Times New Roman" w:eastAsia="SimSun" w:hAnsi="Times New Roman"/>
                <w:b/>
              </w:rPr>
              <w:t xml:space="preserve"> статьи 6</w:t>
            </w:r>
          </w:p>
          <w:p w:rsidR="00F60415" w:rsidRPr="001E1E99" w:rsidRDefault="00F60415" w:rsidP="00F60415">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ФЗ от 30.12.2004 № 218-ФЗ</w:t>
            </w:r>
          </w:p>
          <w:p w:rsidR="00F60415" w:rsidRPr="001E1E99" w:rsidRDefault="00F60415" w:rsidP="00F60415">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«О кредитных историях»</w:t>
            </w:r>
          </w:p>
          <w:p w:rsidR="00F60415" w:rsidRPr="001E1E99" w:rsidRDefault="00F60415" w:rsidP="00F60415">
            <w:pPr>
              <w:suppressAutoHyphens/>
              <w:autoSpaceDE w:val="0"/>
              <w:autoSpaceDN w:val="0"/>
              <w:adjustRightInd w:val="0"/>
              <w:jc w:val="both"/>
              <w:rPr>
                <w:rFonts w:ascii="Times New Roman" w:eastAsia="SimSun" w:hAnsi="Times New Roman"/>
              </w:rPr>
            </w:pPr>
          </w:p>
          <w:p w:rsidR="00F60415" w:rsidRPr="001E1E99" w:rsidRDefault="00F60415" w:rsidP="00F60415">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 xml:space="preserve">В ред. ФЗ от 26.02.2024 № 31-ФЗ </w:t>
            </w:r>
          </w:p>
          <w:p w:rsidR="00F60415" w:rsidRPr="001E1E99" w:rsidRDefault="00F60415" w:rsidP="00F60415">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 xml:space="preserve">«О внесении изменений в Федеральный закон «О кредитных историях» и Федеральный закон «О потребительском кредите (займе)»  </w:t>
            </w:r>
          </w:p>
          <w:p w:rsidR="00F60415" w:rsidRPr="001E1E99" w:rsidRDefault="00F60415" w:rsidP="00F60415">
            <w:pPr>
              <w:suppressAutoHyphens/>
              <w:autoSpaceDE w:val="0"/>
              <w:autoSpaceDN w:val="0"/>
              <w:adjustRightInd w:val="0"/>
              <w:jc w:val="both"/>
              <w:rPr>
                <w:rFonts w:ascii="Times New Roman" w:eastAsia="SimSun" w:hAnsi="Times New Roman"/>
              </w:rPr>
            </w:pPr>
          </w:p>
          <w:p w:rsidR="00F60415" w:rsidRPr="001E1E99" w:rsidRDefault="00F60415" w:rsidP="00F60415">
            <w:pPr>
              <w:suppressAutoHyphens/>
              <w:autoSpaceDE w:val="0"/>
              <w:autoSpaceDN w:val="0"/>
              <w:adjustRightInd w:val="0"/>
              <w:jc w:val="both"/>
              <w:rPr>
                <w:rFonts w:ascii="Times New Roman" w:eastAsia="SimSun" w:hAnsi="Times New Roman"/>
                <w:u w:val="single"/>
              </w:rPr>
            </w:pPr>
            <w:r w:rsidRPr="001E1E99">
              <w:rPr>
                <w:rFonts w:ascii="Times New Roman" w:eastAsia="SimSun" w:hAnsi="Times New Roman"/>
                <w:u w:val="single"/>
              </w:rPr>
              <w:t>вступление в силу ФЗ – с 01.03.2025</w:t>
            </w:r>
          </w:p>
          <w:p w:rsidR="00F60415" w:rsidRPr="0010530B" w:rsidRDefault="00F60415" w:rsidP="00F60415">
            <w:pPr>
              <w:suppressAutoHyphens/>
              <w:autoSpaceDE w:val="0"/>
              <w:autoSpaceDN w:val="0"/>
              <w:adjustRightInd w:val="0"/>
              <w:jc w:val="both"/>
              <w:rPr>
                <w:rFonts w:ascii="Times New Roman" w:eastAsia="SimSun" w:hAnsi="Times New Roman"/>
                <w:u w:val="single"/>
              </w:rPr>
            </w:pPr>
            <w:r w:rsidRPr="001E1E99">
              <w:rPr>
                <w:rFonts w:ascii="Times New Roman" w:eastAsia="SimSun" w:hAnsi="Times New Roman"/>
                <w:u w:val="single"/>
              </w:rPr>
              <w:t>вступление в силу нормы – с 01.03.2025</w:t>
            </w:r>
          </w:p>
        </w:tc>
        <w:tc>
          <w:tcPr>
            <w:tcW w:w="1559" w:type="dxa"/>
            <w:shd w:val="clear" w:color="auto" w:fill="auto"/>
          </w:tcPr>
          <w:p w:rsidR="00F60415" w:rsidRPr="00956FE8" w:rsidRDefault="00F60415" w:rsidP="00F60415">
            <w:pPr>
              <w:suppressAutoHyphens/>
              <w:jc w:val="center"/>
              <w:rPr>
                <w:rFonts w:ascii="Times New Roman" w:hAnsi="Times New Roman"/>
                <w:sz w:val="24"/>
                <w:szCs w:val="24"/>
              </w:rPr>
            </w:pPr>
            <w:r w:rsidRPr="00956FE8">
              <w:rPr>
                <w:rFonts w:ascii="Times New Roman" w:hAnsi="Times New Roman"/>
                <w:sz w:val="24"/>
                <w:szCs w:val="24"/>
              </w:rPr>
              <w:t>II квартал</w:t>
            </w:r>
          </w:p>
        </w:tc>
        <w:tc>
          <w:tcPr>
            <w:tcW w:w="3686" w:type="dxa"/>
            <w:shd w:val="clear" w:color="auto" w:fill="auto"/>
          </w:tcPr>
          <w:p w:rsidR="00F60415" w:rsidRPr="00357AA3" w:rsidRDefault="00F60415" w:rsidP="00F60415">
            <w:pPr>
              <w:jc w:val="both"/>
              <w:rPr>
                <w:rFonts w:ascii="Times New Roman" w:eastAsia="SimSun" w:hAnsi="Times New Roman"/>
              </w:rPr>
            </w:pPr>
            <w:r w:rsidRPr="001E1E99">
              <w:rPr>
                <w:rFonts w:ascii="Times New Roman" w:eastAsia="SimSun" w:hAnsi="Times New Roman"/>
              </w:rPr>
              <w:t>Нормативный акт</w:t>
            </w:r>
            <w:r>
              <w:rPr>
                <w:rFonts w:ascii="Times New Roman" w:eastAsia="SimSun" w:hAnsi="Times New Roman"/>
              </w:rPr>
              <w:t xml:space="preserve"> </w:t>
            </w:r>
            <w:r w:rsidRPr="001E1E99">
              <w:rPr>
                <w:rFonts w:ascii="Times New Roman" w:eastAsia="SimSun" w:hAnsi="Times New Roman"/>
              </w:rPr>
              <w:t>разрабатывается</w:t>
            </w:r>
            <w:r w:rsidRPr="00357AA3">
              <w:rPr>
                <w:rFonts w:ascii="Times New Roman" w:eastAsia="SimSun" w:hAnsi="Times New Roman"/>
              </w:rPr>
              <w:t xml:space="preserve"> в связи с принятием </w:t>
            </w:r>
          </w:p>
          <w:p w:rsidR="00F60415" w:rsidRDefault="00F60415" w:rsidP="00F60415">
            <w:pPr>
              <w:jc w:val="both"/>
              <w:rPr>
                <w:rFonts w:ascii="Times New Roman" w:eastAsia="SimSun" w:hAnsi="Times New Roman"/>
              </w:rPr>
            </w:pPr>
            <w:r w:rsidRPr="00357AA3">
              <w:rPr>
                <w:rFonts w:ascii="Times New Roman" w:eastAsia="SimSun" w:hAnsi="Times New Roman"/>
              </w:rPr>
              <w:t xml:space="preserve">Федерального закона № 31-ФЗ </w:t>
            </w:r>
            <w:r>
              <w:rPr>
                <w:rFonts w:ascii="Times New Roman" w:eastAsia="SimSun" w:hAnsi="Times New Roman"/>
              </w:rPr>
              <w:t>в целях:</w:t>
            </w:r>
          </w:p>
          <w:p w:rsidR="00F60415" w:rsidRPr="00357AA3" w:rsidRDefault="00F60415" w:rsidP="00F60415">
            <w:pPr>
              <w:jc w:val="both"/>
              <w:rPr>
                <w:rFonts w:ascii="Times New Roman" w:eastAsia="SimSun" w:hAnsi="Times New Roman"/>
              </w:rPr>
            </w:pPr>
            <w:r w:rsidRPr="00357AA3">
              <w:rPr>
                <w:rFonts w:ascii="Times New Roman" w:eastAsia="SimSun" w:hAnsi="Times New Roman"/>
              </w:rPr>
              <w:t>дополнения состава показателей кредитной истории физического лица сведениями о запрете (снятии запрета) на заключение договоров по</w:t>
            </w:r>
            <w:r>
              <w:rPr>
                <w:rFonts w:ascii="Times New Roman" w:eastAsia="SimSun" w:hAnsi="Times New Roman"/>
              </w:rPr>
              <w:t>требительского займа (кредита);</w:t>
            </w:r>
          </w:p>
          <w:p w:rsidR="00F60415" w:rsidRPr="00357AA3" w:rsidRDefault="00F60415" w:rsidP="00F60415">
            <w:pPr>
              <w:jc w:val="both"/>
              <w:rPr>
                <w:rFonts w:ascii="Times New Roman" w:eastAsia="SimSun" w:hAnsi="Times New Roman"/>
              </w:rPr>
            </w:pPr>
            <w:r w:rsidRPr="00357AA3">
              <w:rPr>
                <w:rFonts w:ascii="Times New Roman" w:eastAsia="SimSun" w:hAnsi="Times New Roman"/>
              </w:rPr>
              <w:t>уточнения порядка формирования указанных сведений;</w:t>
            </w:r>
          </w:p>
          <w:p w:rsidR="00F60415" w:rsidRPr="00471972" w:rsidRDefault="00F60415" w:rsidP="00F60415">
            <w:pPr>
              <w:jc w:val="both"/>
              <w:rPr>
                <w:rFonts w:ascii="Times New Roman" w:eastAsia="SimSun" w:hAnsi="Times New Roman"/>
              </w:rPr>
            </w:pPr>
            <w:r w:rsidRPr="00357AA3">
              <w:rPr>
                <w:rFonts w:ascii="Times New Roman" w:eastAsia="SimSun" w:hAnsi="Times New Roman"/>
              </w:rPr>
              <w:t>уточнения требований к составу сведений, содержащихся в запросе пользователя кредитной истории о предоставлении кредитного отчета субъекта кредитной истории – физического лица и, как следствие, уточнения правил поиска бюро кредитных историй информации о субъекте кредитной истории – физическом лице.</w:t>
            </w:r>
          </w:p>
        </w:tc>
        <w:tc>
          <w:tcPr>
            <w:tcW w:w="1559" w:type="dxa"/>
          </w:tcPr>
          <w:p w:rsidR="00F60415" w:rsidRPr="00D320F3" w:rsidRDefault="00F60415" w:rsidP="00F60415">
            <w:pPr>
              <w:suppressAutoHyphens/>
              <w:ind w:right="-107"/>
              <w:jc w:val="both"/>
              <w:rPr>
                <w:rFonts w:ascii="Times New Roman" w:eastAsia="SimSun" w:hAnsi="Times New Roman" w:cs="Calibri"/>
                <w:b/>
                <w:color w:val="000000" w:themeColor="text1"/>
                <w:u w:val="single"/>
              </w:rPr>
            </w:pPr>
            <w:r w:rsidRPr="00D320F3">
              <w:rPr>
                <w:rFonts w:ascii="Times New Roman" w:eastAsia="SimSun" w:hAnsi="Times New Roman" w:cs="Calibri"/>
                <w:b/>
                <w:color w:val="000000" w:themeColor="text1"/>
                <w:u w:val="single"/>
              </w:rPr>
              <w:t>№ 67</w:t>
            </w:r>
            <w:r>
              <w:rPr>
                <w:rFonts w:ascii="Times New Roman" w:eastAsia="SimSun" w:hAnsi="Times New Roman" w:cs="Calibri"/>
                <w:b/>
                <w:color w:val="000000" w:themeColor="text1"/>
                <w:u w:val="single"/>
              </w:rPr>
              <w:t>76</w:t>
            </w:r>
            <w:r w:rsidRPr="00D320F3">
              <w:rPr>
                <w:rFonts w:ascii="Times New Roman" w:eastAsia="SimSun" w:hAnsi="Times New Roman" w:cs="Calibri"/>
                <w:b/>
                <w:color w:val="000000" w:themeColor="text1"/>
                <w:u w:val="single"/>
              </w:rPr>
              <w:t>-У</w:t>
            </w:r>
          </w:p>
          <w:p w:rsidR="00F60415" w:rsidRPr="005869D3" w:rsidRDefault="00F60415" w:rsidP="00F60415">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27.06</w:t>
            </w:r>
            <w:r w:rsidRPr="00D320F3">
              <w:rPr>
                <w:rFonts w:ascii="Times New Roman" w:eastAsia="SimSun" w:hAnsi="Times New Roman" w:cs="Calibri"/>
                <w:b/>
                <w:color w:val="000000" w:themeColor="text1"/>
                <w:u w:val="single"/>
              </w:rPr>
              <w:t>.2024</w:t>
            </w:r>
          </w:p>
        </w:tc>
      </w:tr>
      <w:tr w:rsidR="00F60415" w:rsidRPr="0053086B" w:rsidTr="00733A0A">
        <w:trPr>
          <w:trHeight w:val="4193"/>
        </w:trPr>
        <w:tc>
          <w:tcPr>
            <w:tcW w:w="4395" w:type="dxa"/>
            <w:shd w:val="clear" w:color="auto" w:fill="auto"/>
          </w:tcPr>
          <w:p w:rsidR="00F60415" w:rsidRPr="005E26E5" w:rsidRDefault="00F60415" w:rsidP="00F60415">
            <w:pPr>
              <w:suppressAutoHyphens/>
              <w:autoSpaceDE w:val="0"/>
              <w:autoSpaceDN w:val="0"/>
              <w:adjustRightInd w:val="0"/>
              <w:spacing w:after="160" w:line="259" w:lineRule="auto"/>
              <w:jc w:val="both"/>
              <w:rPr>
                <w:rFonts w:ascii="Times New Roman" w:eastAsia="SimSun" w:hAnsi="Times New Roman" w:cstheme="minorBidi"/>
                <w:sz w:val="24"/>
                <w:szCs w:val="10"/>
                <w:lang w:eastAsia="en-US"/>
              </w:rPr>
            </w:pPr>
            <w:r w:rsidRPr="005E26E5">
              <w:rPr>
                <w:rFonts w:ascii="Times New Roman" w:eastAsia="SimSun" w:hAnsi="Times New Roman" w:cstheme="minorBidi"/>
                <w:sz w:val="24"/>
                <w:szCs w:val="10"/>
                <w:lang w:eastAsia="en-US"/>
              </w:rPr>
              <w:lastRenderedPageBreak/>
              <w:t>Нормативный акт Банка России о порядке осуществления Банком России надзора за соблюдением банками и операторами финансовых платформ порядка размещения и обновления сведений, указанных в пункте 5</w:t>
            </w:r>
            <w:r w:rsidRPr="005E26E5">
              <w:rPr>
                <w:rFonts w:ascii="Times New Roman" w:eastAsia="SimSun" w:hAnsi="Times New Roman" w:cstheme="minorBidi"/>
                <w:sz w:val="24"/>
                <w:szCs w:val="10"/>
                <w:vertAlign w:val="superscript"/>
                <w:lang w:eastAsia="en-US"/>
              </w:rPr>
              <w:t>6</w:t>
            </w:r>
            <w:r w:rsidRPr="005E26E5">
              <w:rPr>
                <w:rFonts w:ascii="Times New Roman" w:eastAsia="SimSun" w:hAnsi="Times New Roman" w:cstheme="minorBidi"/>
                <w:sz w:val="24"/>
                <w:szCs w:val="10"/>
                <w:lang w:eastAsia="en-US"/>
              </w:rPr>
              <w:t xml:space="preserve"> статьи 7 Федерального закона от 7 августа </w:t>
            </w:r>
            <w:r w:rsidRPr="005E26E5">
              <w:rPr>
                <w:rFonts w:ascii="Times New Roman" w:eastAsia="SimSun" w:hAnsi="Times New Roman" w:cstheme="minorBidi"/>
                <w:sz w:val="24"/>
                <w:szCs w:val="10"/>
                <w:lang w:eastAsia="en-US"/>
              </w:rPr>
              <w:br/>
              <w:t>2001 года № 115-ФЗ «О противодействии легализации (отмыванию) доходов, полученных преступным путем, и финансированию терроризма» (взамен Указания Банка России № 5936-У)</w:t>
            </w:r>
          </w:p>
          <w:p w:rsidR="00F60415" w:rsidRPr="00956FE8" w:rsidRDefault="00F60415" w:rsidP="00F60415">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F60415" w:rsidRPr="005E26E5" w:rsidRDefault="00F60415" w:rsidP="00F60415">
            <w:pPr>
              <w:suppressAutoHyphens/>
              <w:autoSpaceDE w:val="0"/>
              <w:autoSpaceDN w:val="0"/>
              <w:adjustRightInd w:val="0"/>
              <w:jc w:val="both"/>
              <w:rPr>
                <w:rFonts w:ascii="Times New Roman" w:eastAsia="SimSun" w:hAnsi="Times New Roman"/>
                <w:b/>
              </w:rPr>
            </w:pPr>
            <w:r w:rsidRPr="005E26E5">
              <w:rPr>
                <w:rFonts w:ascii="Times New Roman" w:eastAsia="SimSun" w:hAnsi="Times New Roman"/>
                <w:b/>
              </w:rPr>
              <w:t>Абзац второй пункта 5</w:t>
            </w:r>
            <w:r w:rsidRPr="005E26E5">
              <w:rPr>
                <w:rFonts w:ascii="Times New Roman" w:eastAsia="SimSun" w:hAnsi="Times New Roman"/>
                <w:b/>
                <w:vertAlign w:val="superscript"/>
              </w:rPr>
              <w:t>6</w:t>
            </w:r>
            <w:r w:rsidRPr="005E26E5">
              <w:rPr>
                <w:rFonts w:ascii="Times New Roman" w:eastAsia="SimSun" w:hAnsi="Times New Roman"/>
                <w:b/>
              </w:rPr>
              <w:t xml:space="preserve"> статьи 7 </w:t>
            </w:r>
          </w:p>
          <w:p w:rsidR="00F60415" w:rsidRPr="005E26E5" w:rsidRDefault="00F60415" w:rsidP="00F60415">
            <w:pPr>
              <w:suppressAutoHyphens/>
              <w:autoSpaceDE w:val="0"/>
              <w:autoSpaceDN w:val="0"/>
              <w:adjustRightInd w:val="0"/>
              <w:jc w:val="both"/>
              <w:rPr>
                <w:rFonts w:ascii="Times New Roman" w:eastAsia="SimSun" w:hAnsi="Times New Roman"/>
              </w:rPr>
            </w:pPr>
            <w:r w:rsidRPr="005E26E5">
              <w:rPr>
                <w:rFonts w:ascii="Times New Roman" w:eastAsia="SimSun" w:hAnsi="Times New Roman"/>
              </w:rPr>
              <w:t>ФЗ от 07.08.2001 № 115-ФЗ «О противодействии легализации (отмыванию) доходов, полученных преступным путем, и финансированию терроризма»</w:t>
            </w:r>
          </w:p>
          <w:p w:rsidR="00F60415" w:rsidRPr="005E26E5" w:rsidRDefault="00F60415" w:rsidP="00F60415">
            <w:pPr>
              <w:suppressAutoHyphens/>
              <w:autoSpaceDE w:val="0"/>
              <w:autoSpaceDN w:val="0"/>
              <w:adjustRightInd w:val="0"/>
              <w:jc w:val="both"/>
              <w:rPr>
                <w:rFonts w:ascii="Times New Roman" w:eastAsia="SimSun" w:hAnsi="Times New Roman"/>
              </w:rPr>
            </w:pPr>
          </w:p>
          <w:p w:rsidR="00F60415" w:rsidRPr="005E26E5" w:rsidRDefault="00F60415" w:rsidP="00F60415">
            <w:pPr>
              <w:suppressAutoHyphens/>
              <w:autoSpaceDE w:val="0"/>
              <w:autoSpaceDN w:val="0"/>
              <w:adjustRightInd w:val="0"/>
              <w:jc w:val="both"/>
              <w:rPr>
                <w:rFonts w:ascii="Times New Roman" w:eastAsia="SimSun" w:hAnsi="Times New Roman"/>
              </w:rPr>
            </w:pPr>
            <w:r w:rsidRPr="005E26E5">
              <w:rPr>
                <w:rFonts w:ascii="Times New Roman" w:eastAsia="SimSun" w:hAnsi="Times New Roman"/>
              </w:rPr>
              <w:t xml:space="preserve">В ред. ФЗ от 11.03.2024 № 45-ФЗ </w:t>
            </w:r>
          </w:p>
          <w:p w:rsidR="00F60415" w:rsidRPr="005E26E5" w:rsidRDefault="00F60415" w:rsidP="00F60415">
            <w:pPr>
              <w:suppressAutoHyphens/>
              <w:autoSpaceDE w:val="0"/>
              <w:autoSpaceDN w:val="0"/>
              <w:adjustRightInd w:val="0"/>
              <w:jc w:val="both"/>
              <w:rPr>
                <w:rFonts w:ascii="Times New Roman" w:eastAsia="SimSun" w:hAnsi="Times New Roman"/>
              </w:rPr>
            </w:pPr>
            <w:r w:rsidRPr="005E26E5">
              <w:rPr>
                <w:rFonts w:ascii="Times New Roman" w:eastAsia="SimSun" w:hAnsi="Times New Roman"/>
              </w:rPr>
              <w:t>«О внесении изменений в отдельные законодательные акты Российской Федерации»</w:t>
            </w:r>
          </w:p>
          <w:p w:rsidR="00F60415" w:rsidRPr="005E26E5" w:rsidRDefault="00F60415" w:rsidP="00F60415">
            <w:pPr>
              <w:suppressAutoHyphens/>
              <w:autoSpaceDE w:val="0"/>
              <w:autoSpaceDN w:val="0"/>
              <w:adjustRightInd w:val="0"/>
              <w:jc w:val="both"/>
              <w:rPr>
                <w:rFonts w:ascii="Times New Roman" w:eastAsia="SimSun" w:hAnsi="Times New Roman"/>
              </w:rPr>
            </w:pPr>
          </w:p>
          <w:p w:rsidR="00F60415" w:rsidRPr="00AA355D" w:rsidRDefault="00F60415" w:rsidP="00F60415">
            <w:pPr>
              <w:suppressAutoHyphens/>
              <w:autoSpaceDE w:val="0"/>
              <w:autoSpaceDN w:val="0"/>
              <w:adjustRightInd w:val="0"/>
              <w:jc w:val="both"/>
              <w:rPr>
                <w:rFonts w:ascii="Times New Roman" w:eastAsia="SimSun" w:hAnsi="Times New Roman"/>
                <w:u w:val="single"/>
              </w:rPr>
            </w:pPr>
            <w:r w:rsidRPr="00AA355D">
              <w:rPr>
                <w:rFonts w:ascii="Times New Roman" w:eastAsia="SimSun" w:hAnsi="Times New Roman"/>
                <w:u w:val="single"/>
              </w:rPr>
              <w:t>вступление в силу ФЗ – 11.03.2024</w:t>
            </w:r>
          </w:p>
          <w:p w:rsidR="00F60415" w:rsidRDefault="00F60415" w:rsidP="00F60415">
            <w:pPr>
              <w:suppressAutoHyphens/>
              <w:autoSpaceDE w:val="0"/>
              <w:autoSpaceDN w:val="0"/>
              <w:adjustRightInd w:val="0"/>
              <w:jc w:val="both"/>
              <w:rPr>
                <w:rFonts w:ascii="Times New Roman" w:eastAsia="SimSun" w:hAnsi="Times New Roman"/>
                <w:b/>
              </w:rPr>
            </w:pPr>
            <w:r w:rsidRPr="00AA355D">
              <w:rPr>
                <w:rFonts w:ascii="Times New Roman" w:eastAsia="SimSun" w:hAnsi="Times New Roman"/>
                <w:u w:val="single"/>
              </w:rPr>
              <w:t>вступление в силу нормы – 11.03.2024</w:t>
            </w:r>
          </w:p>
        </w:tc>
        <w:tc>
          <w:tcPr>
            <w:tcW w:w="1559" w:type="dxa"/>
            <w:shd w:val="clear" w:color="auto" w:fill="auto"/>
          </w:tcPr>
          <w:p w:rsidR="00F60415" w:rsidRPr="00956FE8" w:rsidRDefault="00F60415" w:rsidP="00F60415">
            <w:pPr>
              <w:suppressAutoHyphens/>
              <w:jc w:val="center"/>
              <w:rPr>
                <w:rFonts w:ascii="Times New Roman" w:hAnsi="Times New Roman"/>
                <w:sz w:val="24"/>
                <w:szCs w:val="24"/>
              </w:rPr>
            </w:pPr>
            <w:r w:rsidRPr="00956FE8">
              <w:rPr>
                <w:rFonts w:ascii="Times New Roman" w:hAnsi="Times New Roman"/>
                <w:sz w:val="24"/>
                <w:szCs w:val="24"/>
              </w:rPr>
              <w:t>II квартал</w:t>
            </w:r>
          </w:p>
        </w:tc>
        <w:tc>
          <w:tcPr>
            <w:tcW w:w="3686" w:type="dxa"/>
            <w:shd w:val="clear" w:color="auto" w:fill="auto"/>
          </w:tcPr>
          <w:p w:rsidR="00F60415" w:rsidRPr="005E26E5" w:rsidRDefault="00F60415" w:rsidP="00F60415">
            <w:pPr>
              <w:jc w:val="both"/>
              <w:rPr>
                <w:rFonts w:ascii="Times New Roman" w:eastAsia="SimSun" w:hAnsi="Times New Roman"/>
              </w:rPr>
            </w:pPr>
            <w:r w:rsidRPr="005E26E5">
              <w:rPr>
                <w:rFonts w:ascii="Times New Roman" w:eastAsia="SimSun" w:hAnsi="Times New Roman"/>
              </w:rPr>
              <w:t>В соответствии со статьей 2 Федерального закона № 45-ФЗ вносятся изменения в пункт 5.6 статьи 7 Федерального закона № 115-ФЗ в части актуализации отсылочных норм на Федеральный закон № 572-ФЗ.</w:t>
            </w:r>
          </w:p>
          <w:p w:rsidR="00F60415" w:rsidRPr="005E26E5" w:rsidRDefault="00F60415" w:rsidP="00F60415">
            <w:pPr>
              <w:jc w:val="both"/>
              <w:rPr>
                <w:rFonts w:ascii="Times New Roman" w:eastAsia="SimSun" w:hAnsi="Times New Roman"/>
              </w:rPr>
            </w:pPr>
            <w:r w:rsidRPr="005E26E5">
              <w:rPr>
                <w:rFonts w:ascii="Times New Roman" w:eastAsia="SimSun" w:hAnsi="Times New Roman"/>
              </w:rPr>
              <w:t>Переиздание обусловлено внесением изменений в преамбулу.</w:t>
            </w:r>
          </w:p>
        </w:tc>
        <w:tc>
          <w:tcPr>
            <w:tcW w:w="1559" w:type="dxa"/>
          </w:tcPr>
          <w:p w:rsidR="00F60415" w:rsidRPr="00D320F3" w:rsidRDefault="00F60415" w:rsidP="00F60415">
            <w:pPr>
              <w:suppressAutoHyphens/>
              <w:ind w:right="-107"/>
              <w:jc w:val="both"/>
              <w:rPr>
                <w:rFonts w:ascii="Times New Roman" w:eastAsia="SimSun" w:hAnsi="Times New Roman" w:cs="Calibri"/>
                <w:b/>
                <w:color w:val="000000" w:themeColor="text1"/>
                <w:u w:val="single"/>
              </w:rPr>
            </w:pPr>
            <w:r w:rsidRPr="00D320F3">
              <w:rPr>
                <w:rFonts w:ascii="Times New Roman" w:eastAsia="SimSun" w:hAnsi="Times New Roman" w:cs="Calibri"/>
                <w:b/>
                <w:color w:val="000000" w:themeColor="text1"/>
                <w:u w:val="single"/>
              </w:rPr>
              <w:t>№ 67</w:t>
            </w:r>
            <w:r>
              <w:rPr>
                <w:rFonts w:ascii="Times New Roman" w:eastAsia="SimSun" w:hAnsi="Times New Roman" w:cs="Calibri"/>
                <w:b/>
                <w:color w:val="000000" w:themeColor="text1"/>
                <w:u w:val="single"/>
              </w:rPr>
              <w:t>56</w:t>
            </w:r>
            <w:r w:rsidRPr="00D320F3">
              <w:rPr>
                <w:rFonts w:ascii="Times New Roman" w:eastAsia="SimSun" w:hAnsi="Times New Roman" w:cs="Calibri"/>
                <w:b/>
                <w:color w:val="000000" w:themeColor="text1"/>
                <w:u w:val="single"/>
              </w:rPr>
              <w:t>-У</w:t>
            </w:r>
          </w:p>
          <w:p w:rsidR="00F60415" w:rsidRPr="005869D3" w:rsidRDefault="00F60415" w:rsidP="00F60415">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17.06</w:t>
            </w:r>
            <w:r w:rsidRPr="00D320F3">
              <w:rPr>
                <w:rFonts w:ascii="Times New Roman" w:eastAsia="SimSun" w:hAnsi="Times New Roman" w:cs="Calibri"/>
                <w:b/>
                <w:color w:val="000000" w:themeColor="text1"/>
                <w:u w:val="single"/>
              </w:rPr>
              <w:t>.2024</w:t>
            </w:r>
          </w:p>
        </w:tc>
      </w:tr>
      <w:tr w:rsidR="00F60415" w:rsidRPr="00CF52BB" w:rsidTr="00733A0A">
        <w:trPr>
          <w:trHeight w:val="4193"/>
        </w:trPr>
        <w:tc>
          <w:tcPr>
            <w:tcW w:w="4395" w:type="dxa"/>
            <w:shd w:val="clear" w:color="auto" w:fill="auto"/>
          </w:tcPr>
          <w:p w:rsidR="00F60415" w:rsidRPr="005E26E5" w:rsidRDefault="00F60415" w:rsidP="00F60415">
            <w:pPr>
              <w:suppressAutoHyphens/>
              <w:autoSpaceDE w:val="0"/>
              <w:autoSpaceDN w:val="0"/>
              <w:adjustRightInd w:val="0"/>
              <w:spacing w:after="160" w:line="259" w:lineRule="auto"/>
              <w:jc w:val="both"/>
              <w:rPr>
                <w:rFonts w:ascii="Times New Roman" w:eastAsia="SimSun" w:hAnsi="Times New Roman" w:cstheme="minorBidi"/>
                <w:sz w:val="24"/>
                <w:szCs w:val="10"/>
                <w:lang w:eastAsia="en-US"/>
              </w:rPr>
            </w:pPr>
            <w:r w:rsidRPr="005E26E5">
              <w:rPr>
                <w:rFonts w:ascii="Times New Roman" w:eastAsia="SimSun" w:hAnsi="Times New Roman" w:cstheme="minorBidi"/>
                <w:sz w:val="24"/>
                <w:szCs w:val="10"/>
                <w:lang w:eastAsia="en-US"/>
              </w:rPr>
              <w:t>Нормативный акт Банка России о внесении изменений в Инструкцию Банка России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(либо нормативный акт Банка России об установлении особенности представления резидентами уполномоченным банкам подтверждающих документов, обмена резидентами информацией и сведениями при осуществлении валютных операций с цифровыми правами)</w:t>
            </w:r>
          </w:p>
          <w:p w:rsidR="00F60415" w:rsidRPr="005E26E5" w:rsidRDefault="00F60415" w:rsidP="00F60415">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F60415" w:rsidRPr="005E26E5" w:rsidRDefault="00F60415" w:rsidP="00F60415">
            <w:pPr>
              <w:suppressAutoHyphens/>
              <w:autoSpaceDE w:val="0"/>
              <w:autoSpaceDN w:val="0"/>
              <w:adjustRightInd w:val="0"/>
              <w:jc w:val="both"/>
              <w:rPr>
                <w:rFonts w:ascii="Times New Roman" w:eastAsia="SimSun" w:hAnsi="Times New Roman"/>
                <w:b/>
              </w:rPr>
            </w:pPr>
            <w:r w:rsidRPr="005E26E5">
              <w:rPr>
                <w:rFonts w:ascii="Times New Roman" w:eastAsia="SimSun" w:hAnsi="Times New Roman"/>
                <w:b/>
              </w:rPr>
              <w:t>часть 18 статьи 23</w:t>
            </w:r>
          </w:p>
          <w:p w:rsidR="00F60415" w:rsidRPr="005E26E5" w:rsidRDefault="00F60415" w:rsidP="00F60415">
            <w:pPr>
              <w:suppressAutoHyphens/>
              <w:autoSpaceDE w:val="0"/>
              <w:autoSpaceDN w:val="0"/>
              <w:adjustRightInd w:val="0"/>
              <w:jc w:val="both"/>
              <w:rPr>
                <w:rFonts w:ascii="Times New Roman" w:eastAsia="SimSun" w:hAnsi="Times New Roman"/>
              </w:rPr>
            </w:pPr>
            <w:r w:rsidRPr="005E26E5">
              <w:rPr>
                <w:rFonts w:ascii="Times New Roman" w:eastAsia="SimSun" w:hAnsi="Times New Roman"/>
              </w:rPr>
              <w:t>ФЗ от 10.12.2003 № 173-ФЗ</w:t>
            </w:r>
          </w:p>
          <w:p w:rsidR="00F60415" w:rsidRPr="005E26E5" w:rsidRDefault="00F60415" w:rsidP="00F60415">
            <w:pPr>
              <w:suppressAutoHyphens/>
              <w:autoSpaceDE w:val="0"/>
              <w:autoSpaceDN w:val="0"/>
              <w:adjustRightInd w:val="0"/>
              <w:jc w:val="both"/>
              <w:rPr>
                <w:rFonts w:ascii="Times New Roman" w:eastAsia="SimSun" w:hAnsi="Times New Roman"/>
              </w:rPr>
            </w:pPr>
            <w:r w:rsidRPr="005E26E5">
              <w:rPr>
                <w:rFonts w:ascii="Times New Roman" w:eastAsia="SimSun" w:hAnsi="Times New Roman"/>
              </w:rPr>
              <w:t>«О валютном регулировании и валютном контроле»</w:t>
            </w:r>
          </w:p>
          <w:p w:rsidR="00F60415" w:rsidRPr="005E26E5" w:rsidRDefault="00F60415" w:rsidP="00F60415">
            <w:pPr>
              <w:suppressAutoHyphens/>
              <w:autoSpaceDE w:val="0"/>
              <w:autoSpaceDN w:val="0"/>
              <w:adjustRightInd w:val="0"/>
              <w:jc w:val="both"/>
              <w:rPr>
                <w:rFonts w:ascii="Times New Roman" w:eastAsia="SimSun" w:hAnsi="Times New Roman"/>
              </w:rPr>
            </w:pPr>
            <w:r w:rsidRPr="005E26E5">
              <w:rPr>
                <w:rFonts w:ascii="Times New Roman" w:eastAsia="SimSun" w:hAnsi="Times New Roman"/>
              </w:rPr>
              <w:t xml:space="preserve"> </w:t>
            </w:r>
          </w:p>
          <w:p w:rsidR="00F60415" w:rsidRPr="005E26E5" w:rsidRDefault="00F60415" w:rsidP="00F60415">
            <w:pPr>
              <w:suppressAutoHyphens/>
              <w:autoSpaceDE w:val="0"/>
              <w:autoSpaceDN w:val="0"/>
              <w:adjustRightInd w:val="0"/>
              <w:jc w:val="both"/>
              <w:rPr>
                <w:rFonts w:ascii="Times New Roman" w:eastAsia="SimSun" w:hAnsi="Times New Roman"/>
              </w:rPr>
            </w:pPr>
            <w:r w:rsidRPr="005E26E5">
              <w:rPr>
                <w:rFonts w:ascii="Times New Roman" w:eastAsia="SimSun" w:hAnsi="Times New Roman"/>
              </w:rPr>
              <w:t>В ред. ФЗ от 11.03.2024 № 45-ФЗ</w:t>
            </w:r>
          </w:p>
          <w:p w:rsidR="00F60415" w:rsidRPr="005E26E5" w:rsidRDefault="00F60415" w:rsidP="00F60415">
            <w:pPr>
              <w:suppressAutoHyphens/>
              <w:autoSpaceDE w:val="0"/>
              <w:autoSpaceDN w:val="0"/>
              <w:adjustRightInd w:val="0"/>
              <w:jc w:val="both"/>
              <w:rPr>
                <w:rFonts w:ascii="Times New Roman" w:eastAsia="SimSun" w:hAnsi="Times New Roman"/>
              </w:rPr>
            </w:pPr>
            <w:r w:rsidRPr="005E26E5">
              <w:rPr>
                <w:rFonts w:ascii="Times New Roman" w:eastAsia="SimSun" w:hAnsi="Times New Roman"/>
              </w:rPr>
              <w:t>«О внесении изменений в отдельные законодательные акты Российской Федерации»</w:t>
            </w:r>
          </w:p>
          <w:p w:rsidR="00F60415" w:rsidRPr="005E26E5" w:rsidRDefault="00F60415" w:rsidP="00F60415">
            <w:pPr>
              <w:suppressAutoHyphens/>
              <w:autoSpaceDE w:val="0"/>
              <w:autoSpaceDN w:val="0"/>
              <w:adjustRightInd w:val="0"/>
              <w:jc w:val="both"/>
              <w:rPr>
                <w:rFonts w:ascii="Times New Roman" w:eastAsia="SimSun" w:hAnsi="Times New Roman"/>
              </w:rPr>
            </w:pPr>
          </w:p>
          <w:p w:rsidR="00F60415" w:rsidRPr="005E26E5" w:rsidRDefault="00F60415" w:rsidP="00F60415">
            <w:pPr>
              <w:suppressAutoHyphens/>
              <w:autoSpaceDE w:val="0"/>
              <w:autoSpaceDN w:val="0"/>
              <w:adjustRightInd w:val="0"/>
              <w:jc w:val="both"/>
              <w:rPr>
                <w:rFonts w:ascii="Times New Roman" w:eastAsia="SimSun" w:hAnsi="Times New Roman"/>
                <w:u w:val="single"/>
              </w:rPr>
            </w:pPr>
            <w:r w:rsidRPr="005E26E5">
              <w:rPr>
                <w:rFonts w:ascii="Times New Roman" w:eastAsia="SimSun" w:hAnsi="Times New Roman"/>
                <w:u w:val="single"/>
              </w:rPr>
              <w:t xml:space="preserve">вступление в силу ФЗ – 11.03.2024 </w:t>
            </w:r>
          </w:p>
          <w:p w:rsidR="00F60415" w:rsidRPr="005E26E5" w:rsidRDefault="00F60415" w:rsidP="00F60415">
            <w:pPr>
              <w:suppressAutoHyphens/>
              <w:autoSpaceDE w:val="0"/>
              <w:autoSpaceDN w:val="0"/>
              <w:adjustRightInd w:val="0"/>
              <w:jc w:val="both"/>
              <w:rPr>
                <w:rFonts w:ascii="Times New Roman" w:eastAsia="SimSun" w:hAnsi="Times New Roman"/>
                <w:u w:val="single"/>
              </w:rPr>
            </w:pPr>
            <w:r w:rsidRPr="005E26E5">
              <w:rPr>
                <w:rFonts w:ascii="Times New Roman" w:eastAsia="SimSun" w:hAnsi="Times New Roman"/>
                <w:u w:val="single"/>
              </w:rPr>
              <w:t>вступление в силу нормы – 11.03.2024</w:t>
            </w:r>
          </w:p>
          <w:p w:rsidR="00F60415" w:rsidRPr="005E26E5" w:rsidRDefault="00F60415" w:rsidP="00F60415">
            <w:pPr>
              <w:suppressAutoHyphens/>
              <w:autoSpaceDE w:val="0"/>
              <w:autoSpaceDN w:val="0"/>
              <w:adjustRightInd w:val="0"/>
              <w:jc w:val="both"/>
              <w:rPr>
                <w:rFonts w:ascii="Times New Roman" w:eastAsia="SimSun" w:hAnsi="Times New Roman"/>
                <w:b/>
              </w:rPr>
            </w:pPr>
          </w:p>
        </w:tc>
        <w:tc>
          <w:tcPr>
            <w:tcW w:w="1559" w:type="dxa"/>
            <w:shd w:val="clear" w:color="auto" w:fill="auto"/>
          </w:tcPr>
          <w:p w:rsidR="00F60415" w:rsidRPr="00956FE8" w:rsidRDefault="00F60415" w:rsidP="00F60415">
            <w:pPr>
              <w:suppressAutoHyphens/>
              <w:jc w:val="center"/>
              <w:rPr>
                <w:rFonts w:ascii="Times New Roman" w:hAnsi="Times New Roman"/>
                <w:sz w:val="24"/>
                <w:szCs w:val="24"/>
              </w:rPr>
            </w:pPr>
            <w:r w:rsidRPr="00956FE8">
              <w:rPr>
                <w:rFonts w:ascii="Times New Roman" w:hAnsi="Times New Roman"/>
                <w:sz w:val="24"/>
                <w:szCs w:val="24"/>
              </w:rPr>
              <w:t>II квартал</w:t>
            </w:r>
          </w:p>
        </w:tc>
        <w:tc>
          <w:tcPr>
            <w:tcW w:w="3686" w:type="dxa"/>
            <w:shd w:val="clear" w:color="auto" w:fill="auto"/>
          </w:tcPr>
          <w:p w:rsidR="00F60415" w:rsidRPr="005E26E5" w:rsidRDefault="00F60415" w:rsidP="00F60415">
            <w:pPr>
              <w:jc w:val="both"/>
              <w:rPr>
                <w:rFonts w:ascii="Times New Roman" w:eastAsia="SimSun" w:hAnsi="Times New Roman"/>
              </w:rPr>
            </w:pPr>
            <w:r w:rsidRPr="002A7A52">
              <w:rPr>
                <w:rFonts w:ascii="Times New Roman" w:eastAsia="SimSun" w:hAnsi="Times New Roman"/>
              </w:rPr>
              <w:t>Нормативный акт разрабатывается в целях реализации компетенции Банка России на установление порядка представления резидентами уполномоченным банкам подтверждающих документов и порядка учета и отчетности по валютным операциям с цифровыми правами.</w:t>
            </w:r>
          </w:p>
        </w:tc>
        <w:tc>
          <w:tcPr>
            <w:tcW w:w="1559" w:type="dxa"/>
          </w:tcPr>
          <w:p w:rsidR="00CF52BB" w:rsidRPr="00D320F3" w:rsidRDefault="00CF52BB" w:rsidP="00CF52BB">
            <w:pPr>
              <w:suppressAutoHyphens/>
              <w:ind w:right="-107"/>
              <w:jc w:val="both"/>
              <w:rPr>
                <w:rFonts w:ascii="Times New Roman" w:eastAsia="SimSun" w:hAnsi="Times New Roman" w:cs="Calibri"/>
                <w:b/>
                <w:color w:val="000000" w:themeColor="text1"/>
                <w:u w:val="single"/>
              </w:rPr>
            </w:pPr>
            <w:r w:rsidRPr="00D320F3">
              <w:rPr>
                <w:rFonts w:ascii="Times New Roman" w:eastAsia="SimSun" w:hAnsi="Times New Roman" w:cs="Calibri"/>
                <w:b/>
                <w:color w:val="000000" w:themeColor="text1"/>
                <w:u w:val="single"/>
              </w:rPr>
              <w:t>№</w:t>
            </w:r>
            <w:r>
              <w:rPr>
                <w:rFonts w:ascii="Times New Roman" w:eastAsia="SimSun" w:hAnsi="Times New Roman" w:cs="Calibri"/>
                <w:b/>
                <w:color w:val="000000" w:themeColor="text1"/>
                <w:u w:val="single"/>
              </w:rPr>
              <w:t xml:space="preserve"> 6819</w:t>
            </w:r>
            <w:r w:rsidRPr="00D320F3">
              <w:rPr>
                <w:rFonts w:ascii="Times New Roman" w:eastAsia="SimSun" w:hAnsi="Times New Roman" w:cs="Calibri"/>
                <w:b/>
                <w:color w:val="000000" w:themeColor="text1"/>
                <w:u w:val="single"/>
              </w:rPr>
              <w:t>-У</w:t>
            </w:r>
          </w:p>
          <w:p w:rsidR="00F60415" w:rsidRPr="005869D3" w:rsidRDefault="00CF52BB" w:rsidP="00CF52BB">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06.08</w:t>
            </w:r>
            <w:r w:rsidRPr="00D320F3">
              <w:rPr>
                <w:rFonts w:ascii="Times New Roman" w:eastAsia="SimSun" w:hAnsi="Times New Roman" w:cs="Calibri"/>
                <w:b/>
                <w:color w:val="000000" w:themeColor="text1"/>
                <w:u w:val="single"/>
              </w:rPr>
              <w:t>.2024</w:t>
            </w:r>
          </w:p>
        </w:tc>
      </w:tr>
      <w:tr w:rsidR="00F60415" w:rsidRPr="00804979" w:rsidTr="00733A0A">
        <w:trPr>
          <w:trHeight w:val="4193"/>
        </w:trPr>
        <w:tc>
          <w:tcPr>
            <w:tcW w:w="4395" w:type="dxa"/>
            <w:shd w:val="clear" w:color="auto" w:fill="auto"/>
          </w:tcPr>
          <w:p w:rsidR="00F60415" w:rsidRPr="005E26E5" w:rsidRDefault="00F60415" w:rsidP="00F60415">
            <w:pPr>
              <w:suppressAutoHyphens/>
              <w:autoSpaceDE w:val="0"/>
              <w:autoSpaceDN w:val="0"/>
              <w:adjustRightInd w:val="0"/>
              <w:spacing w:after="160" w:line="259" w:lineRule="auto"/>
              <w:jc w:val="both"/>
              <w:rPr>
                <w:rFonts w:ascii="Times New Roman" w:eastAsia="SimSun" w:hAnsi="Times New Roman" w:cstheme="minorBidi"/>
                <w:sz w:val="24"/>
                <w:szCs w:val="10"/>
                <w:lang w:eastAsia="en-US"/>
              </w:rPr>
            </w:pPr>
            <w:r w:rsidRPr="005E26E5">
              <w:rPr>
                <w:rFonts w:ascii="Times New Roman" w:eastAsia="SimSun" w:hAnsi="Times New Roman" w:cstheme="minorBidi"/>
                <w:sz w:val="24"/>
                <w:szCs w:val="10"/>
                <w:lang w:eastAsia="en-US"/>
              </w:rPr>
              <w:lastRenderedPageBreak/>
              <w:t>Нормативный акт Банка России о сумме сделки, при превышении которой не требуется проведение тестирования получателя финансовых услуг при приобретении им ценных бумаг с использованием финансовой платформы</w:t>
            </w:r>
          </w:p>
          <w:p w:rsidR="00F60415" w:rsidRPr="005E26E5" w:rsidRDefault="00F60415" w:rsidP="00F60415">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F60415" w:rsidRPr="005E26E5" w:rsidRDefault="00F60415" w:rsidP="00F60415">
            <w:pPr>
              <w:suppressAutoHyphens/>
              <w:autoSpaceDE w:val="0"/>
              <w:autoSpaceDN w:val="0"/>
              <w:adjustRightInd w:val="0"/>
              <w:jc w:val="both"/>
              <w:rPr>
                <w:rFonts w:ascii="Times New Roman" w:eastAsia="SimSun" w:hAnsi="Times New Roman"/>
                <w:b/>
              </w:rPr>
            </w:pPr>
            <w:r w:rsidRPr="005E26E5">
              <w:rPr>
                <w:rFonts w:ascii="Times New Roman" w:eastAsia="SimSun" w:hAnsi="Times New Roman"/>
                <w:b/>
              </w:rPr>
              <w:t>Часть 9</w:t>
            </w:r>
            <w:r w:rsidRPr="005E26E5">
              <w:rPr>
                <w:rFonts w:ascii="Times New Roman" w:eastAsia="SimSun" w:hAnsi="Times New Roman"/>
                <w:b/>
                <w:vertAlign w:val="superscript"/>
              </w:rPr>
              <w:t>2</w:t>
            </w:r>
            <w:r w:rsidRPr="005E26E5">
              <w:rPr>
                <w:rFonts w:ascii="Times New Roman" w:eastAsia="SimSun" w:hAnsi="Times New Roman"/>
                <w:b/>
              </w:rPr>
              <w:t xml:space="preserve"> статьи 5</w:t>
            </w:r>
          </w:p>
          <w:p w:rsidR="00F60415" w:rsidRPr="005E26E5" w:rsidRDefault="00F60415" w:rsidP="00F60415">
            <w:pPr>
              <w:suppressAutoHyphens/>
              <w:autoSpaceDE w:val="0"/>
              <w:autoSpaceDN w:val="0"/>
              <w:adjustRightInd w:val="0"/>
              <w:jc w:val="both"/>
              <w:rPr>
                <w:rFonts w:ascii="Times New Roman" w:eastAsia="SimSun" w:hAnsi="Times New Roman"/>
              </w:rPr>
            </w:pPr>
            <w:r w:rsidRPr="005E26E5">
              <w:rPr>
                <w:rFonts w:ascii="Times New Roman" w:eastAsia="SimSun" w:hAnsi="Times New Roman"/>
              </w:rPr>
              <w:t>ФЗ от 20.07.2020 № 211-ФЗ</w:t>
            </w:r>
          </w:p>
          <w:p w:rsidR="00F60415" w:rsidRPr="005E26E5" w:rsidRDefault="00F60415" w:rsidP="00F60415">
            <w:pPr>
              <w:suppressAutoHyphens/>
              <w:autoSpaceDE w:val="0"/>
              <w:autoSpaceDN w:val="0"/>
              <w:adjustRightInd w:val="0"/>
              <w:jc w:val="both"/>
              <w:rPr>
                <w:rFonts w:ascii="Times New Roman" w:eastAsia="SimSun" w:hAnsi="Times New Roman"/>
              </w:rPr>
            </w:pPr>
            <w:r w:rsidRPr="005E26E5">
              <w:rPr>
                <w:rFonts w:ascii="Times New Roman" w:eastAsia="SimSun" w:hAnsi="Times New Roman"/>
              </w:rPr>
              <w:t>«О совершении финансовых сделок с использованием финансовой платформы»</w:t>
            </w:r>
          </w:p>
          <w:p w:rsidR="00F60415" w:rsidRPr="005E26E5" w:rsidRDefault="00F60415" w:rsidP="00F60415">
            <w:pPr>
              <w:suppressAutoHyphens/>
              <w:autoSpaceDE w:val="0"/>
              <w:autoSpaceDN w:val="0"/>
              <w:adjustRightInd w:val="0"/>
              <w:jc w:val="both"/>
              <w:rPr>
                <w:rFonts w:ascii="Times New Roman" w:eastAsia="SimSun" w:hAnsi="Times New Roman"/>
              </w:rPr>
            </w:pPr>
            <w:r w:rsidRPr="005E26E5">
              <w:rPr>
                <w:rFonts w:ascii="Times New Roman" w:eastAsia="SimSun" w:hAnsi="Times New Roman"/>
              </w:rPr>
              <w:t xml:space="preserve"> </w:t>
            </w:r>
          </w:p>
          <w:p w:rsidR="00F60415" w:rsidRPr="005E26E5" w:rsidRDefault="00F60415" w:rsidP="00F60415">
            <w:pPr>
              <w:suppressAutoHyphens/>
              <w:autoSpaceDE w:val="0"/>
              <w:autoSpaceDN w:val="0"/>
              <w:adjustRightInd w:val="0"/>
              <w:jc w:val="both"/>
              <w:rPr>
                <w:rFonts w:ascii="Times New Roman" w:eastAsia="SimSun" w:hAnsi="Times New Roman"/>
              </w:rPr>
            </w:pPr>
            <w:r w:rsidRPr="005E26E5">
              <w:rPr>
                <w:rFonts w:ascii="Times New Roman" w:eastAsia="SimSun" w:hAnsi="Times New Roman"/>
              </w:rPr>
              <w:t>В ред. ФЗ от 11.03.2024 № 45-ФЗ</w:t>
            </w:r>
          </w:p>
          <w:p w:rsidR="00F60415" w:rsidRPr="005E26E5" w:rsidRDefault="00F60415" w:rsidP="00F60415">
            <w:pPr>
              <w:suppressAutoHyphens/>
              <w:autoSpaceDE w:val="0"/>
              <w:autoSpaceDN w:val="0"/>
              <w:adjustRightInd w:val="0"/>
              <w:jc w:val="both"/>
              <w:rPr>
                <w:rFonts w:ascii="Times New Roman" w:eastAsia="SimSun" w:hAnsi="Times New Roman"/>
              </w:rPr>
            </w:pPr>
            <w:r w:rsidRPr="005E26E5">
              <w:rPr>
                <w:rFonts w:ascii="Times New Roman" w:eastAsia="SimSun" w:hAnsi="Times New Roman"/>
              </w:rPr>
              <w:t>«О внесении изменений в отдельные законодательные акты Российской Федерации»</w:t>
            </w:r>
          </w:p>
          <w:p w:rsidR="00F60415" w:rsidRPr="005E26E5" w:rsidRDefault="00F60415" w:rsidP="00F60415">
            <w:pPr>
              <w:suppressAutoHyphens/>
              <w:autoSpaceDE w:val="0"/>
              <w:autoSpaceDN w:val="0"/>
              <w:adjustRightInd w:val="0"/>
              <w:jc w:val="both"/>
              <w:rPr>
                <w:rFonts w:ascii="Times New Roman" w:eastAsia="SimSun" w:hAnsi="Times New Roman"/>
              </w:rPr>
            </w:pPr>
          </w:p>
          <w:p w:rsidR="00F60415" w:rsidRPr="005E26E5" w:rsidRDefault="00F60415" w:rsidP="00F60415">
            <w:pPr>
              <w:suppressAutoHyphens/>
              <w:autoSpaceDE w:val="0"/>
              <w:autoSpaceDN w:val="0"/>
              <w:adjustRightInd w:val="0"/>
              <w:jc w:val="both"/>
              <w:rPr>
                <w:rFonts w:ascii="Times New Roman" w:eastAsia="SimSun" w:hAnsi="Times New Roman"/>
                <w:u w:val="single"/>
              </w:rPr>
            </w:pPr>
            <w:r w:rsidRPr="005E26E5">
              <w:rPr>
                <w:rFonts w:ascii="Times New Roman" w:eastAsia="SimSun" w:hAnsi="Times New Roman"/>
                <w:u w:val="single"/>
              </w:rPr>
              <w:t xml:space="preserve">вступление в силу ФЗ – 11.03.2024 </w:t>
            </w:r>
          </w:p>
          <w:p w:rsidR="00F60415" w:rsidRPr="005E26E5" w:rsidRDefault="00F60415" w:rsidP="00F60415">
            <w:pPr>
              <w:suppressAutoHyphens/>
              <w:autoSpaceDE w:val="0"/>
              <w:autoSpaceDN w:val="0"/>
              <w:adjustRightInd w:val="0"/>
              <w:jc w:val="both"/>
              <w:rPr>
                <w:rFonts w:ascii="Times New Roman" w:eastAsia="SimSun" w:hAnsi="Times New Roman"/>
                <w:u w:val="single"/>
              </w:rPr>
            </w:pPr>
            <w:r w:rsidRPr="005E26E5">
              <w:rPr>
                <w:rFonts w:ascii="Times New Roman" w:eastAsia="SimSun" w:hAnsi="Times New Roman"/>
                <w:u w:val="single"/>
              </w:rPr>
              <w:t>вступление в силу нормы – 11.03.2024</w:t>
            </w:r>
          </w:p>
          <w:p w:rsidR="00F60415" w:rsidRPr="005E26E5" w:rsidRDefault="00F60415" w:rsidP="00F60415">
            <w:pPr>
              <w:suppressAutoHyphens/>
              <w:autoSpaceDE w:val="0"/>
              <w:autoSpaceDN w:val="0"/>
              <w:adjustRightInd w:val="0"/>
              <w:jc w:val="both"/>
              <w:rPr>
                <w:rFonts w:ascii="Times New Roman" w:eastAsia="SimSun" w:hAnsi="Times New Roman"/>
                <w:b/>
              </w:rPr>
            </w:pPr>
          </w:p>
        </w:tc>
        <w:tc>
          <w:tcPr>
            <w:tcW w:w="1559" w:type="dxa"/>
            <w:shd w:val="clear" w:color="auto" w:fill="auto"/>
          </w:tcPr>
          <w:p w:rsidR="00F60415" w:rsidRPr="00956FE8" w:rsidRDefault="00F60415" w:rsidP="00F60415">
            <w:pPr>
              <w:suppressAutoHyphens/>
              <w:jc w:val="center"/>
              <w:rPr>
                <w:rFonts w:ascii="Times New Roman" w:hAnsi="Times New Roman"/>
                <w:sz w:val="24"/>
                <w:szCs w:val="24"/>
              </w:rPr>
            </w:pPr>
            <w:r w:rsidRPr="002A7A52">
              <w:rPr>
                <w:rFonts w:ascii="Times New Roman" w:hAnsi="Times New Roman"/>
                <w:sz w:val="24"/>
                <w:szCs w:val="24"/>
                <w:lang w:val="en-US"/>
              </w:rPr>
              <w:t>II квартал</w:t>
            </w:r>
          </w:p>
        </w:tc>
        <w:tc>
          <w:tcPr>
            <w:tcW w:w="3686" w:type="dxa"/>
            <w:shd w:val="clear" w:color="auto" w:fill="auto"/>
          </w:tcPr>
          <w:p w:rsidR="00F60415" w:rsidRPr="002A7A52" w:rsidRDefault="00F60415" w:rsidP="00F60415">
            <w:pPr>
              <w:jc w:val="both"/>
              <w:rPr>
                <w:rFonts w:ascii="Times New Roman" w:eastAsia="SimSun" w:hAnsi="Times New Roman"/>
              </w:rPr>
            </w:pPr>
            <w:r w:rsidRPr="002A7A52">
              <w:rPr>
                <w:rFonts w:ascii="Times New Roman" w:eastAsia="SimSun" w:hAnsi="Times New Roman"/>
              </w:rPr>
              <w:t>Нормативный акт разрабатывается в целях реализации компетенции Банка России на установление суммы сделки, при превышении которой не требуется проведение тестирования получателя финансовых услуг при приобретении им ценных бумаг с использованием финансовой платформы.</w:t>
            </w:r>
          </w:p>
        </w:tc>
        <w:tc>
          <w:tcPr>
            <w:tcW w:w="1559" w:type="dxa"/>
          </w:tcPr>
          <w:p w:rsidR="00F60415" w:rsidRPr="00D320F3" w:rsidRDefault="00F60415" w:rsidP="00F60415">
            <w:pPr>
              <w:suppressAutoHyphens/>
              <w:ind w:right="-107"/>
              <w:jc w:val="both"/>
              <w:rPr>
                <w:rFonts w:ascii="Times New Roman" w:eastAsia="SimSun" w:hAnsi="Times New Roman" w:cs="Calibri"/>
                <w:b/>
                <w:color w:val="000000" w:themeColor="text1"/>
                <w:u w:val="single"/>
              </w:rPr>
            </w:pPr>
            <w:r w:rsidRPr="00D320F3">
              <w:rPr>
                <w:rFonts w:ascii="Times New Roman" w:eastAsia="SimSun" w:hAnsi="Times New Roman" w:cs="Calibri"/>
                <w:b/>
                <w:color w:val="000000" w:themeColor="text1"/>
                <w:u w:val="single"/>
              </w:rPr>
              <w:t>№ 67</w:t>
            </w:r>
            <w:r>
              <w:rPr>
                <w:rFonts w:ascii="Times New Roman" w:eastAsia="SimSun" w:hAnsi="Times New Roman" w:cs="Calibri"/>
                <w:b/>
                <w:color w:val="000000" w:themeColor="text1"/>
                <w:u w:val="single"/>
              </w:rPr>
              <w:t>71</w:t>
            </w:r>
            <w:r w:rsidRPr="00D320F3">
              <w:rPr>
                <w:rFonts w:ascii="Times New Roman" w:eastAsia="SimSun" w:hAnsi="Times New Roman" w:cs="Calibri"/>
                <w:b/>
                <w:color w:val="000000" w:themeColor="text1"/>
                <w:u w:val="single"/>
              </w:rPr>
              <w:t>-У</w:t>
            </w:r>
          </w:p>
          <w:p w:rsidR="00F60415" w:rsidRPr="005869D3" w:rsidRDefault="00F60415" w:rsidP="00F60415">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26.06</w:t>
            </w:r>
            <w:r w:rsidRPr="00D320F3">
              <w:rPr>
                <w:rFonts w:ascii="Times New Roman" w:eastAsia="SimSun" w:hAnsi="Times New Roman" w:cs="Calibri"/>
                <w:b/>
                <w:color w:val="000000" w:themeColor="text1"/>
                <w:u w:val="single"/>
              </w:rPr>
              <w:t>.2024</w:t>
            </w:r>
          </w:p>
        </w:tc>
      </w:tr>
      <w:tr w:rsidR="00F60415" w:rsidRPr="0009155E" w:rsidTr="00733A0A">
        <w:trPr>
          <w:trHeight w:val="4193"/>
        </w:trPr>
        <w:tc>
          <w:tcPr>
            <w:tcW w:w="4395" w:type="dxa"/>
            <w:shd w:val="clear" w:color="auto" w:fill="auto"/>
          </w:tcPr>
          <w:p w:rsidR="00F60415" w:rsidRPr="005869D3" w:rsidRDefault="00F60415" w:rsidP="00F60415">
            <w:pPr>
              <w:jc w:val="both"/>
              <w:rPr>
                <w:rFonts w:ascii="Times New Roman" w:eastAsia="SimSun" w:hAnsi="Times New Roman"/>
                <w:sz w:val="24"/>
                <w:szCs w:val="10"/>
              </w:rPr>
            </w:pPr>
            <w:r w:rsidRPr="005869D3">
              <w:rPr>
                <w:rFonts w:ascii="Times New Roman" w:eastAsia="SimSun" w:hAnsi="Times New Roman"/>
                <w:sz w:val="24"/>
                <w:szCs w:val="10"/>
              </w:rPr>
              <w:t>Нормативный акт Банка России о внесении изменений в Положение Банка России от 23.06.2023 № 795-П «О требованиях к заявлениям, предусмотренным абзацем первым пункта 13</w:t>
            </w:r>
            <w:r w:rsidRPr="005869D3">
              <w:rPr>
                <w:rFonts w:ascii="Times New Roman" w:eastAsia="SimSun" w:hAnsi="Times New Roman"/>
                <w:sz w:val="24"/>
                <w:szCs w:val="10"/>
                <w:vertAlign w:val="superscript"/>
              </w:rPr>
              <w:t>5</w:t>
            </w:r>
            <w:r w:rsidRPr="005869D3">
              <w:rPr>
                <w:rFonts w:ascii="Times New Roman" w:eastAsia="SimSun" w:hAnsi="Times New Roman"/>
                <w:sz w:val="24"/>
                <w:szCs w:val="10"/>
              </w:rPr>
              <w:t xml:space="preserve"> статьи 7 и пунктом 1 статьи 7</w:t>
            </w:r>
            <w:r w:rsidRPr="005869D3">
              <w:rPr>
                <w:rFonts w:ascii="Times New Roman" w:eastAsia="SimSun" w:hAnsi="Times New Roman"/>
                <w:sz w:val="24"/>
                <w:szCs w:val="10"/>
                <w:vertAlign w:val="superscript"/>
              </w:rPr>
              <w:t>8</w:t>
            </w:r>
            <w:r w:rsidRPr="005869D3">
              <w:rPr>
                <w:rFonts w:ascii="Times New Roman" w:eastAsia="SimSun" w:hAnsi="Times New Roman"/>
                <w:sz w:val="24"/>
                <w:szCs w:val="10"/>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порядке и сроках рассмотрения межведомственной комиссией таких заявлений и документов и (или) сведений, представленных заявителями, порядке принятия решения по результатам такого рассмотрения, а также порядке сообщения межведомственной комиссией о принятом решении»</w:t>
            </w:r>
          </w:p>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Абзац первый пункта 13</w:t>
            </w:r>
            <w:r w:rsidRPr="005869D3">
              <w:rPr>
                <w:rFonts w:ascii="Times New Roman" w:eastAsia="SimSun" w:hAnsi="Times New Roman"/>
                <w:b/>
                <w:vertAlign w:val="superscript"/>
              </w:rPr>
              <w:t>5</w:t>
            </w:r>
            <w:r w:rsidRPr="005869D3">
              <w:rPr>
                <w:rFonts w:ascii="Times New Roman" w:eastAsia="SimSun" w:hAnsi="Times New Roman"/>
                <w:b/>
              </w:rPr>
              <w:t xml:space="preserve"> статьи 7</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ФЗ от 07.08.2001 № 115-ФЗ</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противодействии легализации (отмыванию) доходов, полученных преступным путем, и финансированию терроризма»</w:t>
            </w:r>
          </w:p>
          <w:p w:rsidR="00F60415" w:rsidRPr="005869D3" w:rsidRDefault="00F60415" w:rsidP="00F60415">
            <w:pPr>
              <w:suppressAutoHyphens/>
              <w:autoSpaceDE w:val="0"/>
              <w:autoSpaceDN w:val="0"/>
              <w:adjustRightInd w:val="0"/>
              <w:jc w:val="both"/>
              <w:rPr>
                <w:rFonts w:ascii="Times New Roman" w:eastAsia="SimSun" w:hAnsi="Times New Roman"/>
              </w:rPr>
            </w:pP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10.07.2023 № 298-ФЗ </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«О внесении изменений в Федеральный закон «О деятельности по приему платежей физических лиц, осуществляемой платежными агентами» и отдельные законодательные акты Российской Федерации»  </w:t>
            </w:r>
          </w:p>
          <w:p w:rsidR="00F60415" w:rsidRPr="005869D3" w:rsidRDefault="00F60415" w:rsidP="00F60415">
            <w:pPr>
              <w:suppressAutoHyphens/>
              <w:autoSpaceDE w:val="0"/>
              <w:autoSpaceDN w:val="0"/>
              <w:adjustRightInd w:val="0"/>
              <w:jc w:val="both"/>
              <w:rPr>
                <w:rFonts w:ascii="Times New Roman" w:eastAsia="SimSun" w:hAnsi="Times New Roman"/>
              </w:rPr>
            </w:pPr>
          </w:p>
          <w:p w:rsidR="00F60415" w:rsidRPr="005869D3" w:rsidRDefault="00F60415" w:rsidP="00F60415">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ФЗ – 01.10.2023</w:t>
            </w:r>
          </w:p>
          <w:p w:rsidR="00F60415" w:rsidRPr="005869D3" w:rsidRDefault="00F60415" w:rsidP="00F60415">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нормы – 01.10.2025</w:t>
            </w:r>
          </w:p>
          <w:p w:rsidR="00F60415" w:rsidRPr="005869D3" w:rsidRDefault="00F60415" w:rsidP="00F60415">
            <w:pPr>
              <w:suppressAutoHyphens/>
              <w:autoSpaceDE w:val="0"/>
              <w:autoSpaceDN w:val="0"/>
              <w:adjustRightInd w:val="0"/>
              <w:jc w:val="both"/>
              <w:rPr>
                <w:rFonts w:ascii="Times New Roman" w:eastAsia="SimSun" w:hAnsi="Times New Roman"/>
                <w:b/>
              </w:rPr>
            </w:pPr>
          </w:p>
        </w:tc>
        <w:tc>
          <w:tcPr>
            <w:tcW w:w="1559" w:type="dxa"/>
            <w:shd w:val="clear" w:color="auto" w:fill="auto"/>
          </w:tcPr>
          <w:p w:rsidR="00F60415" w:rsidRPr="005869D3" w:rsidRDefault="00F60415" w:rsidP="00F60415">
            <w:pPr>
              <w:jc w:val="center"/>
              <w:rPr>
                <w:rFonts w:ascii="Times New Roman" w:hAnsi="Times New Roman"/>
                <w:sz w:val="24"/>
              </w:rPr>
            </w:pPr>
            <w:r w:rsidRPr="005869D3">
              <w:rPr>
                <w:rFonts w:ascii="Times New Roman" w:hAnsi="Times New Roman"/>
                <w:sz w:val="24"/>
                <w:lang w:val="en-US"/>
              </w:rPr>
              <w:t>I</w:t>
            </w:r>
            <w:r>
              <w:rPr>
                <w:rFonts w:ascii="Times New Roman" w:hAnsi="Times New Roman"/>
                <w:sz w:val="24"/>
                <w:lang w:val="en-US"/>
              </w:rPr>
              <w:t>II</w:t>
            </w:r>
            <w:r w:rsidRPr="005869D3">
              <w:rPr>
                <w:rFonts w:ascii="Times New Roman" w:hAnsi="Times New Roman"/>
                <w:sz w:val="24"/>
                <w:lang w:val="en-US"/>
              </w:rPr>
              <w:t xml:space="preserve"> квартал</w:t>
            </w:r>
          </w:p>
        </w:tc>
        <w:tc>
          <w:tcPr>
            <w:tcW w:w="3686" w:type="dxa"/>
            <w:shd w:val="clear" w:color="auto" w:fill="auto"/>
          </w:tcPr>
          <w:p w:rsidR="00F60415" w:rsidRPr="005869D3" w:rsidRDefault="00F60415" w:rsidP="00F60415">
            <w:pPr>
              <w:ind w:firstLine="176"/>
              <w:jc w:val="both"/>
              <w:rPr>
                <w:rFonts w:ascii="Times New Roman" w:eastAsia="SimSun" w:hAnsi="Times New Roman"/>
              </w:rPr>
            </w:pPr>
            <w:r w:rsidRPr="005869D3">
              <w:rPr>
                <w:rFonts w:ascii="Times New Roman" w:eastAsia="SimSun" w:hAnsi="Times New Roman"/>
              </w:rPr>
              <w:t>Нормативный акт разрабатывается с учетом практики применения Положения Банка России от 23.06.2022 № 795-П и изменений в абзаце первом пункта 13</w:t>
            </w:r>
            <w:r w:rsidRPr="005869D3">
              <w:rPr>
                <w:rFonts w:ascii="Times New Roman" w:eastAsia="SimSun" w:hAnsi="Times New Roman"/>
                <w:vertAlign w:val="superscript"/>
              </w:rPr>
              <w:t>5</w:t>
            </w:r>
            <w:r w:rsidRPr="005869D3">
              <w:rPr>
                <w:rFonts w:ascii="Times New Roman" w:eastAsia="SimSun" w:hAnsi="Times New Roman"/>
              </w:rPr>
              <w:t xml:space="preserve"> статьи 7 Федерального закона от 07.08.2001 № 115-ФЗ «О противодействии легализации (отмыванию) доходов, полученных преступным путем, и финансированию терроризма» (в ред. ФЗ «О внесении изменений в Федеральный закон «О деятельности по приему платежей физических лиц, осуществляемой платежными агентами» и отдельные законодательные акты Российской Федерации»).</w:t>
            </w:r>
          </w:p>
          <w:p w:rsidR="00F60415" w:rsidRPr="005869D3" w:rsidRDefault="00F60415" w:rsidP="00F60415">
            <w:pPr>
              <w:suppressAutoHyphens/>
              <w:ind w:right="34" w:firstLine="176"/>
              <w:jc w:val="both"/>
              <w:rPr>
                <w:rFonts w:ascii="Times New Roman" w:eastAsia="SimSun" w:hAnsi="Times New Roman"/>
              </w:rPr>
            </w:pPr>
          </w:p>
        </w:tc>
        <w:tc>
          <w:tcPr>
            <w:tcW w:w="1559" w:type="dxa"/>
          </w:tcPr>
          <w:p w:rsidR="004451E7" w:rsidRPr="004451E7" w:rsidRDefault="004451E7" w:rsidP="004451E7">
            <w:pPr>
              <w:suppressAutoHyphens/>
              <w:ind w:right="-107"/>
              <w:jc w:val="both"/>
              <w:rPr>
                <w:rFonts w:ascii="Times New Roman" w:eastAsia="SimSun" w:hAnsi="Times New Roman" w:cs="Calibri"/>
                <w:b/>
                <w:color w:val="000000" w:themeColor="text1"/>
                <w:u w:val="single"/>
              </w:rPr>
            </w:pPr>
            <w:r w:rsidRPr="004451E7">
              <w:rPr>
                <w:rFonts w:ascii="Times New Roman" w:eastAsia="SimSun" w:hAnsi="Times New Roman" w:cs="Calibri"/>
                <w:b/>
                <w:color w:val="000000" w:themeColor="text1"/>
                <w:u w:val="single"/>
              </w:rPr>
              <w:t>№ 842-П</w:t>
            </w:r>
          </w:p>
          <w:p w:rsidR="00F60415" w:rsidRPr="004451E7" w:rsidRDefault="004451E7" w:rsidP="004451E7">
            <w:pPr>
              <w:suppressAutoHyphens/>
              <w:ind w:right="-107"/>
              <w:jc w:val="both"/>
              <w:rPr>
                <w:rFonts w:ascii="Times New Roman" w:eastAsia="SimSun" w:hAnsi="Times New Roman" w:cs="Calibri"/>
                <w:b/>
                <w:color w:val="000000" w:themeColor="text1"/>
                <w:u w:val="single"/>
              </w:rPr>
            </w:pPr>
            <w:r w:rsidRPr="004451E7">
              <w:rPr>
                <w:rFonts w:ascii="Times New Roman" w:eastAsia="SimSun" w:hAnsi="Times New Roman" w:cs="Calibri"/>
                <w:b/>
                <w:color w:val="000000" w:themeColor="text1"/>
                <w:u w:val="single"/>
              </w:rPr>
              <w:t>от 23.09.2024</w:t>
            </w:r>
          </w:p>
        </w:tc>
      </w:tr>
      <w:tr w:rsidR="00F60415" w:rsidRPr="00D1774F" w:rsidTr="00733A0A">
        <w:trPr>
          <w:trHeight w:val="363"/>
        </w:trPr>
        <w:tc>
          <w:tcPr>
            <w:tcW w:w="4395" w:type="dxa"/>
          </w:tcPr>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lastRenderedPageBreak/>
              <w:t>Указание Банка России «О внесении изменений в Инструкцию Банка России от 15 января 2020 года № 202-И «О порядке проведения Банком России проверок поднадзорных лиц»</w:t>
            </w:r>
          </w:p>
        </w:tc>
        <w:tc>
          <w:tcPr>
            <w:tcW w:w="3969" w:type="dxa"/>
          </w:tcPr>
          <w:p w:rsidR="00F60415" w:rsidRPr="005869D3" w:rsidRDefault="00F60415" w:rsidP="00F60415">
            <w:pPr>
              <w:widowControl w:val="0"/>
              <w:autoSpaceDE w:val="0"/>
              <w:autoSpaceDN w:val="0"/>
              <w:adjustRightInd w:val="0"/>
              <w:jc w:val="both"/>
              <w:rPr>
                <w:rFonts w:ascii="Times New Roman" w:hAnsi="Times New Roman"/>
                <w:b/>
                <w:bCs/>
              </w:rPr>
            </w:pPr>
            <w:r w:rsidRPr="005869D3">
              <w:rPr>
                <w:rFonts w:ascii="Times New Roman" w:hAnsi="Times New Roman"/>
                <w:b/>
                <w:bCs/>
              </w:rPr>
              <w:t>Абзац 2 пункта 2 статьи 34</w:t>
            </w:r>
          </w:p>
          <w:p w:rsidR="00F60415" w:rsidRPr="005869D3" w:rsidRDefault="00F60415" w:rsidP="00F60415">
            <w:pPr>
              <w:widowControl w:val="0"/>
              <w:autoSpaceDE w:val="0"/>
              <w:autoSpaceDN w:val="0"/>
              <w:adjustRightInd w:val="0"/>
              <w:jc w:val="both"/>
              <w:rPr>
                <w:rFonts w:ascii="Times New Roman" w:hAnsi="Times New Roman"/>
              </w:rPr>
            </w:pPr>
            <w:r w:rsidRPr="005869D3">
              <w:rPr>
                <w:rFonts w:ascii="Times New Roman" w:hAnsi="Times New Roman"/>
              </w:rPr>
              <w:t xml:space="preserve">ФЗ от 07.05.1998 № 75-ФЗ </w:t>
            </w:r>
          </w:p>
          <w:p w:rsidR="00F60415" w:rsidRPr="005869D3" w:rsidRDefault="00F60415" w:rsidP="00F60415">
            <w:pPr>
              <w:widowControl w:val="0"/>
              <w:autoSpaceDE w:val="0"/>
              <w:autoSpaceDN w:val="0"/>
              <w:adjustRightInd w:val="0"/>
              <w:jc w:val="both"/>
              <w:rPr>
                <w:rFonts w:ascii="Times New Roman" w:hAnsi="Times New Roman"/>
              </w:rPr>
            </w:pPr>
            <w:r w:rsidRPr="005869D3">
              <w:rPr>
                <w:rFonts w:ascii="Times New Roman" w:hAnsi="Times New Roman"/>
              </w:rPr>
              <w:t>«О негосударственных пенсионных фондах»</w:t>
            </w:r>
          </w:p>
          <w:p w:rsidR="00F60415" w:rsidRPr="005869D3" w:rsidRDefault="00F60415" w:rsidP="00F60415">
            <w:pPr>
              <w:widowControl w:val="0"/>
              <w:autoSpaceDE w:val="0"/>
              <w:autoSpaceDN w:val="0"/>
              <w:adjustRightInd w:val="0"/>
              <w:jc w:val="both"/>
              <w:rPr>
                <w:rFonts w:ascii="Times New Roman" w:hAnsi="Times New Roman"/>
                <w:szCs w:val="12"/>
              </w:rPr>
            </w:pPr>
          </w:p>
          <w:p w:rsidR="00F60415" w:rsidRPr="005869D3" w:rsidRDefault="00F60415" w:rsidP="00F60415">
            <w:pPr>
              <w:widowControl w:val="0"/>
              <w:autoSpaceDE w:val="0"/>
              <w:autoSpaceDN w:val="0"/>
              <w:adjustRightInd w:val="0"/>
              <w:jc w:val="both"/>
              <w:rPr>
                <w:rFonts w:ascii="Times New Roman" w:hAnsi="Times New Roman"/>
              </w:rPr>
            </w:pPr>
            <w:r w:rsidRPr="005869D3">
              <w:rPr>
                <w:rFonts w:ascii="Times New Roman" w:hAnsi="Times New Roman"/>
              </w:rPr>
              <w:t xml:space="preserve">В ред. ФЗ от 10.07.2023 № 299-ФЗ </w:t>
            </w:r>
          </w:p>
          <w:p w:rsidR="00F60415" w:rsidRPr="005869D3" w:rsidRDefault="00F60415" w:rsidP="00F60415">
            <w:pPr>
              <w:widowControl w:val="0"/>
              <w:autoSpaceDE w:val="0"/>
              <w:autoSpaceDN w:val="0"/>
              <w:adjustRightInd w:val="0"/>
              <w:jc w:val="both"/>
              <w:rPr>
                <w:rFonts w:ascii="Times New Roman" w:hAnsi="Times New Roman"/>
              </w:rPr>
            </w:pPr>
            <w:r w:rsidRPr="005869D3">
              <w:rPr>
                <w:rFonts w:ascii="Times New Roman" w:hAnsi="Times New Roman"/>
              </w:rPr>
              <w:t>«О внесении изменений в отдельные законодательные акты Российской Федерации»</w:t>
            </w:r>
          </w:p>
          <w:p w:rsidR="00F60415" w:rsidRPr="005869D3" w:rsidRDefault="00F60415" w:rsidP="00F60415">
            <w:pPr>
              <w:widowControl w:val="0"/>
              <w:autoSpaceDE w:val="0"/>
              <w:autoSpaceDN w:val="0"/>
              <w:adjustRightInd w:val="0"/>
              <w:jc w:val="both"/>
              <w:rPr>
                <w:rFonts w:ascii="Times New Roman" w:hAnsi="Times New Roman"/>
                <w:szCs w:val="12"/>
              </w:rPr>
            </w:pPr>
          </w:p>
          <w:p w:rsidR="00F60415" w:rsidRPr="005869D3" w:rsidRDefault="00F60415" w:rsidP="00F60415">
            <w:pPr>
              <w:widowControl w:val="0"/>
              <w:autoSpaceDE w:val="0"/>
              <w:autoSpaceDN w:val="0"/>
              <w:adjustRightInd w:val="0"/>
              <w:jc w:val="both"/>
              <w:rPr>
                <w:rFonts w:ascii="Times New Roman" w:hAnsi="Times New Roman"/>
                <w:u w:val="single"/>
              </w:rPr>
            </w:pPr>
            <w:r w:rsidRPr="005869D3">
              <w:rPr>
                <w:rFonts w:ascii="Times New Roman" w:hAnsi="Times New Roman"/>
                <w:bCs/>
                <w:u w:val="single"/>
              </w:rPr>
              <w:t xml:space="preserve">вступление в силу ФЗ </w:t>
            </w:r>
            <w:r w:rsidRPr="005869D3">
              <w:rPr>
                <w:rFonts w:ascii="Times New Roman" w:hAnsi="Times New Roman"/>
                <w:u w:val="single"/>
              </w:rPr>
              <w:t>– с 01.01.2024</w:t>
            </w:r>
          </w:p>
          <w:p w:rsidR="00F60415" w:rsidRPr="005869D3" w:rsidRDefault="00F60415" w:rsidP="00F60415">
            <w:pPr>
              <w:widowControl w:val="0"/>
              <w:autoSpaceDE w:val="0"/>
              <w:autoSpaceDN w:val="0"/>
              <w:adjustRightInd w:val="0"/>
              <w:jc w:val="both"/>
              <w:rPr>
                <w:rFonts w:ascii="Times New Roman" w:hAnsi="Times New Roman"/>
                <w:u w:val="single"/>
              </w:rPr>
            </w:pPr>
            <w:r w:rsidRPr="005869D3">
              <w:rPr>
                <w:rFonts w:ascii="Times New Roman" w:hAnsi="Times New Roman"/>
                <w:bCs/>
                <w:u w:val="single"/>
              </w:rPr>
              <w:t xml:space="preserve">вступление в силу нормы </w:t>
            </w:r>
            <w:r w:rsidRPr="005869D3">
              <w:rPr>
                <w:rFonts w:ascii="Times New Roman" w:hAnsi="Times New Roman"/>
                <w:u w:val="single"/>
              </w:rPr>
              <w:t>– с 01.01.2024</w:t>
            </w:r>
          </w:p>
          <w:p w:rsidR="00F60415" w:rsidRPr="005869D3" w:rsidRDefault="00F60415" w:rsidP="00F60415">
            <w:pPr>
              <w:suppressAutoHyphens/>
              <w:autoSpaceDE w:val="0"/>
              <w:autoSpaceDN w:val="0"/>
              <w:adjustRightInd w:val="0"/>
              <w:jc w:val="both"/>
              <w:rPr>
                <w:rFonts w:ascii="Times New Roman" w:eastAsia="SimSun" w:hAnsi="Times New Roman"/>
                <w:b/>
                <w:szCs w:val="22"/>
              </w:rPr>
            </w:pPr>
          </w:p>
          <w:p w:rsidR="00F60415" w:rsidRPr="005869D3" w:rsidRDefault="00F60415" w:rsidP="00F60415">
            <w:pPr>
              <w:suppressAutoHyphens/>
              <w:autoSpaceDE w:val="0"/>
              <w:autoSpaceDN w:val="0"/>
              <w:adjustRightInd w:val="0"/>
              <w:jc w:val="both"/>
              <w:rPr>
                <w:rFonts w:ascii="Times New Roman" w:eastAsia="SimSun" w:hAnsi="Times New Roman"/>
                <w:b/>
                <w:szCs w:val="22"/>
              </w:rPr>
            </w:pPr>
            <w:r w:rsidRPr="005869D3">
              <w:rPr>
                <w:rFonts w:ascii="Times New Roman" w:eastAsia="SimSun" w:hAnsi="Times New Roman"/>
                <w:b/>
                <w:szCs w:val="22"/>
              </w:rPr>
              <w:t>Пункт 1 части 5 статьи 15</w:t>
            </w:r>
          </w:p>
          <w:p w:rsidR="00F60415" w:rsidRPr="005869D3" w:rsidRDefault="00F60415" w:rsidP="00F60415">
            <w:pPr>
              <w:suppressAutoHyphens/>
              <w:autoSpaceDE w:val="0"/>
              <w:autoSpaceDN w:val="0"/>
              <w:adjustRightInd w:val="0"/>
              <w:jc w:val="both"/>
              <w:rPr>
                <w:rFonts w:ascii="Times New Roman" w:eastAsia="SimSun" w:hAnsi="Times New Roman"/>
                <w:szCs w:val="22"/>
              </w:rPr>
            </w:pPr>
            <w:r w:rsidRPr="005869D3">
              <w:rPr>
                <w:rFonts w:ascii="Times New Roman" w:eastAsia="SimSun" w:hAnsi="Times New Roman"/>
                <w:szCs w:val="22"/>
              </w:rPr>
              <w:t xml:space="preserve">ФЗ от 28.12.2022 № 555-ФЗ </w:t>
            </w:r>
          </w:p>
          <w:p w:rsidR="00F60415" w:rsidRPr="005869D3" w:rsidRDefault="00F60415" w:rsidP="00F60415">
            <w:pPr>
              <w:suppressAutoHyphens/>
              <w:autoSpaceDE w:val="0"/>
              <w:autoSpaceDN w:val="0"/>
              <w:adjustRightInd w:val="0"/>
              <w:jc w:val="both"/>
              <w:rPr>
                <w:rFonts w:ascii="Times New Roman" w:eastAsia="SimSun" w:hAnsi="Times New Roman"/>
                <w:b/>
                <w:szCs w:val="22"/>
              </w:rPr>
            </w:pPr>
            <w:r w:rsidRPr="005869D3">
              <w:rPr>
                <w:rFonts w:ascii="Times New Roman" w:eastAsia="SimSun" w:hAnsi="Times New Roman"/>
                <w:szCs w:val="22"/>
              </w:rPr>
              <w:t>«О гарантировании прав участников негосударственных пенсионных фондов в рамках деятельности по негосударственному пенсионному обеспечению»</w:t>
            </w:r>
          </w:p>
          <w:p w:rsidR="00F60415" w:rsidRPr="005869D3" w:rsidRDefault="00F60415" w:rsidP="00F60415">
            <w:pPr>
              <w:suppressAutoHyphens/>
              <w:autoSpaceDE w:val="0"/>
              <w:autoSpaceDN w:val="0"/>
              <w:adjustRightInd w:val="0"/>
              <w:jc w:val="both"/>
              <w:rPr>
                <w:rFonts w:ascii="Times New Roman" w:eastAsia="SimSun" w:hAnsi="Times New Roman"/>
                <w:b/>
                <w:szCs w:val="12"/>
              </w:rPr>
            </w:pPr>
          </w:p>
          <w:p w:rsidR="00F60415" w:rsidRPr="005869D3" w:rsidRDefault="00F60415" w:rsidP="00F60415">
            <w:pPr>
              <w:suppressAutoHyphens/>
              <w:jc w:val="both"/>
              <w:rPr>
                <w:rFonts w:ascii="Times New Roman" w:eastAsia="SimSun" w:hAnsi="Times New Roman"/>
                <w:szCs w:val="22"/>
                <w:u w:val="single"/>
              </w:rPr>
            </w:pPr>
            <w:r w:rsidRPr="005869D3">
              <w:rPr>
                <w:rFonts w:ascii="Times New Roman" w:eastAsia="SimSun" w:hAnsi="Times New Roman"/>
                <w:szCs w:val="22"/>
                <w:u w:val="single"/>
              </w:rPr>
              <w:t>вступление в силу ФЗ – с 01.01.2023</w:t>
            </w:r>
          </w:p>
          <w:p w:rsidR="00F60415" w:rsidRPr="005869D3" w:rsidRDefault="00F60415" w:rsidP="00F60415">
            <w:pPr>
              <w:suppressAutoHyphens/>
              <w:jc w:val="both"/>
              <w:rPr>
                <w:rFonts w:ascii="Times New Roman" w:eastAsia="SimSun" w:hAnsi="Times New Roman"/>
                <w:szCs w:val="22"/>
              </w:rPr>
            </w:pPr>
            <w:r w:rsidRPr="005869D3">
              <w:rPr>
                <w:rFonts w:ascii="Times New Roman" w:eastAsia="SimSun" w:hAnsi="Times New Roman"/>
                <w:szCs w:val="22"/>
                <w:u w:val="single"/>
              </w:rPr>
              <w:t>вступление в силу нормы – с 01.01.2023</w:t>
            </w:r>
          </w:p>
          <w:p w:rsidR="00F60415" w:rsidRPr="005869D3" w:rsidRDefault="00F60415" w:rsidP="00F60415">
            <w:pPr>
              <w:suppressAutoHyphens/>
              <w:jc w:val="both"/>
              <w:rPr>
                <w:rFonts w:ascii="Times New Roman" w:eastAsia="SimSun" w:hAnsi="Times New Roman"/>
                <w:b/>
              </w:rPr>
            </w:pPr>
          </w:p>
        </w:tc>
        <w:tc>
          <w:tcPr>
            <w:tcW w:w="1559" w:type="dxa"/>
          </w:tcPr>
          <w:p w:rsidR="00F60415" w:rsidRPr="005869D3" w:rsidRDefault="00F60415" w:rsidP="00F60415">
            <w:pPr>
              <w:jc w:val="center"/>
              <w:rPr>
                <w:rFonts w:ascii="Times New Roman" w:hAnsi="Times New Roman"/>
                <w:sz w:val="24"/>
              </w:rPr>
            </w:pPr>
            <w:r w:rsidRPr="005869D3">
              <w:rPr>
                <w:rFonts w:ascii="Times New Roman" w:eastAsia="SimSun" w:hAnsi="Times New Roman"/>
                <w:sz w:val="24"/>
                <w:lang w:val="en-US"/>
              </w:rPr>
              <w:t xml:space="preserve">III </w:t>
            </w:r>
            <w:r w:rsidRPr="005869D3">
              <w:rPr>
                <w:rFonts w:ascii="Times New Roman" w:eastAsia="SimSun" w:hAnsi="Times New Roman"/>
                <w:sz w:val="24"/>
              </w:rPr>
              <w:t>квартал</w:t>
            </w:r>
          </w:p>
        </w:tc>
        <w:tc>
          <w:tcPr>
            <w:tcW w:w="3686" w:type="dxa"/>
          </w:tcPr>
          <w:p w:rsidR="00F60415" w:rsidRPr="005869D3" w:rsidRDefault="00F60415" w:rsidP="00F60415">
            <w:pPr>
              <w:ind w:firstLine="176"/>
              <w:jc w:val="both"/>
              <w:rPr>
                <w:rFonts w:ascii="Times New Roman" w:eastAsia="SimSun" w:hAnsi="Times New Roman"/>
              </w:rPr>
            </w:pPr>
            <w:r w:rsidRPr="005869D3">
              <w:rPr>
                <w:rFonts w:ascii="Times New Roman" w:eastAsia="SimSun" w:hAnsi="Times New Roman"/>
              </w:rPr>
              <w:t>Внесение изменений в Инструкцию № 202-И необходимо в целях закрепления особенностей порядка проведения проверок негосударственных пенсионных фондов, осуществляющих новый вид деятельности в рамках программы формирования долгосрочных сбережений граждан, а также проверок филиалов иностранных банков, осуществляющих банковскую деятельность на территории России.</w:t>
            </w:r>
          </w:p>
        </w:tc>
        <w:tc>
          <w:tcPr>
            <w:tcW w:w="1559" w:type="dxa"/>
            <w:shd w:val="clear" w:color="auto" w:fill="auto"/>
          </w:tcPr>
          <w:p w:rsidR="003E1182" w:rsidRPr="0009155E" w:rsidRDefault="003E1182" w:rsidP="003E1182">
            <w:pPr>
              <w:suppressAutoHyphens/>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6881</w:t>
            </w:r>
            <w:r w:rsidRPr="0009155E">
              <w:rPr>
                <w:rFonts w:ascii="Times New Roman" w:eastAsia="SimSun" w:hAnsi="Times New Roman" w:cs="Calibri"/>
                <w:b/>
                <w:color w:val="000000" w:themeColor="text1"/>
                <w:u w:val="single"/>
              </w:rPr>
              <w:t>-У</w:t>
            </w:r>
          </w:p>
          <w:p w:rsidR="00F60415" w:rsidRPr="005869D3" w:rsidRDefault="003E1182" w:rsidP="003E1182">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01.10</w:t>
            </w:r>
            <w:r w:rsidRPr="0009155E">
              <w:rPr>
                <w:rFonts w:ascii="Times New Roman" w:eastAsia="SimSun" w:hAnsi="Times New Roman" w:cs="Calibri"/>
                <w:b/>
                <w:color w:val="000000" w:themeColor="text1"/>
                <w:u w:val="single"/>
              </w:rPr>
              <w:t>.2024</w:t>
            </w:r>
          </w:p>
        </w:tc>
      </w:tr>
      <w:tr w:rsidR="00F60415" w:rsidRPr="0009155E" w:rsidTr="00733A0A">
        <w:trPr>
          <w:trHeight w:val="363"/>
        </w:trPr>
        <w:tc>
          <w:tcPr>
            <w:tcW w:w="4395" w:type="dxa"/>
          </w:tcPr>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Указание Банка России «О внесении изменений в Положение Банка России от 29.06.2020 № 727-П»</w:t>
            </w:r>
          </w:p>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p>
        </w:tc>
        <w:tc>
          <w:tcPr>
            <w:tcW w:w="3969" w:type="dxa"/>
          </w:tcPr>
          <w:p w:rsidR="00F60415" w:rsidRPr="005869D3" w:rsidRDefault="00F60415" w:rsidP="00F60415">
            <w:pPr>
              <w:keepLines/>
              <w:widowControl w:val="0"/>
              <w:rPr>
                <w:rFonts w:ascii="Times New Roman" w:eastAsia="SimSun" w:hAnsi="Times New Roman" w:cstheme="minorBidi"/>
                <w:szCs w:val="24"/>
                <w:lang w:eastAsia="en-US"/>
              </w:rPr>
            </w:pPr>
            <w:r w:rsidRPr="005869D3">
              <w:rPr>
                <w:rFonts w:ascii="Times New Roman" w:eastAsia="SimSun" w:hAnsi="Times New Roman" w:cstheme="minorBidi"/>
                <w:b/>
                <w:szCs w:val="24"/>
                <w:lang w:eastAsia="en-US"/>
              </w:rPr>
              <w:t>Пункт 4 статьи 32</w:t>
            </w:r>
            <w:r w:rsidRPr="005869D3">
              <w:rPr>
                <w:rFonts w:ascii="Times New Roman" w:eastAsia="SimSun" w:hAnsi="Times New Roman" w:cstheme="minorBidi"/>
                <w:szCs w:val="24"/>
                <w:lang w:eastAsia="en-US"/>
              </w:rPr>
              <w:t xml:space="preserve"> </w:t>
            </w:r>
          </w:p>
          <w:p w:rsidR="00F60415" w:rsidRPr="005869D3" w:rsidRDefault="00F60415" w:rsidP="00F60415">
            <w:pPr>
              <w:keepLines/>
              <w:widowControl w:val="0"/>
              <w:rPr>
                <w:rFonts w:ascii="Times New Roman" w:eastAsia="SimSun" w:hAnsi="Times New Roman" w:cstheme="minorBidi"/>
                <w:szCs w:val="24"/>
                <w:lang w:eastAsia="en-US"/>
              </w:rPr>
            </w:pPr>
            <w:r w:rsidRPr="005869D3">
              <w:rPr>
                <w:rFonts w:ascii="Times New Roman" w:eastAsia="SimSun" w:hAnsi="Times New Roman" w:cstheme="minorBidi"/>
                <w:szCs w:val="24"/>
                <w:lang w:eastAsia="en-US"/>
              </w:rPr>
              <w:t xml:space="preserve">ФЗ от 07.05.1998 № 75-ФЗ </w:t>
            </w:r>
          </w:p>
          <w:p w:rsidR="00F60415" w:rsidRPr="005869D3" w:rsidRDefault="00F60415" w:rsidP="00F60415">
            <w:pPr>
              <w:keepLines/>
              <w:widowControl w:val="0"/>
              <w:rPr>
                <w:rFonts w:ascii="Times New Roman" w:eastAsia="SimSun" w:hAnsi="Times New Roman" w:cstheme="minorBidi"/>
                <w:szCs w:val="24"/>
                <w:lang w:eastAsia="en-US"/>
              </w:rPr>
            </w:pPr>
            <w:r w:rsidRPr="005869D3">
              <w:rPr>
                <w:rFonts w:ascii="Times New Roman" w:eastAsia="SimSun" w:hAnsi="Times New Roman" w:cstheme="minorBidi"/>
                <w:szCs w:val="24"/>
                <w:lang w:eastAsia="en-US"/>
              </w:rPr>
              <w:t>«О негосударственных пенсионных фондах»</w:t>
            </w:r>
          </w:p>
          <w:p w:rsidR="00F60415" w:rsidRPr="005869D3" w:rsidRDefault="00F60415" w:rsidP="00F60415">
            <w:pPr>
              <w:keepLines/>
              <w:widowControl w:val="0"/>
              <w:jc w:val="both"/>
              <w:rPr>
                <w:rFonts w:ascii="Times New Roman" w:eastAsia="SimSun" w:hAnsi="Times New Roman" w:cstheme="minorBidi"/>
                <w:szCs w:val="24"/>
                <w:lang w:eastAsia="en-US"/>
              </w:rPr>
            </w:pPr>
          </w:p>
          <w:p w:rsidR="00F60415" w:rsidRPr="005869D3" w:rsidRDefault="00F60415" w:rsidP="00F60415">
            <w:pPr>
              <w:keepLines/>
              <w:widowControl w:val="0"/>
              <w:jc w:val="both"/>
              <w:rPr>
                <w:rFonts w:ascii="Times New Roman" w:eastAsia="SimSun" w:hAnsi="Times New Roman" w:cstheme="minorBidi"/>
                <w:szCs w:val="24"/>
                <w:lang w:eastAsia="en-US"/>
              </w:rPr>
            </w:pPr>
            <w:r w:rsidRPr="005869D3">
              <w:rPr>
                <w:rFonts w:ascii="Times New Roman" w:eastAsia="SimSun" w:hAnsi="Times New Roman" w:cstheme="minorBidi"/>
                <w:szCs w:val="24"/>
                <w:lang w:eastAsia="en-US"/>
              </w:rPr>
              <w:t xml:space="preserve">В ред. ФЗ от 10.07.2023 № 299-ФЗ </w:t>
            </w:r>
          </w:p>
          <w:p w:rsidR="00F60415" w:rsidRPr="005869D3" w:rsidRDefault="00F60415" w:rsidP="00F60415">
            <w:pPr>
              <w:keepLines/>
              <w:widowControl w:val="0"/>
              <w:jc w:val="both"/>
              <w:rPr>
                <w:rFonts w:ascii="Times New Roman" w:eastAsia="SimSun" w:hAnsi="Times New Roman" w:cstheme="minorBidi"/>
                <w:szCs w:val="24"/>
                <w:lang w:eastAsia="en-US"/>
              </w:rPr>
            </w:pPr>
            <w:r w:rsidRPr="005869D3">
              <w:rPr>
                <w:rFonts w:ascii="Times New Roman" w:eastAsia="SimSun" w:hAnsi="Times New Roman" w:cstheme="minorBidi"/>
                <w:szCs w:val="24"/>
                <w:lang w:eastAsia="en-US"/>
              </w:rPr>
              <w:t>«О внесении изменений в отдельные законодательные акты Российской Федерации»</w:t>
            </w:r>
          </w:p>
          <w:p w:rsidR="00F60415" w:rsidRPr="005869D3" w:rsidRDefault="00F60415" w:rsidP="00F60415">
            <w:pPr>
              <w:keepLines/>
              <w:widowControl w:val="0"/>
              <w:jc w:val="both"/>
              <w:rPr>
                <w:rFonts w:ascii="Times New Roman" w:eastAsia="SimSun" w:hAnsi="Times New Roman" w:cstheme="minorBidi"/>
                <w:szCs w:val="24"/>
                <w:lang w:eastAsia="en-US"/>
              </w:rPr>
            </w:pPr>
          </w:p>
          <w:p w:rsidR="00F60415" w:rsidRPr="005869D3" w:rsidRDefault="00F60415" w:rsidP="00F60415">
            <w:pPr>
              <w:keepLines/>
              <w:widowControl w:val="0"/>
              <w:jc w:val="both"/>
              <w:rPr>
                <w:rFonts w:ascii="Times New Roman" w:eastAsia="SimSun" w:hAnsi="Times New Roman" w:cstheme="minorBidi"/>
                <w:szCs w:val="24"/>
                <w:u w:val="single"/>
                <w:lang w:eastAsia="en-US"/>
              </w:rPr>
            </w:pPr>
            <w:r w:rsidRPr="005869D3">
              <w:rPr>
                <w:rFonts w:ascii="Times New Roman" w:eastAsia="SimSun" w:hAnsi="Times New Roman" w:cstheme="minorBidi"/>
                <w:szCs w:val="24"/>
                <w:u w:val="single"/>
                <w:lang w:eastAsia="en-US"/>
              </w:rPr>
              <w:t>вступление в силу ФЗ – с 01.01.2024</w:t>
            </w:r>
          </w:p>
          <w:p w:rsidR="00F60415" w:rsidRPr="005869D3" w:rsidRDefault="00F60415" w:rsidP="00F60415">
            <w:pPr>
              <w:keepLines/>
              <w:widowControl w:val="0"/>
              <w:jc w:val="both"/>
              <w:rPr>
                <w:rFonts w:ascii="Times New Roman" w:eastAsia="SimSun" w:hAnsi="Times New Roman" w:cstheme="minorBidi"/>
                <w:szCs w:val="24"/>
                <w:lang w:eastAsia="en-US"/>
              </w:rPr>
            </w:pPr>
          </w:p>
          <w:p w:rsidR="00F60415" w:rsidRPr="005869D3" w:rsidRDefault="00F60415" w:rsidP="00F60415">
            <w:pPr>
              <w:keepLines/>
              <w:widowControl w:val="0"/>
              <w:jc w:val="both"/>
              <w:rPr>
                <w:rFonts w:ascii="Times New Roman" w:eastAsia="SimSun" w:hAnsi="Times New Roman" w:cstheme="minorBidi"/>
                <w:szCs w:val="24"/>
                <w:lang w:eastAsia="en-US"/>
              </w:rPr>
            </w:pPr>
          </w:p>
          <w:p w:rsidR="00F60415" w:rsidRPr="005869D3" w:rsidRDefault="00F60415" w:rsidP="00F60415">
            <w:pPr>
              <w:keepLines/>
              <w:widowControl w:val="0"/>
              <w:jc w:val="both"/>
              <w:rPr>
                <w:rFonts w:ascii="Times New Roman" w:eastAsia="SimSun" w:hAnsi="Times New Roman" w:cstheme="minorBidi"/>
                <w:szCs w:val="24"/>
                <w:lang w:eastAsia="en-US"/>
              </w:rPr>
            </w:pPr>
            <w:r w:rsidRPr="005869D3">
              <w:rPr>
                <w:rFonts w:ascii="Times New Roman" w:eastAsia="SimSun" w:hAnsi="Times New Roman" w:cstheme="minorBidi"/>
                <w:szCs w:val="24"/>
                <w:lang w:eastAsia="en-US"/>
              </w:rPr>
              <w:t xml:space="preserve">ФЗ от 24.07.2023 № 340-ФЗ </w:t>
            </w:r>
          </w:p>
          <w:p w:rsidR="00F60415" w:rsidRPr="005869D3" w:rsidRDefault="00F60415" w:rsidP="00F60415">
            <w:pPr>
              <w:keepLines/>
              <w:widowControl w:val="0"/>
              <w:jc w:val="both"/>
              <w:rPr>
                <w:rFonts w:ascii="Times New Roman" w:eastAsia="SimSun" w:hAnsi="Times New Roman" w:cstheme="minorBidi"/>
                <w:szCs w:val="24"/>
                <w:lang w:eastAsia="en-US"/>
              </w:rPr>
            </w:pPr>
            <w:r w:rsidRPr="005869D3">
              <w:rPr>
                <w:rFonts w:ascii="Times New Roman" w:eastAsia="SimSun" w:hAnsi="Times New Roman" w:cstheme="minorBidi"/>
                <w:szCs w:val="24"/>
                <w:lang w:eastAsia="en-US"/>
              </w:rPr>
              <w:t>«О внесении изменений в отдельные нормативные акты Российской Федерации»</w:t>
            </w:r>
          </w:p>
          <w:p w:rsidR="00F60415" w:rsidRPr="005869D3" w:rsidRDefault="00F60415" w:rsidP="00F60415">
            <w:pPr>
              <w:keepLines/>
              <w:widowControl w:val="0"/>
              <w:jc w:val="both"/>
              <w:rPr>
                <w:rFonts w:ascii="Times New Roman" w:eastAsia="SimSun" w:hAnsi="Times New Roman" w:cstheme="minorBidi"/>
                <w:szCs w:val="24"/>
                <w:lang w:eastAsia="en-US"/>
              </w:rPr>
            </w:pPr>
          </w:p>
          <w:p w:rsidR="00F60415" w:rsidRPr="005869D3" w:rsidRDefault="00F60415" w:rsidP="00F60415">
            <w:pPr>
              <w:keepLines/>
              <w:widowControl w:val="0"/>
              <w:jc w:val="both"/>
              <w:rPr>
                <w:rFonts w:ascii="Times New Roman" w:eastAsia="SimSun" w:hAnsi="Times New Roman" w:cstheme="minorBidi"/>
                <w:sz w:val="24"/>
                <w:szCs w:val="24"/>
                <w:u w:val="single"/>
                <w:lang w:eastAsia="en-US"/>
              </w:rPr>
            </w:pPr>
            <w:r w:rsidRPr="005869D3">
              <w:rPr>
                <w:rFonts w:ascii="Times New Roman" w:eastAsia="SimSun" w:hAnsi="Times New Roman" w:cstheme="minorBidi"/>
                <w:szCs w:val="24"/>
                <w:u w:val="single"/>
                <w:lang w:eastAsia="en-US"/>
              </w:rPr>
              <w:t>вступление в силу ФЗ – 01.08.2023</w:t>
            </w:r>
          </w:p>
          <w:p w:rsidR="00F60415" w:rsidRPr="005869D3" w:rsidRDefault="00F60415" w:rsidP="00F60415">
            <w:pPr>
              <w:widowControl w:val="0"/>
              <w:autoSpaceDE w:val="0"/>
              <w:autoSpaceDN w:val="0"/>
              <w:adjustRightInd w:val="0"/>
              <w:jc w:val="both"/>
              <w:rPr>
                <w:rFonts w:ascii="Times New Roman" w:hAnsi="Times New Roman"/>
                <w:b/>
                <w:bCs/>
              </w:rPr>
            </w:pPr>
          </w:p>
        </w:tc>
        <w:tc>
          <w:tcPr>
            <w:tcW w:w="1559" w:type="dxa"/>
          </w:tcPr>
          <w:p w:rsidR="00F60415" w:rsidRPr="005869D3" w:rsidRDefault="00F60415" w:rsidP="00F60415">
            <w:pPr>
              <w:jc w:val="center"/>
              <w:rPr>
                <w:rFonts w:ascii="Times New Roman" w:eastAsia="SimSun" w:hAnsi="Times New Roman"/>
                <w:sz w:val="24"/>
              </w:rPr>
            </w:pPr>
            <w:r w:rsidRPr="005869D3">
              <w:rPr>
                <w:rFonts w:ascii="Times New Roman" w:eastAsia="SimSun" w:hAnsi="Times New Roman"/>
                <w:sz w:val="24"/>
                <w:lang w:val="en-US"/>
              </w:rPr>
              <w:t xml:space="preserve">III </w:t>
            </w:r>
            <w:r w:rsidRPr="005869D3">
              <w:rPr>
                <w:rFonts w:ascii="Times New Roman" w:eastAsia="SimSun" w:hAnsi="Times New Roman"/>
                <w:sz w:val="24"/>
              </w:rPr>
              <w:t>квартал</w:t>
            </w:r>
          </w:p>
        </w:tc>
        <w:tc>
          <w:tcPr>
            <w:tcW w:w="3686" w:type="dxa"/>
          </w:tcPr>
          <w:p w:rsidR="00F60415" w:rsidRPr="005869D3" w:rsidRDefault="00F60415" w:rsidP="00F60415">
            <w:pPr>
              <w:ind w:firstLine="176"/>
              <w:jc w:val="both"/>
              <w:rPr>
                <w:rFonts w:ascii="Times New Roman" w:eastAsia="SimSun" w:hAnsi="Times New Roman"/>
              </w:rPr>
            </w:pPr>
            <w:r w:rsidRPr="005869D3">
              <w:rPr>
                <w:rFonts w:ascii="Times New Roman" w:eastAsia="SimSun" w:hAnsi="Times New Roman"/>
              </w:rPr>
              <w:t>Выпуск нормативного акта обусловлен принятием Федерального закона от 10.07.2023 № 299-ФЗ «О внесении изменений в отдельные законодательные акты Российской Федерации», в рамках которого внесены изменения в Федеральный закон от 07.05.1998 № 75-ФЗ «О негосударственных пенсионных фондах».</w:t>
            </w:r>
          </w:p>
          <w:p w:rsidR="00F60415" w:rsidRPr="005869D3" w:rsidRDefault="00F60415" w:rsidP="00F60415">
            <w:pPr>
              <w:ind w:firstLine="176"/>
              <w:jc w:val="both"/>
              <w:rPr>
                <w:rFonts w:ascii="Times New Roman" w:eastAsia="SimSun" w:hAnsi="Times New Roman"/>
              </w:rPr>
            </w:pPr>
            <w:r w:rsidRPr="005869D3">
              <w:rPr>
                <w:rFonts w:ascii="Times New Roman" w:eastAsia="SimSun" w:hAnsi="Times New Roman"/>
              </w:rPr>
              <w:t>Указанные изменения вступают в силу с 01.01.2024 и предусматривают заключение негосударственными пенсионными фондами договоров долгосрочных сбережений.</w:t>
            </w:r>
          </w:p>
          <w:p w:rsidR="00F60415" w:rsidRPr="005869D3" w:rsidRDefault="00F60415" w:rsidP="00F60415">
            <w:pPr>
              <w:ind w:firstLine="176"/>
              <w:jc w:val="both"/>
              <w:rPr>
                <w:rFonts w:ascii="Times New Roman" w:eastAsia="SimSun" w:hAnsi="Times New Roman"/>
              </w:rPr>
            </w:pPr>
            <w:r w:rsidRPr="005869D3">
              <w:rPr>
                <w:rFonts w:ascii="Times New Roman" w:eastAsia="SimSun" w:hAnsi="Times New Roman"/>
              </w:rPr>
              <w:t xml:space="preserve">В связи с чем в целях установления для негосударственных пенсионных фондов порядка составления бухгалтерской (финансовой) отчетности </w:t>
            </w:r>
            <w:r w:rsidRPr="005869D3">
              <w:rPr>
                <w:rFonts w:ascii="Times New Roman" w:eastAsia="SimSun" w:hAnsi="Times New Roman"/>
              </w:rPr>
              <w:lastRenderedPageBreak/>
              <w:t>в нормативный акт требуется внесение изменений.</w:t>
            </w:r>
          </w:p>
          <w:p w:rsidR="00F60415" w:rsidRPr="005869D3" w:rsidRDefault="00F60415" w:rsidP="00F60415">
            <w:pPr>
              <w:ind w:firstLine="176"/>
              <w:jc w:val="both"/>
              <w:rPr>
                <w:rFonts w:ascii="Times New Roman" w:eastAsia="SimSun" w:hAnsi="Times New Roman"/>
              </w:rPr>
            </w:pPr>
            <w:r w:rsidRPr="005869D3">
              <w:rPr>
                <w:rFonts w:ascii="Times New Roman" w:eastAsia="SimSun" w:hAnsi="Times New Roman"/>
              </w:rPr>
              <w:t>Также подготовка нормативного акта связана с необходимостью установления для негосударственных пенсионных фондов порядка раскрытия в бухгалтерской (финансовой) отчетности цифровых рублей.</w:t>
            </w:r>
          </w:p>
          <w:p w:rsidR="00F60415" w:rsidRPr="005869D3" w:rsidRDefault="00F60415" w:rsidP="00F60415">
            <w:pPr>
              <w:ind w:firstLine="176"/>
              <w:jc w:val="both"/>
              <w:rPr>
                <w:rFonts w:ascii="Times New Roman" w:eastAsia="SimSun" w:hAnsi="Times New Roman"/>
              </w:rPr>
            </w:pPr>
            <w:r w:rsidRPr="005869D3">
              <w:rPr>
                <w:rFonts w:ascii="Times New Roman" w:eastAsia="SimSun" w:hAnsi="Times New Roman"/>
              </w:rPr>
              <w:t xml:space="preserve">В связи с запланированными изменениями в Положение Банка России от 01.08.2022 № 803-П «О Плане счетов бухгалтерского учета для некредитных финансовых организаций, бюро кредитных историй, кредитных рейтинговых агентств и порядке его применения» нормативным актом также предполагается: </w:t>
            </w:r>
          </w:p>
          <w:p w:rsidR="00F60415" w:rsidRPr="005869D3" w:rsidRDefault="00F60415" w:rsidP="00F60415">
            <w:pPr>
              <w:ind w:firstLine="176"/>
              <w:jc w:val="both"/>
              <w:rPr>
                <w:rFonts w:ascii="Times New Roman" w:eastAsia="SimSun" w:hAnsi="Times New Roman"/>
              </w:rPr>
            </w:pPr>
            <w:r w:rsidRPr="005869D3">
              <w:rPr>
                <w:rFonts w:ascii="Times New Roman" w:eastAsia="SimSun" w:hAnsi="Times New Roman"/>
              </w:rPr>
              <w:t>- дополнение группировки счетов бухгалтерского учета счетами и символами ОФР, предназначенными для отражения в учете операций с цифровыми финансовыми активами.</w:t>
            </w:r>
          </w:p>
          <w:p w:rsidR="00F60415" w:rsidRPr="005869D3" w:rsidRDefault="00F60415" w:rsidP="00F60415">
            <w:pPr>
              <w:ind w:firstLine="176"/>
              <w:jc w:val="both"/>
              <w:rPr>
                <w:rFonts w:ascii="Times New Roman" w:eastAsia="SimSun" w:hAnsi="Times New Roman"/>
              </w:rPr>
            </w:pPr>
          </w:p>
        </w:tc>
        <w:tc>
          <w:tcPr>
            <w:tcW w:w="1559" w:type="dxa"/>
            <w:shd w:val="clear" w:color="auto" w:fill="auto"/>
          </w:tcPr>
          <w:p w:rsidR="0009155E" w:rsidRPr="0009155E" w:rsidRDefault="0009155E" w:rsidP="0009155E">
            <w:pPr>
              <w:suppressAutoHyphens/>
              <w:rPr>
                <w:rFonts w:ascii="Times New Roman" w:eastAsia="SimSun" w:hAnsi="Times New Roman" w:cs="Calibri"/>
                <w:b/>
                <w:color w:val="000000" w:themeColor="text1"/>
                <w:u w:val="single"/>
              </w:rPr>
            </w:pPr>
            <w:r w:rsidRPr="0009155E">
              <w:rPr>
                <w:rFonts w:ascii="Times New Roman" w:eastAsia="SimSun" w:hAnsi="Times New Roman" w:cs="Calibri"/>
                <w:b/>
                <w:color w:val="000000" w:themeColor="text1"/>
                <w:u w:val="single"/>
              </w:rPr>
              <w:lastRenderedPageBreak/>
              <w:t>№ 6852-У</w:t>
            </w:r>
          </w:p>
          <w:p w:rsidR="00F60415" w:rsidRPr="0009155E" w:rsidRDefault="0009155E" w:rsidP="0009155E">
            <w:pPr>
              <w:suppressAutoHyphens/>
              <w:rPr>
                <w:rFonts w:ascii="Times New Roman" w:eastAsia="SimSun" w:hAnsi="Times New Roman" w:cs="Calibri"/>
                <w:b/>
                <w:color w:val="000000" w:themeColor="text1"/>
                <w:u w:val="single"/>
              </w:rPr>
            </w:pPr>
            <w:r w:rsidRPr="0009155E">
              <w:rPr>
                <w:rFonts w:ascii="Times New Roman" w:eastAsia="SimSun" w:hAnsi="Times New Roman" w:cs="Calibri"/>
                <w:b/>
                <w:color w:val="000000" w:themeColor="text1"/>
                <w:u w:val="single"/>
              </w:rPr>
              <w:t>от 23.09.2024</w:t>
            </w:r>
          </w:p>
        </w:tc>
      </w:tr>
      <w:tr w:rsidR="00F60415" w:rsidRPr="00083D95" w:rsidTr="00733A0A">
        <w:trPr>
          <w:trHeight w:val="363"/>
        </w:trPr>
        <w:tc>
          <w:tcPr>
            <w:tcW w:w="4395" w:type="dxa"/>
          </w:tcPr>
          <w:p w:rsidR="00F60415" w:rsidRPr="005869D3" w:rsidRDefault="00F60415" w:rsidP="00F60415">
            <w:pPr>
              <w:suppressAutoHyphens/>
              <w:autoSpaceDE w:val="0"/>
              <w:autoSpaceDN w:val="0"/>
              <w:adjustRightInd w:val="0"/>
              <w:jc w:val="both"/>
              <w:rPr>
                <w:rFonts w:ascii="Times New Roman" w:eastAsia="SimSun" w:hAnsi="Times New Roman"/>
                <w:i/>
                <w:sz w:val="22"/>
                <w:szCs w:val="10"/>
              </w:rPr>
            </w:pPr>
            <w:r w:rsidRPr="005869D3">
              <w:rPr>
                <w:rFonts w:ascii="Times New Roman" w:eastAsia="SimSun" w:hAnsi="Times New Roman"/>
                <w:sz w:val="24"/>
                <w:szCs w:val="10"/>
              </w:rPr>
              <w:t xml:space="preserve">Положение Банка России «О формах раскрытия информации в бухгалтерской (финансовой) отчетности профессиональных участников рынка ценных бумаг, акционерных инвестиционных фондов, организаторов торговли,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страховых брокеров, бюро кредитных историй, кредитных рейтинговых </w:t>
            </w:r>
            <w:r w:rsidRPr="005869D3">
              <w:rPr>
                <w:rFonts w:ascii="Times New Roman" w:eastAsia="SimSun" w:hAnsi="Times New Roman"/>
                <w:sz w:val="24"/>
                <w:szCs w:val="10"/>
              </w:rPr>
              <w:lastRenderedPageBreak/>
              <w:t xml:space="preserve">агентств и порядке группировки счетов бухгалтерского учета в соответствии с показателями бухгалтерской (финансовой) отчетности» </w:t>
            </w:r>
            <w:r w:rsidRPr="005869D3">
              <w:rPr>
                <w:rFonts w:ascii="Times New Roman" w:eastAsia="SimSun" w:hAnsi="Times New Roman"/>
                <w:i/>
                <w:sz w:val="22"/>
                <w:szCs w:val="10"/>
              </w:rPr>
              <w:t>(взамен Положения Банка России от 03.02.2016 № 532-П)</w:t>
            </w:r>
          </w:p>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p>
        </w:tc>
        <w:tc>
          <w:tcPr>
            <w:tcW w:w="3969" w:type="dxa"/>
          </w:tcPr>
          <w:p w:rsidR="00F60415" w:rsidRPr="005869D3" w:rsidRDefault="00F60415" w:rsidP="00F60415">
            <w:pPr>
              <w:widowControl w:val="0"/>
              <w:autoSpaceDE w:val="0"/>
              <w:autoSpaceDN w:val="0"/>
              <w:adjustRightInd w:val="0"/>
              <w:jc w:val="both"/>
              <w:rPr>
                <w:rFonts w:ascii="Times New Roman" w:hAnsi="Times New Roman"/>
                <w:b/>
                <w:bCs/>
              </w:rPr>
            </w:pPr>
            <w:r w:rsidRPr="005869D3">
              <w:rPr>
                <w:rFonts w:ascii="Times New Roman" w:hAnsi="Times New Roman"/>
                <w:b/>
                <w:bCs/>
              </w:rPr>
              <w:lastRenderedPageBreak/>
              <w:t>Пункт 16</w:t>
            </w:r>
            <w:r w:rsidRPr="005869D3">
              <w:rPr>
                <w:rFonts w:ascii="Times New Roman" w:hAnsi="Times New Roman"/>
                <w:b/>
                <w:bCs/>
                <w:vertAlign w:val="superscript"/>
              </w:rPr>
              <w:t>1</w:t>
            </w:r>
            <w:r w:rsidRPr="005869D3">
              <w:rPr>
                <w:rFonts w:ascii="Times New Roman" w:hAnsi="Times New Roman"/>
                <w:b/>
                <w:bCs/>
              </w:rPr>
              <w:t xml:space="preserve"> части 1 статьи 18</w:t>
            </w: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ФЗ от 10.07.2002 № 86-ФЗ</w:t>
            </w: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«О Центральном банке Российской Федерации (Банке России)».</w:t>
            </w: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 xml:space="preserve">В ред. ФЗ от 02.07.2021 № 359-ФЗ </w:t>
            </w: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 xml:space="preserve">«О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части наделения Банка России полномочиями в сфере аудиторской деятельности)» </w:t>
            </w: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Cs/>
                <w:u w:val="single"/>
              </w:rPr>
            </w:pPr>
            <w:r w:rsidRPr="005869D3">
              <w:rPr>
                <w:rFonts w:ascii="Times New Roman" w:hAnsi="Times New Roman"/>
                <w:bCs/>
                <w:u w:val="single"/>
              </w:rPr>
              <w:t>вступление в силу ФЗ – с 01.01.2022</w:t>
            </w: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 xml:space="preserve">ФЗ от 24.07.2023 № 340-ФЗ </w:t>
            </w: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«О внесении изменений в отдельные нормативные акты Российской Федерации»</w:t>
            </w: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
                <w:bCs/>
                <w:u w:val="single"/>
              </w:rPr>
            </w:pPr>
            <w:r w:rsidRPr="005869D3">
              <w:rPr>
                <w:rFonts w:ascii="Times New Roman" w:hAnsi="Times New Roman"/>
                <w:bCs/>
                <w:u w:val="single"/>
              </w:rPr>
              <w:t>вступление в силу ФЗ – 01.08.2023</w:t>
            </w:r>
          </w:p>
        </w:tc>
        <w:tc>
          <w:tcPr>
            <w:tcW w:w="1559" w:type="dxa"/>
          </w:tcPr>
          <w:p w:rsidR="00F60415" w:rsidRPr="005869D3" w:rsidRDefault="00F60415" w:rsidP="00F60415">
            <w:pPr>
              <w:jc w:val="center"/>
              <w:rPr>
                <w:rFonts w:ascii="Times New Roman" w:eastAsia="SimSun" w:hAnsi="Times New Roman"/>
                <w:sz w:val="24"/>
              </w:rPr>
            </w:pPr>
            <w:r w:rsidRPr="005869D3">
              <w:rPr>
                <w:rFonts w:ascii="Times New Roman" w:eastAsia="SimSun" w:hAnsi="Times New Roman"/>
                <w:sz w:val="24"/>
                <w:lang w:val="en-US"/>
              </w:rPr>
              <w:lastRenderedPageBreak/>
              <w:t xml:space="preserve">III </w:t>
            </w:r>
            <w:r w:rsidRPr="005869D3">
              <w:rPr>
                <w:rFonts w:ascii="Times New Roman" w:eastAsia="SimSun" w:hAnsi="Times New Roman"/>
                <w:sz w:val="24"/>
              </w:rPr>
              <w:t>квартал</w:t>
            </w:r>
          </w:p>
        </w:tc>
        <w:tc>
          <w:tcPr>
            <w:tcW w:w="3686" w:type="dxa"/>
          </w:tcPr>
          <w:p w:rsidR="00F60415" w:rsidRPr="005869D3" w:rsidRDefault="00F60415" w:rsidP="00F60415">
            <w:pPr>
              <w:ind w:firstLine="176"/>
              <w:jc w:val="both"/>
              <w:rPr>
                <w:rFonts w:ascii="Times New Roman" w:eastAsia="SimSun" w:hAnsi="Times New Roman"/>
              </w:rPr>
            </w:pPr>
            <w:r w:rsidRPr="005869D3">
              <w:rPr>
                <w:rFonts w:ascii="Times New Roman" w:eastAsia="SimSun" w:hAnsi="Times New Roman"/>
              </w:rPr>
              <w:t xml:space="preserve">В соответствии с изменениями, внесенными в Федеральный закон от 10.07.2002 № 86-ФЗ «О Центральном банке Российской Федерации (Банке России)», бюро кредитных историй и кредитные рейтинговые агентства не являются некредитными финансовыми организациями (переиздание Положения Банка России от 03.02.2016 № 532-П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w:t>
            </w:r>
            <w:r w:rsidRPr="005869D3">
              <w:rPr>
                <w:rFonts w:ascii="Times New Roman" w:eastAsia="SimSun" w:hAnsi="Times New Roman"/>
              </w:rPr>
              <w:lastRenderedPageBreak/>
              <w:t>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w:t>
            </w:r>
          </w:p>
          <w:p w:rsidR="00F60415" w:rsidRPr="005869D3" w:rsidRDefault="00F60415" w:rsidP="00F60415">
            <w:pPr>
              <w:ind w:firstLine="176"/>
              <w:jc w:val="both"/>
              <w:rPr>
                <w:rFonts w:ascii="Times New Roman" w:eastAsia="SimSun" w:hAnsi="Times New Roman"/>
              </w:rPr>
            </w:pPr>
            <w:r w:rsidRPr="005869D3">
              <w:rPr>
                <w:rFonts w:ascii="Times New Roman" w:eastAsia="SimSun" w:hAnsi="Times New Roman"/>
              </w:rPr>
              <w:t>Также подготовка нормативного акта связана с необходимостью установления для профессиональных участников рынка ценных бумаг, акционерных инвестиционных фондов, организаторов торговли,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страховых брокеров, бюро кредитных историй, кредитных рейтинговых агентств порядка раскрытия в бухгалтерской (финансовой) отчетности цифровых рублей.</w:t>
            </w:r>
          </w:p>
          <w:p w:rsidR="00F60415" w:rsidRPr="005869D3" w:rsidRDefault="00F60415" w:rsidP="00F60415">
            <w:pPr>
              <w:ind w:firstLine="176"/>
              <w:jc w:val="both"/>
              <w:rPr>
                <w:rFonts w:ascii="Times New Roman" w:eastAsia="SimSun" w:hAnsi="Times New Roman"/>
              </w:rPr>
            </w:pPr>
          </w:p>
        </w:tc>
        <w:tc>
          <w:tcPr>
            <w:tcW w:w="1559" w:type="dxa"/>
          </w:tcPr>
          <w:p w:rsidR="00083D95" w:rsidRPr="0009155E" w:rsidRDefault="00083D95" w:rsidP="00083D95">
            <w:pPr>
              <w:suppressAutoHyphens/>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lastRenderedPageBreak/>
              <w:t>№ 843-П</w:t>
            </w:r>
          </w:p>
          <w:p w:rsidR="00F60415" w:rsidRDefault="00083D95" w:rsidP="00083D95">
            <w:pPr>
              <w:suppressAutoHyphens/>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от 02.10</w:t>
            </w:r>
            <w:r w:rsidRPr="0009155E">
              <w:rPr>
                <w:rFonts w:ascii="Times New Roman" w:eastAsia="SimSun" w:hAnsi="Times New Roman" w:cs="Calibri"/>
                <w:b/>
                <w:color w:val="000000" w:themeColor="text1"/>
                <w:u w:val="single"/>
              </w:rPr>
              <w:t>.2024</w:t>
            </w:r>
          </w:p>
          <w:p w:rsidR="00276B07" w:rsidRDefault="00276B07" w:rsidP="00083D95">
            <w:pPr>
              <w:suppressAutoHyphens/>
              <w:rPr>
                <w:rFonts w:ascii="Times New Roman" w:eastAsia="SimSun" w:hAnsi="Times New Roman" w:cs="Calibri"/>
                <w:b/>
                <w:color w:val="000000" w:themeColor="text1"/>
                <w:u w:val="single"/>
              </w:rPr>
            </w:pPr>
          </w:p>
          <w:p w:rsidR="00276B07" w:rsidRDefault="00276B07" w:rsidP="00083D95">
            <w:pPr>
              <w:suppressAutoHyphens/>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w:t>
            </w:r>
          </w:p>
          <w:p w:rsidR="00276B07" w:rsidRDefault="00276B07" w:rsidP="00083D95">
            <w:pPr>
              <w:suppressAutoHyphens/>
              <w:rPr>
                <w:rFonts w:ascii="Times New Roman" w:eastAsia="SimSun" w:hAnsi="Times New Roman" w:cs="Calibri"/>
                <w:b/>
                <w:color w:val="000000" w:themeColor="text1"/>
                <w:u w:val="single"/>
              </w:rPr>
            </w:pPr>
          </w:p>
          <w:p w:rsidR="00276B07" w:rsidRPr="00276B07" w:rsidRDefault="00276B07" w:rsidP="00276B07">
            <w:pPr>
              <w:suppressAutoHyphens/>
              <w:ind w:right="-107"/>
              <w:jc w:val="both"/>
              <w:rPr>
                <w:rFonts w:ascii="Times New Roman" w:eastAsia="SimSun" w:hAnsi="Times New Roman" w:cs="Calibri"/>
                <w:b/>
                <w:u w:val="single"/>
              </w:rPr>
            </w:pPr>
            <w:r w:rsidRPr="00276B07">
              <w:rPr>
                <w:rFonts w:ascii="Times New Roman" w:eastAsia="SimSun" w:hAnsi="Times New Roman" w:cs="Calibri"/>
                <w:b/>
                <w:u w:val="single"/>
              </w:rPr>
              <w:t>№ 6894-У</w:t>
            </w:r>
          </w:p>
          <w:p w:rsidR="00276B07" w:rsidRPr="005869D3" w:rsidRDefault="00276B07" w:rsidP="00276B07">
            <w:pPr>
              <w:suppressAutoHyphens/>
              <w:rPr>
                <w:rFonts w:ascii="Times New Roman" w:eastAsia="SimSun" w:hAnsi="Times New Roman" w:cs="Calibri"/>
                <w:sz w:val="28"/>
              </w:rPr>
            </w:pPr>
            <w:r w:rsidRPr="00276B07">
              <w:rPr>
                <w:rFonts w:ascii="Times New Roman" w:eastAsia="SimSun" w:hAnsi="Times New Roman" w:cs="Calibri"/>
                <w:b/>
                <w:u w:val="single"/>
              </w:rPr>
              <w:t>от 02.10.2024</w:t>
            </w:r>
          </w:p>
        </w:tc>
      </w:tr>
      <w:tr w:rsidR="00F60415" w:rsidRPr="00F20007" w:rsidTr="00733A0A">
        <w:trPr>
          <w:trHeight w:val="363"/>
        </w:trPr>
        <w:tc>
          <w:tcPr>
            <w:tcW w:w="4395" w:type="dxa"/>
          </w:tcPr>
          <w:p w:rsidR="00F60415" w:rsidRPr="005869D3" w:rsidRDefault="00F60415" w:rsidP="00F60415">
            <w:pPr>
              <w:suppressAutoHyphens/>
              <w:autoSpaceDE w:val="0"/>
              <w:autoSpaceDN w:val="0"/>
              <w:adjustRightInd w:val="0"/>
              <w:jc w:val="both"/>
              <w:rPr>
                <w:rFonts w:ascii="Times New Roman" w:eastAsia="SimSun" w:hAnsi="Times New Roman"/>
                <w:i/>
                <w:sz w:val="22"/>
                <w:szCs w:val="10"/>
              </w:rPr>
            </w:pPr>
            <w:r w:rsidRPr="005869D3">
              <w:rPr>
                <w:rFonts w:ascii="Times New Roman" w:eastAsia="SimSun" w:hAnsi="Times New Roman"/>
                <w:sz w:val="24"/>
                <w:szCs w:val="10"/>
              </w:rPr>
              <w:t xml:space="preserve">Положение Банка России «О формах раскрытия информации в бухгалтерской (финансовой) отчетности отдельных некредитных финансовых организаций, кредитных рейтинговых агентств, бюро кредитных историй и порядке группировки счетов бухгалтерского учета в соответствии с показателями бухгалтерской (финансовой) отчетности» </w:t>
            </w:r>
            <w:r w:rsidRPr="005869D3">
              <w:rPr>
                <w:rFonts w:ascii="Times New Roman" w:eastAsia="SimSun" w:hAnsi="Times New Roman"/>
                <w:i/>
                <w:sz w:val="22"/>
                <w:szCs w:val="10"/>
              </w:rPr>
              <w:t>(взамен Положения Банка России от 25.10.2017 № 613-П)</w:t>
            </w:r>
          </w:p>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p>
        </w:tc>
        <w:tc>
          <w:tcPr>
            <w:tcW w:w="3969" w:type="dxa"/>
          </w:tcPr>
          <w:p w:rsidR="00F60415" w:rsidRPr="005869D3" w:rsidRDefault="00F60415" w:rsidP="00F60415">
            <w:pPr>
              <w:widowControl w:val="0"/>
              <w:autoSpaceDE w:val="0"/>
              <w:autoSpaceDN w:val="0"/>
              <w:adjustRightInd w:val="0"/>
              <w:jc w:val="both"/>
              <w:rPr>
                <w:rFonts w:ascii="Times New Roman" w:hAnsi="Times New Roman"/>
                <w:b/>
                <w:bCs/>
              </w:rPr>
            </w:pPr>
            <w:r w:rsidRPr="005869D3">
              <w:rPr>
                <w:rFonts w:ascii="Times New Roman" w:hAnsi="Times New Roman"/>
                <w:b/>
                <w:bCs/>
              </w:rPr>
              <w:t>Пункт 16</w:t>
            </w:r>
            <w:r w:rsidRPr="005869D3">
              <w:rPr>
                <w:rFonts w:ascii="Times New Roman" w:hAnsi="Times New Roman"/>
                <w:b/>
                <w:bCs/>
                <w:vertAlign w:val="superscript"/>
              </w:rPr>
              <w:t>1</w:t>
            </w:r>
            <w:r w:rsidRPr="005869D3">
              <w:rPr>
                <w:rFonts w:ascii="Times New Roman" w:hAnsi="Times New Roman"/>
                <w:b/>
                <w:bCs/>
              </w:rPr>
              <w:t xml:space="preserve"> части 1 статьи 18</w:t>
            </w: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ФЗ от 10.07.2002 № 86-ФЗ</w:t>
            </w: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«О Центральном банке Российской Федерации (Банке России)».</w:t>
            </w: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 xml:space="preserve">В ред. ФЗ от 02.07.2021 № 359-ФЗ </w:t>
            </w: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 xml:space="preserve">«О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части наделения Банка России полномочиями в сфере аудиторской деятельности)» </w:t>
            </w: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Cs/>
                <w:u w:val="single"/>
              </w:rPr>
            </w:pPr>
            <w:r w:rsidRPr="005869D3">
              <w:rPr>
                <w:rFonts w:ascii="Times New Roman" w:hAnsi="Times New Roman"/>
                <w:bCs/>
                <w:u w:val="single"/>
              </w:rPr>
              <w:lastRenderedPageBreak/>
              <w:t>вступление в силу ФЗ – с 01.01.2022</w:t>
            </w: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 xml:space="preserve">ФЗ от 24.07.2023 № 340-ФЗ </w:t>
            </w: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«О внесении изменений в отдельные нормативные акты Российской Федерации»</w:t>
            </w: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Cs/>
                <w:u w:val="single"/>
              </w:rPr>
            </w:pPr>
            <w:r w:rsidRPr="005869D3">
              <w:rPr>
                <w:rFonts w:ascii="Times New Roman" w:hAnsi="Times New Roman"/>
                <w:bCs/>
                <w:u w:val="single"/>
              </w:rPr>
              <w:t>вступление в силу ФЗ – 01.08.2023</w:t>
            </w:r>
          </w:p>
          <w:p w:rsidR="00F60415" w:rsidRPr="005869D3" w:rsidRDefault="00F60415" w:rsidP="00F60415">
            <w:pPr>
              <w:widowControl w:val="0"/>
              <w:autoSpaceDE w:val="0"/>
              <w:autoSpaceDN w:val="0"/>
              <w:adjustRightInd w:val="0"/>
              <w:jc w:val="both"/>
              <w:rPr>
                <w:rFonts w:ascii="Times New Roman" w:hAnsi="Times New Roman"/>
                <w:b/>
                <w:bCs/>
              </w:rPr>
            </w:pPr>
          </w:p>
        </w:tc>
        <w:tc>
          <w:tcPr>
            <w:tcW w:w="1559" w:type="dxa"/>
          </w:tcPr>
          <w:p w:rsidR="00F60415" w:rsidRPr="005869D3" w:rsidRDefault="00F60415" w:rsidP="00F60415">
            <w:pPr>
              <w:jc w:val="center"/>
              <w:rPr>
                <w:rFonts w:ascii="Times New Roman" w:eastAsia="SimSun" w:hAnsi="Times New Roman"/>
                <w:sz w:val="24"/>
              </w:rPr>
            </w:pPr>
            <w:r w:rsidRPr="005869D3">
              <w:rPr>
                <w:rFonts w:ascii="Times New Roman" w:eastAsia="SimSun" w:hAnsi="Times New Roman"/>
                <w:sz w:val="24"/>
                <w:lang w:val="en-US"/>
              </w:rPr>
              <w:lastRenderedPageBreak/>
              <w:t xml:space="preserve">III </w:t>
            </w:r>
            <w:r w:rsidRPr="005869D3">
              <w:rPr>
                <w:rFonts w:ascii="Times New Roman" w:eastAsia="SimSun" w:hAnsi="Times New Roman"/>
                <w:sz w:val="24"/>
              </w:rPr>
              <w:t>квартал</w:t>
            </w:r>
          </w:p>
        </w:tc>
        <w:tc>
          <w:tcPr>
            <w:tcW w:w="3686" w:type="dxa"/>
          </w:tcPr>
          <w:p w:rsidR="00F60415" w:rsidRPr="005869D3" w:rsidRDefault="00F60415" w:rsidP="00F60415">
            <w:pPr>
              <w:ind w:firstLine="176"/>
              <w:jc w:val="both"/>
              <w:rPr>
                <w:rFonts w:ascii="Times New Roman" w:eastAsia="SimSun" w:hAnsi="Times New Roman"/>
              </w:rPr>
            </w:pPr>
            <w:r w:rsidRPr="005869D3">
              <w:rPr>
                <w:rFonts w:ascii="Times New Roman" w:eastAsia="SimSun" w:hAnsi="Times New Roman"/>
              </w:rPr>
              <w:t xml:space="preserve">В соответствии с изменениями, внесенными в Федеральный закон от 10.07.2002 № 86-ФЗ «О Центральном банке Российской Федерации (Банке России)», бюро кредитных историй и кредитные рейтинговые агентства не являются некредитными финансовыми организациями (переиздание Положения Банка России от 25.10.2017 № 613-П «О формах раскрытия информации в бухгалтерской (финансовой) отчетности некредитных финансовых организаций и порядке группировки счетов бухгалтерского </w:t>
            </w:r>
            <w:r w:rsidRPr="005869D3">
              <w:rPr>
                <w:rFonts w:ascii="Times New Roman" w:eastAsia="SimSun" w:hAnsi="Times New Roman"/>
              </w:rPr>
              <w:lastRenderedPageBreak/>
              <w:t>учета в соответствии с показателями бухгалтерской (финансовой) отчетности»).</w:t>
            </w:r>
          </w:p>
          <w:p w:rsidR="00F60415" w:rsidRPr="005869D3" w:rsidRDefault="00F60415" w:rsidP="00F60415">
            <w:pPr>
              <w:ind w:firstLine="176"/>
              <w:jc w:val="both"/>
              <w:rPr>
                <w:rFonts w:ascii="Times New Roman" w:eastAsia="SimSun" w:hAnsi="Times New Roman"/>
              </w:rPr>
            </w:pPr>
            <w:r w:rsidRPr="005869D3">
              <w:rPr>
                <w:rFonts w:ascii="Times New Roman" w:eastAsia="SimSun" w:hAnsi="Times New Roman"/>
              </w:rPr>
              <w:t>Также подготовка нормативного акта связана с необходимостью установления для отдельных некредитных финансовых организаций, кредитных рейтинговых агентств, бюро кредитных историй порядка раскрытия в бухгалтерской (финансовой) отчетности цифровых рублей.</w:t>
            </w:r>
          </w:p>
          <w:p w:rsidR="00F60415" w:rsidRPr="005869D3" w:rsidRDefault="00F60415" w:rsidP="00F60415">
            <w:pPr>
              <w:ind w:firstLine="176"/>
              <w:jc w:val="both"/>
              <w:rPr>
                <w:rFonts w:ascii="Times New Roman" w:eastAsia="SimSun" w:hAnsi="Times New Roman"/>
              </w:rPr>
            </w:pPr>
          </w:p>
        </w:tc>
        <w:tc>
          <w:tcPr>
            <w:tcW w:w="1559" w:type="dxa"/>
          </w:tcPr>
          <w:p w:rsidR="00F20007" w:rsidRPr="0009155E" w:rsidRDefault="00F20007" w:rsidP="00F20007">
            <w:pPr>
              <w:suppressAutoHyphens/>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lastRenderedPageBreak/>
              <w:t>№ 844-П</w:t>
            </w:r>
          </w:p>
          <w:p w:rsidR="00F60415" w:rsidRPr="005869D3" w:rsidRDefault="00F20007" w:rsidP="00F20007">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02.10</w:t>
            </w:r>
            <w:r w:rsidRPr="0009155E">
              <w:rPr>
                <w:rFonts w:ascii="Times New Roman" w:eastAsia="SimSun" w:hAnsi="Times New Roman" w:cs="Calibri"/>
                <w:b/>
                <w:color w:val="000000" w:themeColor="text1"/>
                <w:u w:val="single"/>
              </w:rPr>
              <w:t>.2024</w:t>
            </w:r>
          </w:p>
        </w:tc>
      </w:tr>
      <w:tr w:rsidR="00F60415" w:rsidRPr="00F20007" w:rsidTr="00733A0A">
        <w:trPr>
          <w:trHeight w:val="363"/>
        </w:trPr>
        <w:tc>
          <w:tcPr>
            <w:tcW w:w="4395" w:type="dxa"/>
          </w:tcPr>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Указание Банка России «О внесении изменений в Положение Банка России от 25.10.2017 № 614-П»</w:t>
            </w:r>
          </w:p>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p>
        </w:tc>
        <w:tc>
          <w:tcPr>
            <w:tcW w:w="3969" w:type="dxa"/>
          </w:tcPr>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 xml:space="preserve">ФЗ от 24.07.2023 № 340-ФЗ </w:t>
            </w: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«О внесении изменений в отдельные нормативные акты Российской Федерации»</w:t>
            </w: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
                <w:bCs/>
                <w:u w:val="single"/>
              </w:rPr>
            </w:pPr>
            <w:r w:rsidRPr="005869D3">
              <w:rPr>
                <w:rFonts w:ascii="Times New Roman" w:hAnsi="Times New Roman"/>
                <w:bCs/>
                <w:u w:val="single"/>
              </w:rPr>
              <w:t>вступление в силу ФЗ – 01.08.2023</w:t>
            </w:r>
          </w:p>
        </w:tc>
        <w:tc>
          <w:tcPr>
            <w:tcW w:w="1559" w:type="dxa"/>
          </w:tcPr>
          <w:p w:rsidR="00F60415" w:rsidRPr="005869D3" w:rsidRDefault="00F60415" w:rsidP="00F60415">
            <w:pPr>
              <w:jc w:val="center"/>
              <w:rPr>
                <w:rFonts w:ascii="Times New Roman" w:eastAsia="SimSun" w:hAnsi="Times New Roman"/>
                <w:sz w:val="24"/>
              </w:rPr>
            </w:pPr>
            <w:r w:rsidRPr="005869D3">
              <w:rPr>
                <w:rFonts w:ascii="Times New Roman" w:eastAsia="SimSun" w:hAnsi="Times New Roman"/>
                <w:sz w:val="24"/>
                <w:lang w:val="en-US"/>
              </w:rPr>
              <w:t xml:space="preserve">III </w:t>
            </w:r>
            <w:r w:rsidRPr="005869D3">
              <w:rPr>
                <w:rFonts w:ascii="Times New Roman" w:eastAsia="SimSun" w:hAnsi="Times New Roman"/>
                <w:sz w:val="24"/>
              </w:rPr>
              <w:t>квартал</w:t>
            </w:r>
          </w:p>
        </w:tc>
        <w:tc>
          <w:tcPr>
            <w:tcW w:w="3686" w:type="dxa"/>
          </w:tcPr>
          <w:p w:rsidR="00F60415" w:rsidRPr="005869D3" w:rsidRDefault="00F60415" w:rsidP="00F60415">
            <w:pPr>
              <w:ind w:firstLine="176"/>
              <w:jc w:val="both"/>
              <w:rPr>
                <w:rFonts w:ascii="Times New Roman" w:eastAsia="SimSun" w:hAnsi="Times New Roman"/>
              </w:rPr>
            </w:pPr>
            <w:r w:rsidRPr="005869D3">
              <w:rPr>
                <w:rFonts w:ascii="Times New Roman" w:eastAsia="SimSun" w:hAnsi="Times New Roman"/>
              </w:rPr>
              <w:t>Подготовка нормативного акта связана с необходимостью установления для микрофинансовых организаций, кредитных потребительских кооперативов, сельскохозяйственных кредитных потребительских кооперативов, жилищных накопительных кооперативов, ломбардов порядка раскрытия в бухгалтерской (финансовой) отчетности цифровых рублей.</w:t>
            </w:r>
          </w:p>
          <w:p w:rsidR="00F60415" w:rsidRPr="005869D3" w:rsidRDefault="00F60415" w:rsidP="00F60415">
            <w:pPr>
              <w:ind w:firstLine="176"/>
              <w:jc w:val="both"/>
              <w:rPr>
                <w:rFonts w:ascii="Times New Roman" w:eastAsia="SimSun" w:hAnsi="Times New Roman"/>
              </w:rPr>
            </w:pPr>
          </w:p>
        </w:tc>
        <w:tc>
          <w:tcPr>
            <w:tcW w:w="1559" w:type="dxa"/>
          </w:tcPr>
          <w:p w:rsidR="00F20007" w:rsidRPr="00D320F3" w:rsidRDefault="00F20007" w:rsidP="00F20007">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6887</w:t>
            </w:r>
            <w:r w:rsidRPr="00D320F3">
              <w:rPr>
                <w:rFonts w:ascii="Times New Roman" w:eastAsia="SimSun" w:hAnsi="Times New Roman" w:cs="Calibri"/>
                <w:b/>
                <w:color w:val="000000" w:themeColor="text1"/>
                <w:u w:val="single"/>
              </w:rPr>
              <w:t>-У</w:t>
            </w:r>
          </w:p>
          <w:p w:rsidR="00F60415" w:rsidRPr="005869D3" w:rsidRDefault="00F20007" w:rsidP="00F20007">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02.10</w:t>
            </w:r>
            <w:r w:rsidRPr="00D320F3">
              <w:rPr>
                <w:rFonts w:ascii="Times New Roman" w:eastAsia="SimSun" w:hAnsi="Times New Roman" w:cs="Calibri"/>
                <w:b/>
                <w:color w:val="000000" w:themeColor="text1"/>
                <w:u w:val="single"/>
              </w:rPr>
              <w:t>.2024</w:t>
            </w:r>
          </w:p>
        </w:tc>
      </w:tr>
      <w:tr w:rsidR="00F60415" w:rsidRPr="0085784D" w:rsidTr="00733A0A">
        <w:trPr>
          <w:trHeight w:val="363"/>
        </w:trPr>
        <w:tc>
          <w:tcPr>
            <w:tcW w:w="4395" w:type="dxa"/>
          </w:tcPr>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Указание Банка России «О внесении изменений в Положение Банка России от 06.07.2020 № 728-П»</w:t>
            </w:r>
          </w:p>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p>
        </w:tc>
        <w:tc>
          <w:tcPr>
            <w:tcW w:w="3969" w:type="dxa"/>
          </w:tcPr>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 xml:space="preserve">ФЗ от 24.07.2023 № 340-ФЗ </w:t>
            </w: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«О внесении изменений в отдельные нормативные акты Российской Федерации»</w:t>
            </w: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
                <w:bCs/>
                <w:u w:val="single"/>
              </w:rPr>
            </w:pPr>
            <w:r w:rsidRPr="005869D3">
              <w:rPr>
                <w:rFonts w:ascii="Times New Roman" w:hAnsi="Times New Roman"/>
                <w:bCs/>
                <w:u w:val="single"/>
              </w:rPr>
              <w:t>вступление в силу ФЗ – 01.08.2023</w:t>
            </w:r>
          </w:p>
        </w:tc>
        <w:tc>
          <w:tcPr>
            <w:tcW w:w="1559" w:type="dxa"/>
          </w:tcPr>
          <w:p w:rsidR="00F60415" w:rsidRPr="005869D3" w:rsidRDefault="00F60415" w:rsidP="00F60415">
            <w:pPr>
              <w:jc w:val="center"/>
              <w:rPr>
                <w:rFonts w:ascii="Times New Roman" w:eastAsia="SimSun" w:hAnsi="Times New Roman"/>
                <w:sz w:val="24"/>
              </w:rPr>
            </w:pPr>
            <w:r w:rsidRPr="005869D3">
              <w:rPr>
                <w:rFonts w:ascii="Times New Roman" w:eastAsia="SimSun" w:hAnsi="Times New Roman"/>
                <w:sz w:val="24"/>
                <w:lang w:val="en-US"/>
              </w:rPr>
              <w:t xml:space="preserve">III </w:t>
            </w:r>
            <w:r w:rsidRPr="005869D3">
              <w:rPr>
                <w:rFonts w:ascii="Times New Roman" w:eastAsia="SimSun" w:hAnsi="Times New Roman"/>
                <w:sz w:val="24"/>
              </w:rPr>
              <w:t>квартал</w:t>
            </w:r>
          </w:p>
        </w:tc>
        <w:tc>
          <w:tcPr>
            <w:tcW w:w="3686" w:type="dxa"/>
          </w:tcPr>
          <w:p w:rsidR="00F60415" w:rsidRPr="005869D3" w:rsidRDefault="00F60415" w:rsidP="00F60415">
            <w:pPr>
              <w:ind w:firstLine="176"/>
              <w:jc w:val="both"/>
              <w:rPr>
                <w:rFonts w:ascii="Times New Roman" w:eastAsia="SimSun" w:hAnsi="Times New Roman"/>
              </w:rPr>
            </w:pPr>
            <w:r w:rsidRPr="005869D3">
              <w:rPr>
                <w:rFonts w:ascii="Times New Roman" w:eastAsia="SimSun" w:hAnsi="Times New Roman"/>
              </w:rPr>
              <w:t>Подготовка нормативного акта связана с необходимостью установления для страховых организаций и обществ взаимного страхования порядка раскрытия в бухгалтерской (финансовой) отчетности цифровых рублей.</w:t>
            </w:r>
          </w:p>
          <w:p w:rsidR="00F60415" w:rsidRPr="005869D3" w:rsidRDefault="00F60415" w:rsidP="00F60415">
            <w:pPr>
              <w:ind w:firstLine="176"/>
              <w:jc w:val="both"/>
              <w:rPr>
                <w:rFonts w:ascii="Times New Roman" w:eastAsia="SimSun" w:hAnsi="Times New Roman"/>
              </w:rPr>
            </w:pPr>
            <w:r w:rsidRPr="005869D3">
              <w:rPr>
                <w:rFonts w:ascii="Times New Roman" w:eastAsia="SimSun" w:hAnsi="Times New Roman"/>
              </w:rPr>
              <w:t xml:space="preserve">В связи с запланированными изменениями в Положение Банка России от 01.08.2022 № 803-П «О Плане счетов бухгалтерского учета для некредитных финансовых организаций, бюро кредитных историй, кредитных рейтинговых агентств и порядке его применения» нормативным актом также предполагается дополнение группировки счетов бухгалтерского учета счетами и символами ОФР, предназначенными для отражения в </w:t>
            </w:r>
            <w:r w:rsidRPr="005869D3">
              <w:rPr>
                <w:rFonts w:ascii="Times New Roman" w:eastAsia="SimSun" w:hAnsi="Times New Roman"/>
              </w:rPr>
              <w:lastRenderedPageBreak/>
              <w:t>учете операций с цифровыми финансовыми активами.</w:t>
            </w:r>
          </w:p>
          <w:p w:rsidR="00F60415" w:rsidRPr="005869D3" w:rsidRDefault="00F60415" w:rsidP="00F60415">
            <w:pPr>
              <w:ind w:firstLine="176"/>
              <w:jc w:val="both"/>
              <w:rPr>
                <w:rFonts w:ascii="Times New Roman" w:eastAsia="SimSun" w:hAnsi="Times New Roman"/>
              </w:rPr>
            </w:pPr>
          </w:p>
        </w:tc>
        <w:tc>
          <w:tcPr>
            <w:tcW w:w="1559" w:type="dxa"/>
            <w:shd w:val="clear" w:color="auto" w:fill="auto"/>
          </w:tcPr>
          <w:p w:rsidR="007276BC" w:rsidRPr="00D320F3" w:rsidRDefault="007276BC" w:rsidP="007276BC">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lastRenderedPageBreak/>
              <w:t>№ 6846</w:t>
            </w:r>
            <w:r w:rsidRPr="00D320F3">
              <w:rPr>
                <w:rFonts w:ascii="Times New Roman" w:eastAsia="SimSun" w:hAnsi="Times New Roman" w:cs="Calibri"/>
                <w:b/>
                <w:color w:val="000000" w:themeColor="text1"/>
                <w:u w:val="single"/>
              </w:rPr>
              <w:t>-У</w:t>
            </w:r>
          </w:p>
          <w:p w:rsidR="00F60415" w:rsidRPr="005869D3" w:rsidRDefault="007276BC" w:rsidP="007276BC">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10.09</w:t>
            </w:r>
            <w:r w:rsidRPr="00D320F3">
              <w:rPr>
                <w:rFonts w:ascii="Times New Roman" w:eastAsia="SimSun" w:hAnsi="Times New Roman" w:cs="Calibri"/>
                <w:b/>
                <w:color w:val="000000" w:themeColor="text1"/>
                <w:u w:val="single"/>
              </w:rPr>
              <w:t>.2024</w:t>
            </w:r>
          </w:p>
        </w:tc>
      </w:tr>
      <w:tr w:rsidR="00F60415" w:rsidRPr="0085784D" w:rsidTr="00733A0A">
        <w:trPr>
          <w:trHeight w:val="363"/>
        </w:trPr>
        <w:tc>
          <w:tcPr>
            <w:tcW w:w="4395" w:type="dxa"/>
          </w:tcPr>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Указание Банка России «О внесении изменений в Положение Банка России от 26.10.2021 № 777-П»</w:t>
            </w:r>
          </w:p>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p>
        </w:tc>
        <w:tc>
          <w:tcPr>
            <w:tcW w:w="3969" w:type="dxa"/>
          </w:tcPr>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 xml:space="preserve">ФЗ от 24.07.2023 № 340-ФЗ </w:t>
            </w: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«О внесении изменений в отдельные нормативные акты Российской Федерации»</w:t>
            </w: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
                <w:bCs/>
                <w:u w:val="single"/>
              </w:rPr>
            </w:pPr>
            <w:r w:rsidRPr="005869D3">
              <w:rPr>
                <w:rFonts w:ascii="Times New Roman" w:hAnsi="Times New Roman"/>
                <w:bCs/>
                <w:u w:val="single"/>
              </w:rPr>
              <w:t>вступление в силу ФЗ – 01.08.2023</w:t>
            </w:r>
          </w:p>
        </w:tc>
        <w:tc>
          <w:tcPr>
            <w:tcW w:w="1559" w:type="dxa"/>
          </w:tcPr>
          <w:p w:rsidR="00F60415" w:rsidRPr="005869D3" w:rsidRDefault="00F60415" w:rsidP="00F60415">
            <w:pPr>
              <w:jc w:val="center"/>
              <w:rPr>
                <w:rFonts w:ascii="Times New Roman" w:eastAsia="SimSun" w:hAnsi="Times New Roman"/>
                <w:sz w:val="24"/>
              </w:rPr>
            </w:pPr>
            <w:r w:rsidRPr="005869D3">
              <w:rPr>
                <w:rFonts w:ascii="Times New Roman" w:eastAsia="SimSun" w:hAnsi="Times New Roman"/>
                <w:sz w:val="24"/>
                <w:lang w:val="en-US"/>
              </w:rPr>
              <w:t xml:space="preserve">III </w:t>
            </w:r>
            <w:r w:rsidRPr="005869D3">
              <w:rPr>
                <w:rFonts w:ascii="Times New Roman" w:eastAsia="SimSun" w:hAnsi="Times New Roman"/>
                <w:sz w:val="24"/>
              </w:rPr>
              <w:t>квартал</w:t>
            </w:r>
          </w:p>
        </w:tc>
        <w:tc>
          <w:tcPr>
            <w:tcW w:w="3686" w:type="dxa"/>
          </w:tcPr>
          <w:p w:rsidR="00F60415" w:rsidRPr="005869D3" w:rsidRDefault="00F60415" w:rsidP="00F60415">
            <w:pPr>
              <w:ind w:firstLine="176"/>
              <w:jc w:val="both"/>
              <w:rPr>
                <w:rFonts w:ascii="Times New Roman" w:eastAsia="SimSun" w:hAnsi="Times New Roman"/>
              </w:rPr>
            </w:pPr>
            <w:r w:rsidRPr="005869D3">
              <w:rPr>
                <w:rFonts w:ascii="Times New Roman" w:eastAsia="SimSun" w:hAnsi="Times New Roman"/>
              </w:rPr>
              <w:t>Подготовка нормативного акта связана с необходимостью установления для операторов инвестиционных платформ, операторов финансовых платформ, операторов информационных систем, в которых осуществляется выпуск цифровых финансовых активов, и операторов обмена цифровых финансовых активов порядка раскрытия в бухгалтерской (финансовой) отчетности цифровых рублей.</w:t>
            </w:r>
          </w:p>
          <w:p w:rsidR="00F60415" w:rsidRPr="005869D3" w:rsidRDefault="00F60415" w:rsidP="00F60415">
            <w:pPr>
              <w:ind w:firstLine="176"/>
              <w:jc w:val="both"/>
              <w:rPr>
                <w:rFonts w:ascii="Times New Roman" w:eastAsia="SimSun" w:hAnsi="Times New Roman"/>
              </w:rPr>
            </w:pPr>
          </w:p>
        </w:tc>
        <w:tc>
          <w:tcPr>
            <w:tcW w:w="1559" w:type="dxa"/>
            <w:shd w:val="clear" w:color="auto" w:fill="auto"/>
          </w:tcPr>
          <w:p w:rsidR="007276BC" w:rsidRPr="00D320F3" w:rsidRDefault="007276BC" w:rsidP="007276BC">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6847</w:t>
            </w:r>
            <w:r w:rsidRPr="00D320F3">
              <w:rPr>
                <w:rFonts w:ascii="Times New Roman" w:eastAsia="SimSun" w:hAnsi="Times New Roman" w:cs="Calibri"/>
                <w:b/>
                <w:color w:val="000000" w:themeColor="text1"/>
                <w:u w:val="single"/>
              </w:rPr>
              <w:t>-У</w:t>
            </w:r>
          </w:p>
          <w:p w:rsidR="00F60415" w:rsidRPr="005869D3" w:rsidRDefault="007276BC" w:rsidP="007276BC">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10.09</w:t>
            </w:r>
            <w:r w:rsidRPr="00D320F3">
              <w:rPr>
                <w:rFonts w:ascii="Times New Roman" w:eastAsia="SimSun" w:hAnsi="Times New Roman" w:cs="Calibri"/>
                <w:b/>
                <w:color w:val="000000" w:themeColor="text1"/>
                <w:u w:val="single"/>
              </w:rPr>
              <w:t>.2024</w:t>
            </w:r>
          </w:p>
        </w:tc>
      </w:tr>
      <w:tr w:rsidR="00F60415" w:rsidRPr="0067449E" w:rsidTr="00733A0A">
        <w:trPr>
          <w:trHeight w:val="363"/>
        </w:trPr>
        <w:tc>
          <w:tcPr>
            <w:tcW w:w="4395" w:type="dxa"/>
          </w:tcPr>
          <w:p w:rsidR="00F60415" w:rsidRPr="005869D3" w:rsidRDefault="00F60415" w:rsidP="00F60415">
            <w:pPr>
              <w:suppressAutoHyphens/>
              <w:autoSpaceDE w:val="0"/>
              <w:autoSpaceDN w:val="0"/>
              <w:adjustRightInd w:val="0"/>
              <w:jc w:val="both"/>
              <w:rPr>
                <w:rFonts w:ascii="Times New Roman" w:eastAsia="SimSun" w:hAnsi="Times New Roman"/>
                <w:i/>
                <w:sz w:val="22"/>
                <w:szCs w:val="10"/>
              </w:rPr>
            </w:pPr>
            <w:r w:rsidRPr="005869D3">
              <w:rPr>
                <w:rFonts w:ascii="Times New Roman" w:eastAsia="SimSun" w:hAnsi="Times New Roman"/>
                <w:sz w:val="24"/>
                <w:szCs w:val="10"/>
              </w:rPr>
              <w:t xml:space="preserve">Положение Банка России «О порядке отражения на счетах бухгалтерского учета резервов - оценочных обязательств и условных обязательств некредитными финансовыми организациями, бюро кредитных историй, кредитными рейтинговыми агентствами» </w:t>
            </w:r>
            <w:r w:rsidRPr="005869D3">
              <w:rPr>
                <w:rFonts w:ascii="Times New Roman" w:eastAsia="SimSun" w:hAnsi="Times New Roman"/>
                <w:i/>
                <w:sz w:val="22"/>
                <w:szCs w:val="10"/>
              </w:rPr>
              <w:t>(взамен Положения Банка России</w:t>
            </w:r>
            <w:r w:rsidRPr="005869D3">
              <w:rPr>
                <w:i/>
                <w:sz w:val="18"/>
              </w:rPr>
              <w:t xml:space="preserve"> </w:t>
            </w:r>
            <w:r w:rsidRPr="005869D3">
              <w:rPr>
                <w:rFonts w:ascii="Times New Roman" w:eastAsia="SimSun" w:hAnsi="Times New Roman"/>
                <w:i/>
                <w:sz w:val="22"/>
                <w:szCs w:val="10"/>
              </w:rPr>
              <w:t>от 03.12. 2015 № 508-П)</w:t>
            </w:r>
          </w:p>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p>
        </w:tc>
        <w:tc>
          <w:tcPr>
            <w:tcW w:w="3969" w:type="dxa"/>
          </w:tcPr>
          <w:p w:rsidR="00F60415" w:rsidRPr="005869D3" w:rsidRDefault="00F60415" w:rsidP="00F60415">
            <w:pPr>
              <w:widowControl w:val="0"/>
              <w:autoSpaceDE w:val="0"/>
              <w:autoSpaceDN w:val="0"/>
              <w:adjustRightInd w:val="0"/>
              <w:jc w:val="both"/>
              <w:rPr>
                <w:rFonts w:ascii="Times New Roman" w:hAnsi="Times New Roman"/>
                <w:b/>
                <w:bCs/>
              </w:rPr>
            </w:pPr>
            <w:r w:rsidRPr="005869D3">
              <w:rPr>
                <w:rFonts w:ascii="Times New Roman" w:hAnsi="Times New Roman"/>
                <w:b/>
                <w:bCs/>
              </w:rPr>
              <w:t>Пункт 16</w:t>
            </w:r>
            <w:r w:rsidRPr="005869D3">
              <w:rPr>
                <w:rFonts w:ascii="Times New Roman" w:hAnsi="Times New Roman"/>
                <w:b/>
                <w:bCs/>
                <w:vertAlign w:val="superscript"/>
              </w:rPr>
              <w:t xml:space="preserve">1 </w:t>
            </w:r>
            <w:r w:rsidRPr="005869D3">
              <w:rPr>
                <w:rFonts w:ascii="Times New Roman" w:hAnsi="Times New Roman"/>
                <w:b/>
                <w:bCs/>
              </w:rPr>
              <w:t>части 1 статьи 18</w:t>
            </w: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ФЗ от 10.07.2002 № 86-ФЗ</w:t>
            </w: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«О Центральном банке Российской Федерации (Банке России)»</w:t>
            </w: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 xml:space="preserve">В ред. ФЗ от 02.07.2021 № 359-ФЗ </w:t>
            </w: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 xml:space="preserve">«О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части наделения Банка России полномочиями в сфере аудиторской деятельности)» </w:t>
            </w: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Cs/>
                <w:u w:val="single"/>
              </w:rPr>
            </w:pPr>
            <w:r w:rsidRPr="005869D3">
              <w:rPr>
                <w:rFonts w:ascii="Times New Roman" w:hAnsi="Times New Roman"/>
                <w:bCs/>
                <w:u w:val="single"/>
              </w:rPr>
              <w:t>вступление в силу ФЗ – с 01.01.2022</w:t>
            </w: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 xml:space="preserve">ФЗ от 24.07.2023 № 340-ФЗ </w:t>
            </w: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«О внесении изменений в отдельные нормативные акты Российской Федерации»</w:t>
            </w: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Cs/>
                <w:u w:val="single"/>
              </w:rPr>
            </w:pPr>
            <w:r w:rsidRPr="005869D3">
              <w:rPr>
                <w:rFonts w:ascii="Times New Roman" w:hAnsi="Times New Roman"/>
                <w:bCs/>
                <w:u w:val="single"/>
              </w:rPr>
              <w:t>вступление в силу ФЗ – 01.08.2023</w:t>
            </w:r>
          </w:p>
          <w:p w:rsidR="00F60415" w:rsidRPr="005869D3" w:rsidRDefault="00F60415" w:rsidP="00F60415">
            <w:pPr>
              <w:widowControl w:val="0"/>
              <w:autoSpaceDE w:val="0"/>
              <w:autoSpaceDN w:val="0"/>
              <w:adjustRightInd w:val="0"/>
              <w:jc w:val="both"/>
              <w:rPr>
                <w:rFonts w:ascii="Times New Roman" w:hAnsi="Times New Roman"/>
                <w:b/>
                <w:bCs/>
              </w:rPr>
            </w:pPr>
          </w:p>
        </w:tc>
        <w:tc>
          <w:tcPr>
            <w:tcW w:w="1559" w:type="dxa"/>
          </w:tcPr>
          <w:p w:rsidR="00F60415" w:rsidRPr="005869D3" w:rsidRDefault="00F60415" w:rsidP="00F60415">
            <w:pPr>
              <w:jc w:val="center"/>
              <w:rPr>
                <w:rFonts w:ascii="Times New Roman" w:eastAsia="SimSun" w:hAnsi="Times New Roman"/>
                <w:sz w:val="24"/>
              </w:rPr>
            </w:pPr>
            <w:r w:rsidRPr="005869D3">
              <w:rPr>
                <w:rFonts w:ascii="Times New Roman" w:eastAsia="SimSun" w:hAnsi="Times New Roman"/>
                <w:sz w:val="24"/>
                <w:lang w:val="en-US"/>
              </w:rPr>
              <w:t xml:space="preserve">III </w:t>
            </w:r>
            <w:r w:rsidRPr="005869D3">
              <w:rPr>
                <w:rFonts w:ascii="Times New Roman" w:eastAsia="SimSun" w:hAnsi="Times New Roman"/>
                <w:sz w:val="24"/>
              </w:rPr>
              <w:t>квартал</w:t>
            </w:r>
          </w:p>
        </w:tc>
        <w:tc>
          <w:tcPr>
            <w:tcW w:w="3686" w:type="dxa"/>
          </w:tcPr>
          <w:p w:rsidR="00F60415" w:rsidRPr="005869D3" w:rsidRDefault="00F60415" w:rsidP="00F60415">
            <w:pPr>
              <w:ind w:firstLine="176"/>
              <w:jc w:val="both"/>
              <w:rPr>
                <w:rFonts w:ascii="Times New Roman" w:eastAsia="SimSun" w:hAnsi="Times New Roman"/>
              </w:rPr>
            </w:pPr>
            <w:r w:rsidRPr="005869D3">
              <w:rPr>
                <w:rFonts w:ascii="Times New Roman" w:eastAsia="SimSun" w:hAnsi="Times New Roman"/>
              </w:rPr>
              <w:t>В соответствии с изменениями, внесенными в Федеральный закон от 10.07.2002 № 86-ФЗ «О Центральном банке Российской Федерации (Банке России)», бюро кредитных историй и кредитные рейтинговые агентства не являются некредитными финансовыми организациями (издание нормативного акта вместо Положения Банка России от 3 декабря 2015 года № 508-П «Отраслевой стандарт бухгалтерского учета резервов - оценочных обязательств и условных обязательств некредитными финансовыми организациями»).</w:t>
            </w:r>
          </w:p>
          <w:p w:rsidR="00F60415" w:rsidRPr="005869D3" w:rsidRDefault="00F60415" w:rsidP="00F60415">
            <w:pPr>
              <w:ind w:firstLine="176"/>
              <w:jc w:val="both"/>
              <w:rPr>
                <w:rFonts w:ascii="Times New Roman" w:eastAsia="SimSun" w:hAnsi="Times New Roman"/>
              </w:rPr>
            </w:pPr>
          </w:p>
        </w:tc>
        <w:tc>
          <w:tcPr>
            <w:tcW w:w="1559" w:type="dxa"/>
            <w:shd w:val="clear" w:color="auto" w:fill="auto"/>
          </w:tcPr>
          <w:p w:rsidR="00246EF6" w:rsidRPr="00D320F3" w:rsidRDefault="00246EF6" w:rsidP="00246EF6">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6889</w:t>
            </w:r>
            <w:r w:rsidRPr="00D320F3">
              <w:rPr>
                <w:rFonts w:ascii="Times New Roman" w:eastAsia="SimSun" w:hAnsi="Times New Roman" w:cs="Calibri"/>
                <w:b/>
                <w:color w:val="000000" w:themeColor="text1"/>
                <w:u w:val="single"/>
              </w:rPr>
              <w:t>-У</w:t>
            </w:r>
          </w:p>
          <w:p w:rsidR="00F60415" w:rsidRPr="005869D3" w:rsidRDefault="00246EF6" w:rsidP="00246EF6">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02.10</w:t>
            </w:r>
            <w:r w:rsidRPr="00D320F3">
              <w:rPr>
                <w:rFonts w:ascii="Times New Roman" w:eastAsia="SimSun" w:hAnsi="Times New Roman" w:cs="Calibri"/>
                <w:b/>
                <w:color w:val="000000" w:themeColor="text1"/>
                <w:u w:val="single"/>
              </w:rPr>
              <w:t>.2024</w:t>
            </w:r>
          </w:p>
        </w:tc>
      </w:tr>
      <w:tr w:rsidR="00F60415" w:rsidRPr="0067449E" w:rsidTr="00733A0A">
        <w:trPr>
          <w:trHeight w:val="363"/>
        </w:trPr>
        <w:tc>
          <w:tcPr>
            <w:tcW w:w="4395" w:type="dxa"/>
          </w:tcPr>
          <w:p w:rsidR="00F60415" w:rsidRPr="005869D3" w:rsidRDefault="00F60415" w:rsidP="00F60415">
            <w:pPr>
              <w:suppressAutoHyphens/>
              <w:autoSpaceDE w:val="0"/>
              <w:autoSpaceDN w:val="0"/>
              <w:adjustRightInd w:val="0"/>
              <w:jc w:val="both"/>
              <w:rPr>
                <w:rFonts w:ascii="Times New Roman" w:eastAsia="SimSun" w:hAnsi="Times New Roman"/>
                <w:i/>
                <w:sz w:val="22"/>
                <w:szCs w:val="10"/>
              </w:rPr>
            </w:pPr>
            <w:r w:rsidRPr="005869D3">
              <w:rPr>
                <w:rFonts w:ascii="Times New Roman" w:eastAsia="SimSun" w:hAnsi="Times New Roman"/>
                <w:sz w:val="24"/>
                <w:szCs w:val="10"/>
              </w:rPr>
              <w:t xml:space="preserve">Положение Банка России «О порядке отражения на счетах бухгалтерского учета событий после окончания отчетного периода некредитными </w:t>
            </w:r>
            <w:r w:rsidRPr="005869D3">
              <w:rPr>
                <w:rFonts w:ascii="Times New Roman" w:eastAsia="SimSun" w:hAnsi="Times New Roman"/>
                <w:sz w:val="24"/>
                <w:szCs w:val="10"/>
              </w:rPr>
              <w:lastRenderedPageBreak/>
              <w:t xml:space="preserve">финансовыми организациями, бюро кредитных историй, кредитными рейтинговыми агентствами» </w:t>
            </w:r>
            <w:r w:rsidRPr="005869D3">
              <w:rPr>
                <w:rFonts w:ascii="Times New Roman" w:eastAsia="SimSun" w:hAnsi="Times New Roman"/>
                <w:i/>
                <w:sz w:val="22"/>
                <w:szCs w:val="10"/>
              </w:rPr>
              <w:t>(взамен Положения Банка России от 16.12.2015 № 520-П)</w:t>
            </w:r>
          </w:p>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p>
        </w:tc>
        <w:tc>
          <w:tcPr>
            <w:tcW w:w="3969" w:type="dxa"/>
          </w:tcPr>
          <w:p w:rsidR="00F60415" w:rsidRPr="005869D3" w:rsidRDefault="00F60415" w:rsidP="00F60415">
            <w:pPr>
              <w:keepNext/>
              <w:widowControl w:val="0"/>
              <w:jc w:val="both"/>
              <w:rPr>
                <w:rFonts w:ascii="Times New Roman" w:eastAsia="SimSun" w:hAnsi="Times New Roman" w:cstheme="minorBidi"/>
                <w:b/>
                <w:szCs w:val="22"/>
                <w:lang w:eastAsia="en-US"/>
              </w:rPr>
            </w:pPr>
            <w:r w:rsidRPr="005869D3">
              <w:rPr>
                <w:rFonts w:ascii="Times New Roman" w:eastAsia="SimSun" w:hAnsi="Times New Roman" w:cstheme="minorBidi"/>
                <w:b/>
                <w:szCs w:val="22"/>
                <w:lang w:eastAsia="en-US"/>
              </w:rPr>
              <w:lastRenderedPageBreak/>
              <w:t>Пункт 16</w:t>
            </w:r>
            <w:r w:rsidRPr="005869D3">
              <w:rPr>
                <w:rFonts w:ascii="Times New Roman" w:eastAsia="SimSun" w:hAnsi="Times New Roman" w:cstheme="minorBidi"/>
                <w:b/>
                <w:szCs w:val="22"/>
                <w:vertAlign w:val="superscript"/>
                <w:lang w:eastAsia="en-US"/>
              </w:rPr>
              <w:t>1</w:t>
            </w:r>
            <w:r w:rsidRPr="005869D3">
              <w:rPr>
                <w:rFonts w:ascii="Times New Roman" w:eastAsia="SimSun" w:hAnsi="Times New Roman" w:cstheme="minorBidi"/>
                <w:b/>
                <w:szCs w:val="22"/>
                <w:lang w:eastAsia="en-US"/>
              </w:rPr>
              <w:t xml:space="preserve"> части 1 статьи 18</w:t>
            </w:r>
          </w:p>
          <w:p w:rsidR="00F60415" w:rsidRPr="005869D3" w:rsidRDefault="00F60415" w:rsidP="00F60415">
            <w:pPr>
              <w:keepNext/>
              <w:widowControl w:val="0"/>
              <w:jc w:val="both"/>
              <w:rPr>
                <w:rFonts w:ascii="Times New Roman" w:eastAsia="SimSun" w:hAnsi="Times New Roman" w:cstheme="minorBidi"/>
                <w:szCs w:val="22"/>
                <w:lang w:eastAsia="en-US"/>
              </w:rPr>
            </w:pPr>
            <w:r w:rsidRPr="005869D3">
              <w:rPr>
                <w:rFonts w:ascii="Times New Roman" w:eastAsia="SimSun" w:hAnsi="Times New Roman" w:cstheme="minorBidi"/>
                <w:szCs w:val="22"/>
                <w:lang w:eastAsia="en-US"/>
              </w:rPr>
              <w:t>ФЗ от 10.07.2002 № 86-ФЗ</w:t>
            </w:r>
          </w:p>
          <w:p w:rsidR="00F60415" w:rsidRPr="005869D3" w:rsidRDefault="00F60415" w:rsidP="00F60415">
            <w:pPr>
              <w:keepNext/>
              <w:widowControl w:val="0"/>
              <w:jc w:val="both"/>
              <w:rPr>
                <w:rFonts w:ascii="Times New Roman" w:eastAsia="SimSun" w:hAnsi="Times New Roman" w:cstheme="minorBidi"/>
                <w:szCs w:val="22"/>
                <w:lang w:eastAsia="en-US"/>
              </w:rPr>
            </w:pPr>
            <w:r w:rsidRPr="005869D3">
              <w:rPr>
                <w:rFonts w:ascii="Times New Roman" w:eastAsia="SimSun" w:hAnsi="Times New Roman" w:cstheme="minorBidi"/>
                <w:szCs w:val="22"/>
                <w:lang w:eastAsia="en-US"/>
              </w:rPr>
              <w:t xml:space="preserve">«О Центральном банке Российской </w:t>
            </w:r>
            <w:r w:rsidRPr="005869D3">
              <w:rPr>
                <w:rFonts w:ascii="Times New Roman" w:eastAsia="SimSun" w:hAnsi="Times New Roman" w:cstheme="minorBidi"/>
                <w:szCs w:val="22"/>
                <w:lang w:eastAsia="en-US"/>
              </w:rPr>
              <w:lastRenderedPageBreak/>
              <w:t>Федерации (Банке России)»</w:t>
            </w:r>
          </w:p>
          <w:p w:rsidR="00F60415" w:rsidRPr="005869D3" w:rsidRDefault="00F60415" w:rsidP="00F60415">
            <w:pPr>
              <w:keepNext/>
              <w:widowControl w:val="0"/>
              <w:jc w:val="both"/>
              <w:rPr>
                <w:rFonts w:ascii="Times New Roman" w:eastAsia="SimSun" w:hAnsi="Times New Roman" w:cstheme="minorBidi"/>
                <w:szCs w:val="22"/>
                <w:lang w:eastAsia="en-US"/>
              </w:rPr>
            </w:pPr>
          </w:p>
          <w:p w:rsidR="00F60415" w:rsidRPr="005869D3" w:rsidRDefault="00F60415" w:rsidP="00F60415">
            <w:pPr>
              <w:keepNext/>
              <w:widowControl w:val="0"/>
              <w:jc w:val="both"/>
              <w:rPr>
                <w:rFonts w:ascii="Times New Roman" w:eastAsia="SimSun" w:hAnsi="Times New Roman" w:cstheme="minorBidi"/>
                <w:szCs w:val="22"/>
                <w:lang w:eastAsia="en-US"/>
              </w:rPr>
            </w:pPr>
            <w:r w:rsidRPr="005869D3">
              <w:rPr>
                <w:rFonts w:ascii="Times New Roman" w:eastAsia="SimSun" w:hAnsi="Times New Roman" w:cstheme="minorBidi"/>
                <w:szCs w:val="22"/>
                <w:lang w:eastAsia="en-US"/>
              </w:rPr>
              <w:t xml:space="preserve">В ред. ФЗ от 02.07.2021 № 359-ФЗ </w:t>
            </w:r>
          </w:p>
          <w:p w:rsidR="00F60415" w:rsidRPr="005869D3" w:rsidRDefault="00F60415" w:rsidP="00F60415">
            <w:pPr>
              <w:keepNext/>
              <w:widowControl w:val="0"/>
              <w:jc w:val="both"/>
              <w:rPr>
                <w:rFonts w:ascii="Times New Roman" w:eastAsia="SimSun" w:hAnsi="Times New Roman" w:cstheme="minorBidi"/>
                <w:szCs w:val="22"/>
                <w:lang w:eastAsia="en-US"/>
              </w:rPr>
            </w:pPr>
            <w:r w:rsidRPr="005869D3">
              <w:rPr>
                <w:rFonts w:ascii="Times New Roman" w:eastAsia="SimSun" w:hAnsi="Times New Roman" w:cstheme="minorBidi"/>
                <w:szCs w:val="22"/>
                <w:lang w:eastAsia="en-US"/>
              </w:rPr>
              <w:t xml:space="preserve">«О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части наделения Банка России полномочиями в сфере аудиторской деятельности)» </w:t>
            </w:r>
          </w:p>
          <w:p w:rsidR="00F60415" w:rsidRPr="005869D3" w:rsidRDefault="00F60415" w:rsidP="00F60415">
            <w:pPr>
              <w:keepNext/>
              <w:widowControl w:val="0"/>
              <w:jc w:val="both"/>
              <w:rPr>
                <w:rFonts w:ascii="Times New Roman" w:eastAsia="SimSun" w:hAnsi="Times New Roman" w:cstheme="minorBidi"/>
                <w:szCs w:val="22"/>
                <w:lang w:eastAsia="en-US"/>
              </w:rPr>
            </w:pPr>
          </w:p>
          <w:p w:rsidR="00F60415" w:rsidRPr="005869D3" w:rsidRDefault="00F60415" w:rsidP="00F60415">
            <w:pPr>
              <w:keepNext/>
              <w:widowControl w:val="0"/>
              <w:jc w:val="both"/>
              <w:rPr>
                <w:rFonts w:ascii="Times New Roman" w:eastAsia="SimSun" w:hAnsi="Times New Roman" w:cstheme="minorBidi"/>
                <w:szCs w:val="22"/>
                <w:u w:val="single"/>
                <w:lang w:eastAsia="en-US"/>
              </w:rPr>
            </w:pPr>
            <w:r w:rsidRPr="005869D3">
              <w:rPr>
                <w:rFonts w:ascii="Times New Roman" w:eastAsia="SimSun" w:hAnsi="Times New Roman" w:cstheme="minorBidi"/>
                <w:szCs w:val="22"/>
                <w:u w:val="single"/>
                <w:lang w:eastAsia="en-US"/>
              </w:rPr>
              <w:t>вступление в силу ФЗ – с 01.01.2022</w:t>
            </w:r>
          </w:p>
          <w:p w:rsidR="00F60415" w:rsidRPr="005869D3" w:rsidRDefault="00F60415" w:rsidP="00F60415">
            <w:pPr>
              <w:keepNext/>
              <w:widowControl w:val="0"/>
              <w:jc w:val="both"/>
              <w:rPr>
                <w:rFonts w:ascii="Times New Roman" w:eastAsia="SimSun" w:hAnsi="Times New Roman" w:cstheme="minorBidi"/>
                <w:szCs w:val="22"/>
                <w:lang w:eastAsia="en-US"/>
              </w:rPr>
            </w:pPr>
          </w:p>
          <w:p w:rsidR="00F60415" w:rsidRPr="005869D3" w:rsidRDefault="00F60415" w:rsidP="00F60415">
            <w:pPr>
              <w:keepNext/>
              <w:widowControl w:val="0"/>
              <w:jc w:val="both"/>
              <w:rPr>
                <w:rFonts w:ascii="Times New Roman" w:eastAsia="SimSun" w:hAnsi="Times New Roman" w:cstheme="minorBidi"/>
                <w:szCs w:val="22"/>
                <w:lang w:eastAsia="en-US"/>
              </w:rPr>
            </w:pPr>
          </w:p>
          <w:p w:rsidR="00F60415" w:rsidRPr="005869D3" w:rsidRDefault="00F60415" w:rsidP="00F60415">
            <w:pPr>
              <w:keepNext/>
              <w:widowControl w:val="0"/>
              <w:jc w:val="both"/>
              <w:rPr>
                <w:rFonts w:ascii="Times New Roman" w:eastAsia="SimSun" w:hAnsi="Times New Roman" w:cstheme="minorBidi"/>
                <w:szCs w:val="22"/>
                <w:lang w:eastAsia="en-US"/>
              </w:rPr>
            </w:pPr>
            <w:r w:rsidRPr="005869D3">
              <w:rPr>
                <w:rFonts w:ascii="Times New Roman" w:eastAsia="SimSun" w:hAnsi="Times New Roman" w:cstheme="minorBidi"/>
                <w:szCs w:val="22"/>
                <w:lang w:eastAsia="en-US"/>
              </w:rPr>
              <w:t xml:space="preserve">ФЗ от 24.07.2023 № 340-ФЗ </w:t>
            </w:r>
          </w:p>
          <w:p w:rsidR="00F60415" w:rsidRPr="005869D3" w:rsidRDefault="00F60415" w:rsidP="00F60415">
            <w:pPr>
              <w:keepNext/>
              <w:widowControl w:val="0"/>
              <w:jc w:val="both"/>
              <w:rPr>
                <w:rFonts w:ascii="Times New Roman" w:eastAsia="SimSun" w:hAnsi="Times New Roman" w:cstheme="minorBidi"/>
                <w:szCs w:val="22"/>
                <w:lang w:eastAsia="en-US"/>
              </w:rPr>
            </w:pPr>
            <w:r w:rsidRPr="005869D3">
              <w:rPr>
                <w:rFonts w:ascii="Times New Roman" w:eastAsia="SimSun" w:hAnsi="Times New Roman" w:cstheme="minorBidi"/>
                <w:szCs w:val="22"/>
                <w:lang w:eastAsia="en-US"/>
              </w:rPr>
              <w:t>«О внесении изменений в отдельные нормативные акты Российской Федерации»</w:t>
            </w:r>
          </w:p>
          <w:p w:rsidR="00F60415" w:rsidRPr="005869D3" w:rsidRDefault="00F60415" w:rsidP="00F60415">
            <w:pPr>
              <w:keepNext/>
              <w:widowControl w:val="0"/>
              <w:jc w:val="both"/>
              <w:rPr>
                <w:rFonts w:ascii="Times New Roman" w:eastAsia="SimSun" w:hAnsi="Times New Roman" w:cstheme="minorBidi"/>
                <w:szCs w:val="22"/>
                <w:lang w:eastAsia="en-US"/>
              </w:rPr>
            </w:pPr>
          </w:p>
          <w:p w:rsidR="00F60415" w:rsidRPr="005869D3" w:rsidRDefault="00F60415" w:rsidP="00F60415">
            <w:pPr>
              <w:widowControl w:val="0"/>
              <w:autoSpaceDE w:val="0"/>
              <w:autoSpaceDN w:val="0"/>
              <w:adjustRightInd w:val="0"/>
              <w:jc w:val="both"/>
              <w:rPr>
                <w:rFonts w:ascii="Times New Roman" w:eastAsia="SimSun" w:hAnsi="Times New Roman" w:cstheme="minorBidi"/>
                <w:szCs w:val="22"/>
                <w:u w:val="single"/>
                <w:lang w:eastAsia="en-US"/>
              </w:rPr>
            </w:pPr>
            <w:r w:rsidRPr="005869D3">
              <w:rPr>
                <w:rFonts w:ascii="Times New Roman" w:eastAsia="SimSun" w:hAnsi="Times New Roman" w:cstheme="minorBidi"/>
                <w:szCs w:val="22"/>
                <w:u w:val="single"/>
                <w:lang w:eastAsia="en-US"/>
              </w:rPr>
              <w:t>вступление в силу ФЗ – 01.08.2023</w:t>
            </w:r>
          </w:p>
          <w:p w:rsidR="00F60415" w:rsidRPr="005869D3" w:rsidRDefault="00F60415" w:rsidP="00F60415">
            <w:pPr>
              <w:widowControl w:val="0"/>
              <w:autoSpaceDE w:val="0"/>
              <w:autoSpaceDN w:val="0"/>
              <w:adjustRightInd w:val="0"/>
              <w:jc w:val="both"/>
              <w:rPr>
                <w:rFonts w:ascii="Times New Roman" w:hAnsi="Times New Roman"/>
                <w:b/>
                <w:bCs/>
              </w:rPr>
            </w:pPr>
          </w:p>
        </w:tc>
        <w:tc>
          <w:tcPr>
            <w:tcW w:w="1559" w:type="dxa"/>
          </w:tcPr>
          <w:p w:rsidR="00F60415" w:rsidRPr="005869D3" w:rsidRDefault="00F60415" w:rsidP="00F60415">
            <w:pPr>
              <w:jc w:val="center"/>
              <w:rPr>
                <w:rFonts w:ascii="Times New Roman" w:eastAsia="SimSun" w:hAnsi="Times New Roman"/>
                <w:sz w:val="24"/>
              </w:rPr>
            </w:pPr>
            <w:r w:rsidRPr="005869D3">
              <w:rPr>
                <w:rFonts w:ascii="Times New Roman" w:eastAsia="SimSun" w:hAnsi="Times New Roman"/>
                <w:sz w:val="24"/>
                <w:lang w:val="en-US"/>
              </w:rPr>
              <w:lastRenderedPageBreak/>
              <w:t xml:space="preserve">III </w:t>
            </w:r>
            <w:r w:rsidRPr="005869D3">
              <w:rPr>
                <w:rFonts w:ascii="Times New Roman" w:eastAsia="SimSun" w:hAnsi="Times New Roman"/>
                <w:sz w:val="24"/>
              </w:rPr>
              <w:t>квартал</w:t>
            </w:r>
          </w:p>
        </w:tc>
        <w:tc>
          <w:tcPr>
            <w:tcW w:w="3686" w:type="dxa"/>
          </w:tcPr>
          <w:p w:rsidR="00F60415" w:rsidRPr="005869D3" w:rsidRDefault="00F60415" w:rsidP="00F60415">
            <w:pPr>
              <w:ind w:firstLine="176"/>
              <w:jc w:val="both"/>
              <w:rPr>
                <w:rFonts w:ascii="Times New Roman" w:eastAsia="SimSun" w:hAnsi="Times New Roman"/>
              </w:rPr>
            </w:pPr>
            <w:r w:rsidRPr="005869D3">
              <w:rPr>
                <w:rFonts w:ascii="Times New Roman" w:eastAsia="SimSun" w:hAnsi="Times New Roman"/>
              </w:rPr>
              <w:t xml:space="preserve">В соответствии с изменениями, внесенными в Федеральный закон от 10.07.2002 № 86-ФЗ «О Центральном банке Российской Федерации (Банке России)», бюро кредитных историй и </w:t>
            </w:r>
            <w:r w:rsidRPr="005869D3">
              <w:rPr>
                <w:rFonts w:ascii="Times New Roman" w:eastAsia="SimSun" w:hAnsi="Times New Roman"/>
              </w:rPr>
              <w:lastRenderedPageBreak/>
              <w:t>кредитные рейтинговые агентства не являются некредитными финансовыми организациями (издание нормативного акта вместо Положения Банка России от 16 декабря 2015 года № 520-П «Отраслевой стандарт бухгалтерского учета некредитными финансовыми организациями событий после окончания отчетного периода»).</w:t>
            </w:r>
          </w:p>
          <w:p w:rsidR="00F60415" w:rsidRPr="005869D3" w:rsidRDefault="00F60415" w:rsidP="00F60415">
            <w:pPr>
              <w:ind w:firstLine="176"/>
              <w:jc w:val="both"/>
              <w:rPr>
                <w:rFonts w:ascii="Times New Roman" w:eastAsia="SimSun" w:hAnsi="Times New Roman"/>
              </w:rPr>
            </w:pPr>
          </w:p>
        </w:tc>
        <w:tc>
          <w:tcPr>
            <w:tcW w:w="1559" w:type="dxa"/>
          </w:tcPr>
          <w:p w:rsidR="00246EF6" w:rsidRPr="00D320F3" w:rsidRDefault="00246EF6" w:rsidP="00246EF6">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lastRenderedPageBreak/>
              <w:t>№ 6890</w:t>
            </w:r>
            <w:r w:rsidRPr="00D320F3">
              <w:rPr>
                <w:rFonts w:ascii="Times New Roman" w:eastAsia="SimSun" w:hAnsi="Times New Roman" w:cs="Calibri"/>
                <w:b/>
                <w:color w:val="000000" w:themeColor="text1"/>
                <w:u w:val="single"/>
              </w:rPr>
              <w:t>-У</w:t>
            </w:r>
          </w:p>
          <w:p w:rsidR="00F60415" w:rsidRPr="005869D3" w:rsidRDefault="00246EF6" w:rsidP="00246EF6">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02.10</w:t>
            </w:r>
            <w:r w:rsidRPr="00D320F3">
              <w:rPr>
                <w:rFonts w:ascii="Times New Roman" w:eastAsia="SimSun" w:hAnsi="Times New Roman" w:cs="Calibri"/>
                <w:b/>
                <w:color w:val="000000" w:themeColor="text1"/>
                <w:u w:val="single"/>
              </w:rPr>
              <w:t>.2024</w:t>
            </w:r>
          </w:p>
        </w:tc>
      </w:tr>
      <w:tr w:rsidR="00F60415" w:rsidRPr="0067449E" w:rsidTr="00733A0A">
        <w:trPr>
          <w:trHeight w:val="363"/>
        </w:trPr>
        <w:tc>
          <w:tcPr>
            <w:tcW w:w="4395" w:type="dxa"/>
          </w:tcPr>
          <w:p w:rsidR="00F60415" w:rsidRPr="005869D3" w:rsidRDefault="00F60415" w:rsidP="00F60415">
            <w:pPr>
              <w:suppressAutoHyphens/>
              <w:autoSpaceDE w:val="0"/>
              <w:autoSpaceDN w:val="0"/>
              <w:adjustRightInd w:val="0"/>
              <w:jc w:val="both"/>
              <w:rPr>
                <w:rFonts w:ascii="Times New Roman" w:eastAsia="SimSun" w:hAnsi="Times New Roman"/>
                <w:i/>
                <w:sz w:val="22"/>
                <w:szCs w:val="10"/>
              </w:rPr>
            </w:pPr>
            <w:r w:rsidRPr="005869D3">
              <w:rPr>
                <w:rFonts w:ascii="Times New Roman" w:eastAsia="SimSun" w:hAnsi="Times New Roman"/>
                <w:sz w:val="24"/>
                <w:szCs w:val="10"/>
              </w:rPr>
              <w:t xml:space="preserve">Положение Банка России «О порядке отражения на счетах бухгалтерского учета исправления ошибок в бухгалтерском учете и бухгалтерской (финансовой) отчетности некредитными финансовыми организациями, бюро кредитных историй, кредитными рейтинговыми агентствами» </w:t>
            </w:r>
            <w:r w:rsidRPr="005869D3">
              <w:rPr>
                <w:rFonts w:ascii="Times New Roman" w:eastAsia="SimSun" w:hAnsi="Times New Roman"/>
                <w:i/>
                <w:sz w:val="22"/>
                <w:szCs w:val="10"/>
              </w:rPr>
              <w:t>(взамен Положения Банка России от 28.12.2015 № 523-П)»</w:t>
            </w:r>
          </w:p>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p>
        </w:tc>
        <w:tc>
          <w:tcPr>
            <w:tcW w:w="3969" w:type="dxa"/>
          </w:tcPr>
          <w:p w:rsidR="00F60415" w:rsidRPr="005869D3" w:rsidRDefault="00F60415" w:rsidP="00F60415">
            <w:pPr>
              <w:widowControl w:val="0"/>
              <w:autoSpaceDE w:val="0"/>
              <w:autoSpaceDN w:val="0"/>
              <w:adjustRightInd w:val="0"/>
              <w:jc w:val="both"/>
              <w:rPr>
                <w:rFonts w:ascii="Times New Roman" w:hAnsi="Times New Roman"/>
                <w:b/>
                <w:bCs/>
              </w:rPr>
            </w:pPr>
            <w:r w:rsidRPr="005869D3">
              <w:rPr>
                <w:rFonts w:ascii="Times New Roman" w:hAnsi="Times New Roman"/>
                <w:b/>
                <w:bCs/>
              </w:rPr>
              <w:t>Пункт 16</w:t>
            </w:r>
            <w:r w:rsidRPr="005869D3">
              <w:rPr>
                <w:rFonts w:ascii="Times New Roman" w:hAnsi="Times New Roman"/>
                <w:b/>
                <w:bCs/>
                <w:vertAlign w:val="superscript"/>
              </w:rPr>
              <w:t xml:space="preserve">1 </w:t>
            </w:r>
            <w:r w:rsidRPr="005869D3">
              <w:rPr>
                <w:rFonts w:ascii="Times New Roman" w:hAnsi="Times New Roman"/>
                <w:b/>
                <w:bCs/>
              </w:rPr>
              <w:t>части 1 статьи 18</w:t>
            </w: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ФЗ от 10.07.2002 № 86-ФЗ</w:t>
            </w: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«О Центральном банке Российской Федерации (Банке России)»</w:t>
            </w: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 xml:space="preserve">В ред. ФЗ от 02.07.2021 № 359-ФЗ </w:t>
            </w: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 xml:space="preserve">«О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части наделения Банка России полномочиями в сфере аудиторской деятельности)» </w:t>
            </w: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Cs/>
                <w:u w:val="single"/>
              </w:rPr>
            </w:pPr>
            <w:r w:rsidRPr="005869D3">
              <w:rPr>
                <w:rFonts w:ascii="Times New Roman" w:hAnsi="Times New Roman"/>
                <w:bCs/>
                <w:u w:val="single"/>
              </w:rPr>
              <w:t>вступление в силу ФЗ – с 01.01.2022</w:t>
            </w: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 xml:space="preserve">ФЗ от 24.07.2023 № 340-ФЗ </w:t>
            </w:r>
          </w:p>
          <w:p w:rsidR="00F60415" w:rsidRPr="005869D3" w:rsidRDefault="00F60415" w:rsidP="00F60415">
            <w:pPr>
              <w:widowControl w:val="0"/>
              <w:autoSpaceDE w:val="0"/>
              <w:autoSpaceDN w:val="0"/>
              <w:adjustRightInd w:val="0"/>
              <w:jc w:val="both"/>
              <w:rPr>
                <w:rFonts w:ascii="Times New Roman" w:hAnsi="Times New Roman"/>
                <w:bCs/>
              </w:rPr>
            </w:pPr>
            <w:r w:rsidRPr="005869D3">
              <w:rPr>
                <w:rFonts w:ascii="Times New Roman" w:hAnsi="Times New Roman"/>
                <w:bCs/>
              </w:rPr>
              <w:t>«О внесении изменений в отдельные нормативные акты Российской Федерации»</w:t>
            </w:r>
          </w:p>
          <w:p w:rsidR="00F60415" w:rsidRPr="005869D3" w:rsidRDefault="00F60415" w:rsidP="00F60415">
            <w:pPr>
              <w:widowControl w:val="0"/>
              <w:autoSpaceDE w:val="0"/>
              <w:autoSpaceDN w:val="0"/>
              <w:adjustRightInd w:val="0"/>
              <w:jc w:val="both"/>
              <w:rPr>
                <w:rFonts w:ascii="Times New Roman" w:hAnsi="Times New Roman"/>
                <w:bCs/>
              </w:rPr>
            </w:pPr>
          </w:p>
          <w:p w:rsidR="00F60415" w:rsidRPr="005869D3" w:rsidRDefault="00F60415" w:rsidP="00F60415">
            <w:pPr>
              <w:widowControl w:val="0"/>
              <w:autoSpaceDE w:val="0"/>
              <w:autoSpaceDN w:val="0"/>
              <w:adjustRightInd w:val="0"/>
              <w:jc w:val="both"/>
              <w:rPr>
                <w:rFonts w:ascii="Times New Roman" w:hAnsi="Times New Roman"/>
                <w:bCs/>
                <w:u w:val="single"/>
              </w:rPr>
            </w:pPr>
            <w:r w:rsidRPr="005869D3">
              <w:rPr>
                <w:rFonts w:ascii="Times New Roman" w:hAnsi="Times New Roman"/>
                <w:bCs/>
                <w:u w:val="single"/>
              </w:rPr>
              <w:t>вступление в силу ФЗ – 01.08.2023</w:t>
            </w:r>
          </w:p>
          <w:p w:rsidR="00F60415" w:rsidRPr="005869D3" w:rsidRDefault="00F60415" w:rsidP="00F60415">
            <w:pPr>
              <w:widowControl w:val="0"/>
              <w:autoSpaceDE w:val="0"/>
              <w:autoSpaceDN w:val="0"/>
              <w:adjustRightInd w:val="0"/>
              <w:jc w:val="both"/>
              <w:rPr>
                <w:rFonts w:ascii="Times New Roman" w:hAnsi="Times New Roman"/>
                <w:b/>
                <w:bCs/>
              </w:rPr>
            </w:pPr>
          </w:p>
        </w:tc>
        <w:tc>
          <w:tcPr>
            <w:tcW w:w="1559" w:type="dxa"/>
          </w:tcPr>
          <w:p w:rsidR="00F60415" w:rsidRPr="005869D3" w:rsidRDefault="00F60415" w:rsidP="00F60415">
            <w:pPr>
              <w:jc w:val="center"/>
              <w:rPr>
                <w:rFonts w:ascii="Times New Roman" w:eastAsia="SimSun" w:hAnsi="Times New Roman"/>
                <w:sz w:val="24"/>
              </w:rPr>
            </w:pPr>
            <w:r w:rsidRPr="005869D3">
              <w:rPr>
                <w:rFonts w:ascii="Times New Roman" w:eastAsia="SimSun" w:hAnsi="Times New Roman"/>
                <w:sz w:val="24"/>
                <w:lang w:val="en-US"/>
              </w:rPr>
              <w:t xml:space="preserve">III </w:t>
            </w:r>
            <w:r w:rsidRPr="005869D3">
              <w:rPr>
                <w:rFonts w:ascii="Times New Roman" w:eastAsia="SimSun" w:hAnsi="Times New Roman"/>
                <w:sz w:val="24"/>
              </w:rPr>
              <w:t>квартал</w:t>
            </w:r>
          </w:p>
        </w:tc>
        <w:tc>
          <w:tcPr>
            <w:tcW w:w="3686" w:type="dxa"/>
          </w:tcPr>
          <w:p w:rsidR="00F60415" w:rsidRPr="005869D3" w:rsidRDefault="00F60415" w:rsidP="00F60415">
            <w:pPr>
              <w:ind w:firstLine="176"/>
              <w:jc w:val="both"/>
              <w:rPr>
                <w:rFonts w:ascii="Times New Roman" w:eastAsia="SimSun" w:hAnsi="Times New Roman"/>
              </w:rPr>
            </w:pPr>
            <w:r w:rsidRPr="005869D3">
              <w:rPr>
                <w:rFonts w:ascii="Times New Roman" w:eastAsia="SimSun" w:hAnsi="Times New Roman"/>
              </w:rPr>
              <w:t>В соответствии с изменениями, внесенными в Федеральный закон от 10.07.2002 № 86-ФЗ «О Центральном банке Российской Федерации (Банке России)», бюро кредитных историй и кредитные рейтинговые агентства не являются некредитными финансовыми организациями (издание нормативного акта вместо Положения Банка России от 28 декабря 2015 года №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w:t>
            </w:r>
          </w:p>
          <w:p w:rsidR="00F60415" w:rsidRPr="005869D3" w:rsidRDefault="00F60415" w:rsidP="00F60415">
            <w:pPr>
              <w:ind w:firstLine="176"/>
              <w:jc w:val="both"/>
              <w:rPr>
                <w:rFonts w:ascii="Times New Roman" w:eastAsia="SimSun" w:hAnsi="Times New Roman"/>
              </w:rPr>
            </w:pPr>
          </w:p>
        </w:tc>
        <w:tc>
          <w:tcPr>
            <w:tcW w:w="1559" w:type="dxa"/>
          </w:tcPr>
          <w:p w:rsidR="00F81771" w:rsidRPr="00D320F3" w:rsidRDefault="00F81771" w:rsidP="00F81771">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6891</w:t>
            </w:r>
            <w:r w:rsidRPr="00D320F3">
              <w:rPr>
                <w:rFonts w:ascii="Times New Roman" w:eastAsia="SimSun" w:hAnsi="Times New Roman" w:cs="Calibri"/>
                <w:b/>
                <w:color w:val="000000" w:themeColor="text1"/>
                <w:u w:val="single"/>
              </w:rPr>
              <w:t>-У</w:t>
            </w:r>
          </w:p>
          <w:p w:rsidR="00F60415" w:rsidRPr="005869D3" w:rsidRDefault="00F81771" w:rsidP="00F81771">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02.10</w:t>
            </w:r>
            <w:r w:rsidRPr="00D320F3">
              <w:rPr>
                <w:rFonts w:ascii="Times New Roman" w:eastAsia="SimSun" w:hAnsi="Times New Roman" w:cs="Calibri"/>
                <w:b/>
                <w:color w:val="000000" w:themeColor="text1"/>
                <w:u w:val="single"/>
              </w:rPr>
              <w:t>.2024</w:t>
            </w:r>
          </w:p>
        </w:tc>
      </w:tr>
      <w:tr w:rsidR="00F60415" w:rsidRPr="00D1774F" w:rsidTr="00733A0A">
        <w:trPr>
          <w:trHeight w:val="363"/>
        </w:trPr>
        <w:tc>
          <w:tcPr>
            <w:tcW w:w="4395" w:type="dxa"/>
          </w:tcPr>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lastRenderedPageBreak/>
              <w:t>Нормативный акт Банка России об установлении требований к выявлению конфликта интересов негосударственного пенсионного фонда и управлению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p>
        </w:tc>
        <w:tc>
          <w:tcPr>
            <w:tcW w:w="3969" w:type="dxa"/>
          </w:tcPr>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Абзац 3 пункта 1</w:t>
            </w:r>
            <w:r w:rsidRPr="005869D3">
              <w:rPr>
                <w:rFonts w:ascii="Times New Roman" w:eastAsia="SimSun" w:hAnsi="Times New Roman"/>
                <w:b/>
                <w:vertAlign w:val="superscript"/>
              </w:rPr>
              <w:t>2</w:t>
            </w:r>
            <w:r w:rsidRPr="005869D3">
              <w:rPr>
                <w:rFonts w:ascii="Times New Roman" w:eastAsia="SimSun" w:hAnsi="Times New Roman"/>
                <w:b/>
              </w:rPr>
              <w:t xml:space="preserve"> статьи 14,</w:t>
            </w:r>
          </w:p>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Абзац 24 подпункта 1 пункта 3 статьи 34</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07.05.1998 N 75-ФЗ </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негосударственных пенсионных фондах"</w:t>
            </w:r>
          </w:p>
          <w:p w:rsidR="00F60415" w:rsidRPr="005869D3" w:rsidRDefault="00F60415" w:rsidP="00F60415">
            <w:pPr>
              <w:suppressAutoHyphens/>
              <w:autoSpaceDE w:val="0"/>
              <w:autoSpaceDN w:val="0"/>
              <w:adjustRightInd w:val="0"/>
              <w:jc w:val="both"/>
              <w:rPr>
                <w:rFonts w:ascii="Times New Roman" w:eastAsia="SimSun" w:hAnsi="Times New Roman"/>
                <w:b/>
              </w:rPr>
            </w:pP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10.07.2023 № 299-ФЗ </w:t>
            </w:r>
          </w:p>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rPr>
              <w:t>«О внесении изменений в отдельные законодательные акты Российской Федерации»</w:t>
            </w:r>
          </w:p>
          <w:p w:rsidR="00F60415" w:rsidRPr="005869D3" w:rsidRDefault="00F60415" w:rsidP="00F60415">
            <w:pPr>
              <w:suppressAutoHyphens/>
              <w:autoSpaceDE w:val="0"/>
              <w:autoSpaceDN w:val="0"/>
              <w:adjustRightInd w:val="0"/>
              <w:jc w:val="both"/>
              <w:rPr>
                <w:rFonts w:ascii="Times New Roman" w:eastAsia="SimSun" w:hAnsi="Times New Roman"/>
                <w:sz w:val="18"/>
              </w:rPr>
            </w:pPr>
          </w:p>
          <w:p w:rsidR="00F60415" w:rsidRPr="005869D3" w:rsidRDefault="00F60415" w:rsidP="00F60415">
            <w:pPr>
              <w:suppressAutoHyphens/>
              <w:rPr>
                <w:rFonts w:ascii="Times New Roman" w:eastAsia="SimSun" w:hAnsi="Times New Roman"/>
                <w:u w:val="single"/>
              </w:rPr>
            </w:pPr>
            <w:r w:rsidRPr="005869D3">
              <w:rPr>
                <w:rFonts w:ascii="Times New Roman" w:eastAsia="SimSun" w:hAnsi="Times New Roman"/>
                <w:u w:val="single"/>
              </w:rPr>
              <w:t>вступление в силу ФЗ – с 01.01.2024</w:t>
            </w:r>
          </w:p>
          <w:p w:rsidR="00F60415" w:rsidRPr="005869D3" w:rsidRDefault="00F60415" w:rsidP="00F60415">
            <w:pPr>
              <w:suppressAutoHyphens/>
              <w:rPr>
                <w:rFonts w:ascii="Times New Roman" w:eastAsia="SimSun" w:hAnsi="Times New Roman"/>
                <w:u w:val="single"/>
              </w:rPr>
            </w:pPr>
            <w:r w:rsidRPr="005869D3">
              <w:rPr>
                <w:rFonts w:ascii="Times New Roman" w:eastAsia="SimSun" w:hAnsi="Times New Roman"/>
                <w:u w:val="single"/>
              </w:rPr>
              <w:t>вступление в силу нормы – с 01.01.2025</w:t>
            </w:r>
          </w:p>
          <w:p w:rsidR="00F60415" w:rsidRPr="005869D3" w:rsidRDefault="00F60415" w:rsidP="00F60415">
            <w:pPr>
              <w:suppressAutoHyphens/>
              <w:autoSpaceDE w:val="0"/>
              <w:autoSpaceDN w:val="0"/>
              <w:adjustRightInd w:val="0"/>
              <w:jc w:val="both"/>
              <w:rPr>
                <w:rFonts w:ascii="Times New Roman" w:eastAsia="SimSun" w:hAnsi="Times New Roman"/>
                <w:b/>
              </w:rPr>
            </w:pPr>
          </w:p>
        </w:tc>
        <w:tc>
          <w:tcPr>
            <w:tcW w:w="1559" w:type="dxa"/>
          </w:tcPr>
          <w:p w:rsidR="00F60415" w:rsidRPr="005869D3" w:rsidRDefault="00F60415" w:rsidP="00F60415">
            <w:pPr>
              <w:jc w:val="center"/>
              <w:rPr>
                <w:rFonts w:ascii="Times New Roman" w:hAnsi="Times New Roman"/>
                <w:sz w:val="24"/>
              </w:rPr>
            </w:pPr>
            <w:r w:rsidRPr="005869D3">
              <w:rPr>
                <w:rFonts w:ascii="Times New Roman" w:hAnsi="Times New Roman"/>
                <w:sz w:val="24"/>
                <w:lang w:val="en-US"/>
              </w:rPr>
              <w:t>III квартал</w:t>
            </w:r>
          </w:p>
        </w:tc>
        <w:tc>
          <w:tcPr>
            <w:tcW w:w="3686" w:type="dxa"/>
          </w:tcPr>
          <w:p w:rsidR="00F60415" w:rsidRPr="005869D3" w:rsidRDefault="00F60415" w:rsidP="00F60415">
            <w:pPr>
              <w:suppressAutoHyphens/>
              <w:ind w:right="34" w:firstLine="176"/>
              <w:jc w:val="both"/>
              <w:rPr>
                <w:rFonts w:ascii="Times New Roman" w:eastAsia="SimSun" w:hAnsi="Times New Roman"/>
              </w:rPr>
            </w:pPr>
            <w:r w:rsidRPr="005869D3">
              <w:rPr>
                <w:rFonts w:ascii="Times New Roman" w:eastAsia="SimSun" w:hAnsi="Times New Roman"/>
              </w:rPr>
              <w:t>Нормативный акт разрабатывается в связи с введением обязанности НПФ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tc>
        <w:tc>
          <w:tcPr>
            <w:tcW w:w="1559" w:type="dxa"/>
          </w:tcPr>
          <w:p w:rsidR="00CA051C" w:rsidRPr="00D320F3" w:rsidRDefault="00CA051C" w:rsidP="00CA051C">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6883</w:t>
            </w:r>
            <w:r w:rsidRPr="00D320F3">
              <w:rPr>
                <w:rFonts w:ascii="Times New Roman" w:eastAsia="SimSun" w:hAnsi="Times New Roman" w:cs="Calibri"/>
                <w:b/>
                <w:color w:val="000000" w:themeColor="text1"/>
                <w:u w:val="single"/>
              </w:rPr>
              <w:t>-У</w:t>
            </w:r>
          </w:p>
          <w:p w:rsidR="00F60415" w:rsidRPr="005869D3" w:rsidRDefault="00CA051C" w:rsidP="00CA051C">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01.10</w:t>
            </w:r>
            <w:r w:rsidRPr="00D320F3">
              <w:rPr>
                <w:rFonts w:ascii="Times New Roman" w:eastAsia="SimSun" w:hAnsi="Times New Roman" w:cs="Calibri"/>
                <w:b/>
                <w:color w:val="000000" w:themeColor="text1"/>
                <w:u w:val="single"/>
              </w:rPr>
              <w:t>.2024</w:t>
            </w:r>
          </w:p>
        </w:tc>
      </w:tr>
      <w:tr w:rsidR="00F60415" w:rsidRPr="00FB3E63" w:rsidTr="00733A0A">
        <w:trPr>
          <w:trHeight w:val="363"/>
        </w:trPr>
        <w:tc>
          <w:tcPr>
            <w:tcW w:w="4395" w:type="dxa"/>
          </w:tcPr>
          <w:p w:rsidR="00F60415" w:rsidRPr="005869D3" w:rsidRDefault="00F60415" w:rsidP="00F60415">
            <w:pPr>
              <w:suppressAutoHyphens/>
              <w:autoSpaceDE w:val="0"/>
              <w:autoSpaceDN w:val="0"/>
              <w:adjustRightInd w:val="0"/>
              <w:jc w:val="both"/>
              <w:rPr>
                <w:rFonts w:ascii="Times New Roman" w:eastAsia="SimSun" w:hAnsi="Times New Roman" w:cs="Calibri"/>
                <w:sz w:val="24"/>
                <w:szCs w:val="10"/>
              </w:rPr>
            </w:pPr>
            <w:r w:rsidRPr="005869D3">
              <w:rPr>
                <w:rFonts w:ascii="Times New Roman" w:eastAsia="SimSun" w:hAnsi="Times New Roman" w:cs="Calibri"/>
                <w:sz w:val="24"/>
                <w:szCs w:val="10"/>
              </w:rPr>
              <w:t>Нормативный акт Банка России о требованиях к поря</w:t>
            </w:r>
            <w:r>
              <w:rPr>
                <w:rFonts w:ascii="Times New Roman" w:eastAsia="SimSun" w:hAnsi="Times New Roman" w:cs="Calibri"/>
                <w:sz w:val="24"/>
                <w:szCs w:val="10"/>
              </w:rPr>
              <w:t>дку расчета актуарного дефицита</w:t>
            </w:r>
          </w:p>
        </w:tc>
        <w:tc>
          <w:tcPr>
            <w:tcW w:w="3969" w:type="dxa"/>
          </w:tcPr>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Абзац 40 статьи 3</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07.05.1998 N 75-ФЗ </w:t>
            </w:r>
          </w:p>
          <w:p w:rsidR="00F60415" w:rsidRPr="005869D3" w:rsidRDefault="00F60415" w:rsidP="00F60415">
            <w:pPr>
              <w:suppressAutoHyphens/>
              <w:autoSpaceDE w:val="0"/>
              <w:autoSpaceDN w:val="0"/>
              <w:adjustRightInd w:val="0"/>
              <w:rPr>
                <w:rFonts w:ascii="Times New Roman" w:eastAsia="SimSun" w:hAnsi="Times New Roman"/>
                <w:b/>
              </w:rPr>
            </w:pPr>
            <w:r w:rsidRPr="005869D3">
              <w:rPr>
                <w:rFonts w:ascii="Times New Roman" w:eastAsia="SimSun" w:hAnsi="Times New Roman"/>
              </w:rPr>
              <w:t xml:space="preserve">«О негосударственных пенсионных фондах»   </w:t>
            </w:r>
          </w:p>
          <w:p w:rsidR="00F60415" w:rsidRPr="005869D3" w:rsidRDefault="00F60415" w:rsidP="00F60415">
            <w:pPr>
              <w:suppressAutoHyphens/>
              <w:autoSpaceDE w:val="0"/>
              <w:autoSpaceDN w:val="0"/>
              <w:adjustRightInd w:val="0"/>
              <w:jc w:val="both"/>
              <w:rPr>
                <w:rFonts w:ascii="Times New Roman" w:eastAsia="SimSun" w:hAnsi="Times New Roman"/>
              </w:rPr>
            </w:pP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25.12.2023 № 632-ФЗ </w:t>
            </w:r>
          </w:p>
          <w:p w:rsidR="00F60415" w:rsidRPr="005869D3" w:rsidRDefault="00F60415" w:rsidP="00F60415">
            <w:pPr>
              <w:suppressAutoHyphens/>
              <w:autoSpaceDE w:val="0"/>
              <w:autoSpaceDN w:val="0"/>
              <w:adjustRightInd w:val="0"/>
              <w:jc w:val="both"/>
              <w:rPr>
                <w:rFonts w:ascii="Times New Roman" w:eastAsia="SimSun" w:hAnsi="Times New Roman"/>
                <w:b/>
                <w:color w:val="FF0000"/>
              </w:rPr>
            </w:pPr>
            <w:r w:rsidRPr="005869D3">
              <w:rPr>
                <w:rFonts w:ascii="Times New Roman" w:eastAsia="SimSun" w:hAnsi="Times New Roman"/>
              </w:rPr>
              <w:t xml:space="preserve">«О внесении изменений в отдельные законодательные акты Российской Федерации» </w:t>
            </w:r>
          </w:p>
          <w:p w:rsidR="00F60415" w:rsidRPr="005869D3" w:rsidRDefault="00F60415" w:rsidP="00F60415">
            <w:pPr>
              <w:suppressAutoHyphens/>
              <w:autoSpaceDE w:val="0"/>
              <w:autoSpaceDN w:val="0"/>
              <w:adjustRightInd w:val="0"/>
              <w:jc w:val="both"/>
              <w:rPr>
                <w:rFonts w:ascii="Times New Roman" w:eastAsia="SimSun" w:hAnsi="Times New Roman"/>
                <w:sz w:val="14"/>
              </w:rPr>
            </w:pPr>
          </w:p>
          <w:p w:rsidR="00F60415" w:rsidRPr="005869D3" w:rsidRDefault="00F60415" w:rsidP="00F60415">
            <w:pPr>
              <w:suppressAutoHyphens/>
              <w:rPr>
                <w:rFonts w:ascii="Times New Roman" w:eastAsia="SimSun" w:hAnsi="Times New Roman"/>
                <w:u w:val="single"/>
              </w:rPr>
            </w:pPr>
            <w:r w:rsidRPr="005869D3">
              <w:rPr>
                <w:rFonts w:ascii="Times New Roman" w:eastAsia="SimSun" w:hAnsi="Times New Roman"/>
                <w:u w:val="single"/>
              </w:rPr>
              <w:t>вступление в силу ФЗ – с 01.01.2024</w:t>
            </w:r>
          </w:p>
          <w:p w:rsidR="00F60415" w:rsidRPr="005869D3" w:rsidRDefault="00F60415" w:rsidP="00F60415">
            <w:pPr>
              <w:suppressAutoHyphens/>
              <w:rPr>
                <w:rFonts w:ascii="Times New Roman" w:eastAsia="SimSun" w:hAnsi="Times New Roman"/>
                <w:u w:val="single"/>
              </w:rPr>
            </w:pPr>
            <w:r w:rsidRPr="005869D3">
              <w:rPr>
                <w:rFonts w:ascii="Times New Roman" w:eastAsia="SimSun" w:hAnsi="Times New Roman"/>
                <w:u w:val="single"/>
              </w:rPr>
              <w:t>вступление в силу нормы – с 01.01.2025</w:t>
            </w:r>
          </w:p>
          <w:p w:rsidR="00F60415" w:rsidRPr="005869D3" w:rsidRDefault="00F60415" w:rsidP="00F60415">
            <w:pPr>
              <w:suppressAutoHyphens/>
              <w:rPr>
                <w:rFonts w:ascii="Times New Roman" w:eastAsia="SimSun" w:hAnsi="Times New Roman"/>
                <w:sz w:val="24"/>
              </w:rPr>
            </w:pPr>
            <w:r w:rsidRPr="005869D3">
              <w:rPr>
                <w:rFonts w:ascii="Times New Roman" w:eastAsia="SimSun" w:hAnsi="Times New Roman"/>
              </w:rPr>
              <w:t xml:space="preserve"> </w:t>
            </w:r>
          </w:p>
        </w:tc>
        <w:tc>
          <w:tcPr>
            <w:tcW w:w="1559" w:type="dxa"/>
          </w:tcPr>
          <w:p w:rsidR="00F60415" w:rsidRPr="005869D3" w:rsidRDefault="00F60415" w:rsidP="00F60415">
            <w:pPr>
              <w:jc w:val="center"/>
              <w:rPr>
                <w:rFonts w:ascii="Times New Roman" w:hAnsi="Times New Roman"/>
                <w:sz w:val="24"/>
              </w:rPr>
            </w:pPr>
            <w:r w:rsidRPr="005869D3">
              <w:rPr>
                <w:rFonts w:ascii="Times New Roman" w:hAnsi="Times New Roman"/>
                <w:sz w:val="24"/>
                <w:lang w:val="en-US"/>
              </w:rPr>
              <w:t>III квартал</w:t>
            </w:r>
          </w:p>
        </w:tc>
        <w:tc>
          <w:tcPr>
            <w:tcW w:w="3686" w:type="dxa"/>
          </w:tcPr>
          <w:p w:rsidR="00F60415" w:rsidRPr="005869D3" w:rsidRDefault="00F60415" w:rsidP="00F60415">
            <w:pPr>
              <w:suppressAutoHyphens/>
              <w:ind w:right="34" w:firstLine="176"/>
              <w:jc w:val="both"/>
              <w:rPr>
                <w:rFonts w:ascii="Times New Roman" w:eastAsia="SimSun" w:hAnsi="Times New Roman"/>
              </w:rPr>
            </w:pPr>
            <w:r w:rsidRPr="005869D3">
              <w:rPr>
                <w:rFonts w:ascii="Times New Roman" w:eastAsia="SimSun" w:hAnsi="Times New Roman"/>
              </w:rPr>
              <w:t xml:space="preserve">Нормативный акт разрабатывается в связи с предоставлением Банку России полномочий по установлению требований к порядку расчета актуарного дефицита (Федеральный закон от 25.12.2023 № 632-ФЗ). </w:t>
            </w:r>
          </w:p>
          <w:p w:rsidR="00F60415" w:rsidRPr="005869D3" w:rsidRDefault="00F60415" w:rsidP="00F60415">
            <w:pPr>
              <w:suppressAutoHyphens/>
              <w:ind w:right="34" w:firstLine="176"/>
              <w:jc w:val="both"/>
              <w:rPr>
                <w:rFonts w:ascii="Times New Roman" w:eastAsia="SimSun" w:hAnsi="Times New Roman"/>
              </w:rPr>
            </w:pPr>
            <w:r w:rsidRPr="005869D3">
              <w:rPr>
                <w:rFonts w:ascii="Times New Roman" w:eastAsia="SimSun" w:hAnsi="Times New Roman"/>
              </w:rPr>
              <w:t>Нормативный акт необходим в связи с тем, что на текущий момент существует правовая неопределенность, как рассчитывать актуарный дефицит, которая также усугубится в случае осуществления НПФ деятельности по формированию долгосрочных сбережений, учитывая, что средства, формируемые в программе долгосрочных сбережений, и средства, формируемые в рамках негосударственного пенсионного обеспечения, входят в единый портфель пенсионных резервов.</w:t>
            </w:r>
          </w:p>
          <w:p w:rsidR="00F60415" w:rsidRPr="005869D3" w:rsidRDefault="00F60415" w:rsidP="00F60415">
            <w:pPr>
              <w:suppressAutoHyphens/>
              <w:ind w:right="34" w:firstLine="176"/>
              <w:jc w:val="both"/>
              <w:rPr>
                <w:rFonts w:ascii="Times New Roman" w:eastAsia="SimSun" w:hAnsi="Times New Roman"/>
              </w:rPr>
            </w:pPr>
          </w:p>
        </w:tc>
        <w:tc>
          <w:tcPr>
            <w:tcW w:w="1559" w:type="dxa"/>
          </w:tcPr>
          <w:p w:rsidR="00FB3E63" w:rsidRPr="00D320F3" w:rsidRDefault="00FB3E63" w:rsidP="00FB3E63">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6884</w:t>
            </w:r>
            <w:r w:rsidRPr="00D320F3">
              <w:rPr>
                <w:rFonts w:ascii="Times New Roman" w:eastAsia="SimSun" w:hAnsi="Times New Roman" w:cs="Calibri"/>
                <w:b/>
                <w:color w:val="000000" w:themeColor="text1"/>
                <w:u w:val="single"/>
              </w:rPr>
              <w:t>-У</w:t>
            </w:r>
          </w:p>
          <w:p w:rsidR="00F60415" w:rsidRPr="005869D3" w:rsidRDefault="00FB3E63" w:rsidP="00FB3E63">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01.10</w:t>
            </w:r>
            <w:r w:rsidRPr="00D320F3">
              <w:rPr>
                <w:rFonts w:ascii="Times New Roman" w:eastAsia="SimSun" w:hAnsi="Times New Roman" w:cs="Calibri"/>
                <w:b/>
                <w:color w:val="000000" w:themeColor="text1"/>
                <w:u w:val="single"/>
              </w:rPr>
              <w:t>.2024</w:t>
            </w:r>
          </w:p>
        </w:tc>
      </w:tr>
      <w:tr w:rsidR="00F60415" w:rsidRPr="00D1774F" w:rsidTr="00733A0A">
        <w:trPr>
          <w:trHeight w:val="363"/>
        </w:trPr>
        <w:tc>
          <w:tcPr>
            <w:tcW w:w="4395" w:type="dxa"/>
          </w:tcPr>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 xml:space="preserve">Нормативный акт Банка России о внесении изменений в Указание Банка России от 23.12.2021 № 6023-У «О требованиях к правилам доверительного управления открытым паевым инвестиционным фондом, инвестиционные паи которого не </w:t>
            </w:r>
            <w:r w:rsidRPr="005869D3">
              <w:rPr>
                <w:rFonts w:ascii="Times New Roman" w:eastAsia="SimSun" w:hAnsi="Times New Roman"/>
                <w:sz w:val="24"/>
                <w:szCs w:val="10"/>
              </w:rPr>
              <w:lastRenderedPageBreak/>
              <w:t>предназначены исключительно для квалифицированных инвесторов»</w:t>
            </w:r>
          </w:p>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p>
        </w:tc>
        <w:tc>
          <w:tcPr>
            <w:tcW w:w="3969" w:type="dxa"/>
          </w:tcPr>
          <w:p w:rsidR="00F60415"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lastRenderedPageBreak/>
              <w:t>Пункт 17 статьи 13</w:t>
            </w:r>
            <w:r w:rsidRPr="005869D3">
              <w:rPr>
                <w:rFonts w:ascii="Times New Roman" w:eastAsia="SimSun" w:hAnsi="Times New Roman"/>
                <w:b/>
                <w:vertAlign w:val="superscript"/>
              </w:rPr>
              <w:t>2</w:t>
            </w:r>
            <w:r>
              <w:rPr>
                <w:rFonts w:ascii="Times New Roman" w:eastAsia="SimSun" w:hAnsi="Times New Roman"/>
                <w:b/>
              </w:rPr>
              <w:t>,</w:t>
            </w:r>
          </w:p>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пункт 4</w:t>
            </w:r>
            <w:r w:rsidRPr="005869D3">
              <w:rPr>
                <w:rFonts w:ascii="Times New Roman" w:eastAsia="SimSun" w:hAnsi="Times New Roman"/>
                <w:b/>
                <w:vertAlign w:val="superscript"/>
              </w:rPr>
              <w:t xml:space="preserve">2 </w:t>
            </w:r>
            <w:r w:rsidRPr="005869D3">
              <w:rPr>
                <w:rFonts w:ascii="Times New Roman" w:eastAsia="SimSun" w:hAnsi="Times New Roman"/>
                <w:b/>
              </w:rPr>
              <w:t>статьи 17</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29.11.2001 № 156-ФЗ </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«Об инвестиционных фондах»</w:t>
            </w:r>
          </w:p>
          <w:p w:rsidR="00F60415" w:rsidRPr="005869D3" w:rsidRDefault="00F60415" w:rsidP="00F60415">
            <w:pPr>
              <w:suppressAutoHyphens/>
              <w:autoSpaceDE w:val="0"/>
              <w:autoSpaceDN w:val="0"/>
              <w:adjustRightInd w:val="0"/>
              <w:jc w:val="both"/>
              <w:rPr>
                <w:rFonts w:ascii="Times New Roman" w:eastAsia="SimSun" w:hAnsi="Times New Roman"/>
              </w:rPr>
            </w:pP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25.12.2023 № 631-ФЗ </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отдельные законодательные акты Российской Федерации»</w:t>
            </w:r>
          </w:p>
          <w:p w:rsidR="00F60415" w:rsidRPr="005869D3" w:rsidRDefault="00F60415" w:rsidP="00F60415">
            <w:pPr>
              <w:suppressAutoHyphens/>
              <w:autoSpaceDE w:val="0"/>
              <w:autoSpaceDN w:val="0"/>
              <w:adjustRightInd w:val="0"/>
              <w:jc w:val="both"/>
              <w:rPr>
                <w:rFonts w:ascii="Times New Roman" w:eastAsia="SimSun" w:hAnsi="Times New Roman"/>
              </w:rPr>
            </w:pPr>
          </w:p>
          <w:p w:rsidR="00F60415" w:rsidRPr="005869D3" w:rsidRDefault="00F60415" w:rsidP="00F60415">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 xml:space="preserve">вступление в силу ФЗ – 25.12.2023 </w:t>
            </w:r>
          </w:p>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u w:val="single"/>
              </w:rPr>
              <w:t>вступление в силу нормы – с 01.01.2025</w:t>
            </w:r>
          </w:p>
        </w:tc>
        <w:tc>
          <w:tcPr>
            <w:tcW w:w="1559" w:type="dxa"/>
          </w:tcPr>
          <w:p w:rsidR="00F60415" w:rsidRPr="005869D3" w:rsidRDefault="00F60415" w:rsidP="00F60415">
            <w:pPr>
              <w:jc w:val="center"/>
              <w:rPr>
                <w:rFonts w:ascii="Times New Roman" w:hAnsi="Times New Roman"/>
                <w:sz w:val="24"/>
              </w:rPr>
            </w:pPr>
            <w:r w:rsidRPr="005869D3">
              <w:rPr>
                <w:rFonts w:ascii="Times New Roman" w:hAnsi="Times New Roman"/>
                <w:sz w:val="24"/>
                <w:lang w:val="en-US"/>
              </w:rPr>
              <w:lastRenderedPageBreak/>
              <w:t>III квартал</w:t>
            </w:r>
          </w:p>
        </w:tc>
        <w:tc>
          <w:tcPr>
            <w:tcW w:w="3686" w:type="dxa"/>
          </w:tcPr>
          <w:p w:rsidR="00F60415" w:rsidRPr="005869D3" w:rsidRDefault="00F60415" w:rsidP="00F60415">
            <w:pPr>
              <w:suppressAutoHyphens/>
              <w:ind w:right="34" w:firstLine="176"/>
              <w:jc w:val="both"/>
              <w:rPr>
                <w:rFonts w:ascii="Times New Roman" w:eastAsia="SimSun" w:hAnsi="Times New Roman"/>
              </w:rPr>
            </w:pPr>
            <w:r w:rsidRPr="005869D3">
              <w:rPr>
                <w:rFonts w:ascii="Times New Roman" w:eastAsia="SimSun" w:hAnsi="Times New Roman"/>
              </w:rPr>
              <w:t xml:space="preserve">Необходимо исключить действие абзаца пятого пункта 2.1.8 Указания Банка России от 23.12.2021 № 6023-У в отношении минимальной суммы денежных средств в размере 10 млн. руб., передаваемой в оплату инвестиционных паев открытых ПИФ для завершения его формирования, учрежденного лицом, совмещающим </w:t>
            </w:r>
            <w:r w:rsidRPr="005869D3">
              <w:rPr>
                <w:rFonts w:ascii="Times New Roman" w:eastAsia="SimSun" w:hAnsi="Times New Roman"/>
              </w:rPr>
              <w:lastRenderedPageBreak/>
              <w:t>лицензию страховой организации и управляющей компании.</w:t>
            </w:r>
          </w:p>
          <w:p w:rsidR="00F60415" w:rsidRPr="005869D3" w:rsidRDefault="00F60415" w:rsidP="00F60415">
            <w:pPr>
              <w:suppressAutoHyphens/>
              <w:ind w:right="34" w:firstLine="176"/>
              <w:jc w:val="both"/>
              <w:rPr>
                <w:rFonts w:ascii="Times New Roman" w:eastAsia="SimSun" w:hAnsi="Times New Roman"/>
              </w:rPr>
            </w:pPr>
            <w:r w:rsidRPr="005869D3">
              <w:rPr>
                <w:rFonts w:ascii="Times New Roman" w:eastAsia="SimSun" w:hAnsi="Times New Roman"/>
              </w:rPr>
              <w:t>Также необходимо урегулировать процедуру погашения инвестиционных паев ОПИФ без заявления требования об их погашении владельцем инвестиционных паев.</w:t>
            </w:r>
          </w:p>
          <w:p w:rsidR="00F60415" w:rsidRPr="005869D3" w:rsidRDefault="00F60415" w:rsidP="00F60415">
            <w:pPr>
              <w:suppressAutoHyphens/>
              <w:ind w:right="34" w:firstLine="176"/>
              <w:jc w:val="both"/>
              <w:rPr>
                <w:rFonts w:ascii="Times New Roman" w:eastAsia="SimSun" w:hAnsi="Times New Roman"/>
              </w:rPr>
            </w:pPr>
          </w:p>
        </w:tc>
        <w:tc>
          <w:tcPr>
            <w:tcW w:w="1559" w:type="dxa"/>
          </w:tcPr>
          <w:p w:rsidR="003E1182" w:rsidRPr="00130419" w:rsidRDefault="003E1182" w:rsidP="003E1182">
            <w:pPr>
              <w:suppressAutoHyphens/>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lastRenderedPageBreak/>
              <w:t>№ 6882</w:t>
            </w:r>
            <w:r w:rsidRPr="00130419">
              <w:rPr>
                <w:rFonts w:ascii="Times New Roman" w:eastAsia="SimSun" w:hAnsi="Times New Roman" w:cs="Calibri"/>
                <w:b/>
                <w:color w:val="000000" w:themeColor="text1"/>
                <w:u w:val="single"/>
              </w:rPr>
              <w:t>-У</w:t>
            </w:r>
          </w:p>
          <w:p w:rsidR="00F60415" w:rsidRPr="005869D3" w:rsidRDefault="003E1182" w:rsidP="003E1182">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01.10</w:t>
            </w:r>
            <w:r w:rsidRPr="00130419">
              <w:rPr>
                <w:rFonts w:ascii="Times New Roman" w:eastAsia="SimSun" w:hAnsi="Times New Roman" w:cs="Calibri"/>
                <w:b/>
                <w:color w:val="000000" w:themeColor="text1"/>
                <w:u w:val="single"/>
              </w:rPr>
              <w:t>.2024</w:t>
            </w:r>
          </w:p>
        </w:tc>
      </w:tr>
      <w:tr w:rsidR="00F60415" w:rsidRPr="00F42429" w:rsidTr="00733A0A">
        <w:trPr>
          <w:trHeight w:val="363"/>
        </w:trPr>
        <w:tc>
          <w:tcPr>
            <w:tcW w:w="4395" w:type="dxa"/>
          </w:tcPr>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Нормативный акт Банка России о внесении изменений в Указание Банка России от 02.12.2020 № 5642-У «О требованиях к правилам доверительного управления паевым инвестиционным фондом, инвестиционные паи которого предназначены исключительно для квалифицированных инвесторов»</w:t>
            </w:r>
          </w:p>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p>
        </w:tc>
        <w:tc>
          <w:tcPr>
            <w:tcW w:w="3969" w:type="dxa"/>
          </w:tcPr>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Пункт 4</w:t>
            </w:r>
            <w:r w:rsidRPr="005869D3">
              <w:rPr>
                <w:rFonts w:ascii="Times New Roman" w:eastAsia="SimSun" w:hAnsi="Times New Roman"/>
                <w:b/>
                <w:vertAlign w:val="superscript"/>
              </w:rPr>
              <w:t>1</w:t>
            </w:r>
            <w:r w:rsidRPr="005869D3">
              <w:rPr>
                <w:rFonts w:ascii="Times New Roman" w:eastAsia="SimSun" w:hAnsi="Times New Roman"/>
                <w:b/>
              </w:rPr>
              <w:t xml:space="preserve"> статьи 17</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29.11.2001 № 156-ФЗ </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«Об инвестиционных фондах»</w:t>
            </w:r>
          </w:p>
          <w:p w:rsidR="00F60415" w:rsidRPr="005869D3" w:rsidRDefault="00F60415" w:rsidP="00F60415">
            <w:pPr>
              <w:suppressAutoHyphens/>
              <w:autoSpaceDE w:val="0"/>
              <w:autoSpaceDN w:val="0"/>
              <w:adjustRightInd w:val="0"/>
              <w:jc w:val="both"/>
              <w:rPr>
                <w:rFonts w:ascii="Times New Roman" w:eastAsia="SimSun" w:hAnsi="Times New Roman"/>
              </w:rPr>
            </w:pP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25.12.2023 № 631-ФЗ </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отдельные законодательные акты Российской Федерации»</w:t>
            </w:r>
          </w:p>
          <w:p w:rsidR="00F60415" w:rsidRPr="005869D3" w:rsidRDefault="00F60415" w:rsidP="00F60415">
            <w:pPr>
              <w:suppressAutoHyphens/>
              <w:autoSpaceDE w:val="0"/>
              <w:autoSpaceDN w:val="0"/>
              <w:adjustRightInd w:val="0"/>
              <w:jc w:val="both"/>
              <w:rPr>
                <w:rFonts w:ascii="Times New Roman" w:eastAsia="SimSun" w:hAnsi="Times New Roman"/>
              </w:rPr>
            </w:pPr>
          </w:p>
          <w:p w:rsidR="00F60415" w:rsidRPr="005869D3" w:rsidRDefault="00F60415" w:rsidP="00F60415">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 xml:space="preserve">вступление в силу ФЗ – 25.12.2023 </w:t>
            </w:r>
          </w:p>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u w:val="single"/>
              </w:rPr>
              <w:t>вступление в силу нормы – с 01.01.2025</w:t>
            </w:r>
          </w:p>
        </w:tc>
        <w:tc>
          <w:tcPr>
            <w:tcW w:w="1559" w:type="dxa"/>
          </w:tcPr>
          <w:p w:rsidR="00F60415" w:rsidRPr="005869D3" w:rsidRDefault="00F60415" w:rsidP="00F60415">
            <w:pPr>
              <w:jc w:val="center"/>
              <w:rPr>
                <w:rFonts w:ascii="Times New Roman" w:hAnsi="Times New Roman"/>
                <w:sz w:val="24"/>
              </w:rPr>
            </w:pPr>
            <w:r w:rsidRPr="005869D3">
              <w:rPr>
                <w:rFonts w:ascii="Times New Roman" w:hAnsi="Times New Roman"/>
                <w:sz w:val="24"/>
                <w:lang w:val="en-US"/>
              </w:rPr>
              <w:t>III квартал</w:t>
            </w:r>
          </w:p>
        </w:tc>
        <w:tc>
          <w:tcPr>
            <w:tcW w:w="3686" w:type="dxa"/>
          </w:tcPr>
          <w:p w:rsidR="00F60415" w:rsidRPr="005869D3" w:rsidRDefault="00F60415" w:rsidP="00F60415">
            <w:pPr>
              <w:suppressAutoHyphens/>
              <w:ind w:right="34" w:firstLine="176"/>
              <w:jc w:val="both"/>
              <w:rPr>
                <w:rFonts w:ascii="Times New Roman" w:eastAsia="SimSun" w:hAnsi="Times New Roman"/>
              </w:rPr>
            </w:pPr>
            <w:r w:rsidRPr="005869D3">
              <w:rPr>
                <w:rFonts w:ascii="Times New Roman" w:eastAsia="SimSun" w:hAnsi="Times New Roman"/>
              </w:rPr>
              <w:t>Необходимо внести изменения в перечень случаев, когда страховая организация, имеющая лицензию управляющей компании, осуществляет погашение инвестиционных паев, дополнив его погашением инвестиционных паев без заявления требования об их погашении владельцем инвестиционных паев, не являющимся страхователем. Также целесообразно внести отдельные изменения в целях совершенствования действующего регулирования по итогам анализа правоприменительной практики.</w:t>
            </w:r>
          </w:p>
          <w:p w:rsidR="00F60415" w:rsidRPr="005869D3" w:rsidRDefault="00F60415" w:rsidP="00F60415">
            <w:pPr>
              <w:suppressAutoHyphens/>
              <w:ind w:right="34" w:firstLine="176"/>
              <w:jc w:val="both"/>
              <w:rPr>
                <w:rFonts w:ascii="Times New Roman" w:eastAsia="SimSun" w:hAnsi="Times New Roman"/>
              </w:rPr>
            </w:pPr>
          </w:p>
        </w:tc>
        <w:tc>
          <w:tcPr>
            <w:tcW w:w="1559" w:type="dxa"/>
          </w:tcPr>
          <w:p w:rsidR="00130419" w:rsidRPr="00130419" w:rsidRDefault="00130419" w:rsidP="00130419">
            <w:pPr>
              <w:suppressAutoHyphens/>
              <w:rPr>
                <w:rFonts w:ascii="Times New Roman" w:eastAsia="SimSun" w:hAnsi="Times New Roman" w:cs="Calibri"/>
                <w:b/>
                <w:color w:val="000000" w:themeColor="text1"/>
                <w:u w:val="single"/>
              </w:rPr>
            </w:pPr>
            <w:r w:rsidRPr="00130419">
              <w:rPr>
                <w:rFonts w:ascii="Times New Roman" w:eastAsia="SimSun" w:hAnsi="Times New Roman" w:cs="Calibri"/>
                <w:b/>
                <w:color w:val="000000" w:themeColor="text1"/>
                <w:u w:val="single"/>
              </w:rPr>
              <w:t>№ 6858-У</w:t>
            </w:r>
          </w:p>
          <w:p w:rsidR="00F60415" w:rsidRPr="00130419" w:rsidRDefault="00130419" w:rsidP="00585523">
            <w:pPr>
              <w:suppressAutoHyphens/>
              <w:rPr>
                <w:rFonts w:ascii="Times New Roman" w:eastAsia="SimSun" w:hAnsi="Times New Roman" w:cs="Calibri"/>
                <w:b/>
                <w:color w:val="000000" w:themeColor="text1"/>
                <w:u w:val="single"/>
              </w:rPr>
            </w:pPr>
            <w:r w:rsidRPr="00130419">
              <w:rPr>
                <w:rFonts w:ascii="Times New Roman" w:eastAsia="SimSun" w:hAnsi="Times New Roman" w:cs="Calibri"/>
                <w:b/>
                <w:color w:val="000000" w:themeColor="text1"/>
                <w:u w:val="single"/>
              </w:rPr>
              <w:t>от 25.09.2024</w:t>
            </w:r>
          </w:p>
        </w:tc>
      </w:tr>
      <w:tr w:rsidR="00F60415" w:rsidRPr="00794D28" w:rsidTr="00733A0A">
        <w:trPr>
          <w:trHeight w:val="363"/>
        </w:trPr>
        <w:tc>
          <w:tcPr>
            <w:tcW w:w="4395" w:type="dxa"/>
            <w:shd w:val="clear" w:color="auto" w:fill="auto"/>
          </w:tcPr>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Указание Банка России «О порядке проведения оператором автоматизированной информационной системы страхования операционного аудита»</w:t>
            </w:r>
          </w:p>
        </w:tc>
        <w:tc>
          <w:tcPr>
            <w:tcW w:w="3969" w:type="dxa"/>
            <w:shd w:val="clear" w:color="auto" w:fill="auto"/>
          </w:tcPr>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Подпункт 9 пункта 7 статьи 33</w:t>
            </w:r>
            <w:r w:rsidRPr="005869D3">
              <w:rPr>
                <w:rFonts w:ascii="Times New Roman" w:eastAsia="SimSun" w:hAnsi="Times New Roman"/>
                <w:b/>
                <w:vertAlign w:val="superscript"/>
              </w:rPr>
              <w:t>10</w:t>
            </w:r>
            <w:r w:rsidRPr="005869D3">
              <w:rPr>
                <w:rFonts w:ascii="Times New Roman" w:eastAsia="SimSun" w:hAnsi="Times New Roman"/>
                <w:b/>
              </w:rPr>
              <w:t xml:space="preserve"> </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Закона РФ от 27.11.1992 № 4015-1 </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«Об организации страхового дела в Российской Федерации»</w:t>
            </w:r>
          </w:p>
          <w:p w:rsidR="00F60415" w:rsidRPr="005869D3" w:rsidRDefault="00F60415" w:rsidP="00F60415">
            <w:pPr>
              <w:suppressAutoHyphens/>
              <w:autoSpaceDE w:val="0"/>
              <w:autoSpaceDN w:val="0"/>
              <w:adjustRightInd w:val="0"/>
              <w:jc w:val="both"/>
              <w:rPr>
                <w:rFonts w:ascii="Times New Roman" w:eastAsia="SimSun" w:hAnsi="Times New Roman"/>
              </w:rPr>
            </w:pPr>
          </w:p>
          <w:p w:rsidR="00F60415" w:rsidRPr="005869D3" w:rsidRDefault="00F60415" w:rsidP="00F60415">
            <w:pPr>
              <w:autoSpaceDE w:val="0"/>
              <w:autoSpaceDN w:val="0"/>
              <w:adjustRightInd w:val="0"/>
              <w:jc w:val="both"/>
              <w:rPr>
                <w:rFonts w:ascii="TimesNewRomanPS-BoldMT" w:hAnsi="TimesNewRomanPS-BoldMT" w:cs="TimesNewRomanPS-BoldMT"/>
                <w:bCs/>
              </w:rPr>
            </w:pPr>
            <w:r w:rsidRPr="005869D3">
              <w:rPr>
                <w:rFonts w:ascii="TimesNewRomanPS-BoldMT" w:hAnsi="TimesNewRomanPS-BoldMT" w:cs="TimesNewRomanPS-BoldMT"/>
                <w:bCs/>
              </w:rPr>
              <w:t xml:space="preserve">В ред. ФЗ от 29.12.2022 № 594-ФЗ </w:t>
            </w:r>
          </w:p>
          <w:p w:rsidR="00F60415" w:rsidRPr="005869D3" w:rsidRDefault="00F60415" w:rsidP="00F60415">
            <w:pPr>
              <w:autoSpaceDE w:val="0"/>
              <w:autoSpaceDN w:val="0"/>
              <w:adjustRightInd w:val="0"/>
              <w:jc w:val="both"/>
              <w:rPr>
                <w:rFonts w:ascii="TimesNewRomanPS-BoldMT" w:hAnsi="TimesNewRomanPS-BoldMT" w:cs="TimesNewRomanPS-BoldMT"/>
                <w:bCs/>
              </w:rPr>
            </w:pPr>
            <w:r w:rsidRPr="005869D3">
              <w:rPr>
                <w:rFonts w:ascii="TimesNewRomanPS-BoldMT" w:hAnsi="TimesNewRomanPS-BoldMT" w:cs="TimesNewRomanPS-BoldMT"/>
                <w:bCs/>
              </w:rPr>
              <w:t>«О внесении изменений в отдельные законодательные акты Российской Федерации в части создания автоматизированной информационной системы страхования»</w:t>
            </w:r>
          </w:p>
          <w:p w:rsidR="00F60415" w:rsidRPr="005869D3" w:rsidRDefault="00F60415" w:rsidP="00F60415">
            <w:pPr>
              <w:suppressAutoHyphens/>
              <w:autoSpaceDE w:val="0"/>
              <w:autoSpaceDN w:val="0"/>
              <w:adjustRightInd w:val="0"/>
              <w:jc w:val="both"/>
              <w:rPr>
                <w:rFonts w:ascii="Times New Roman" w:eastAsia="SimSun" w:hAnsi="Times New Roman"/>
              </w:rPr>
            </w:pPr>
          </w:p>
          <w:p w:rsidR="00F60415" w:rsidRPr="005869D3" w:rsidRDefault="00F60415" w:rsidP="00F60415">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ФЗ – с 30.03.2023</w:t>
            </w:r>
          </w:p>
          <w:p w:rsidR="00F60415" w:rsidRPr="005869D3" w:rsidRDefault="00F60415" w:rsidP="00F60415">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нормы – с 30.03.2023</w:t>
            </w:r>
          </w:p>
          <w:p w:rsidR="00F60415" w:rsidRPr="005869D3" w:rsidRDefault="00F60415" w:rsidP="00F60415">
            <w:pPr>
              <w:suppressAutoHyphens/>
              <w:autoSpaceDE w:val="0"/>
              <w:autoSpaceDN w:val="0"/>
              <w:adjustRightInd w:val="0"/>
              <w:jc w:val="both"/>
              <w:rPr>
                <w:rFonts w:ascii="Times New Roman" w:eastAsia="SimSun" w:hAnsi="Times New Roman"/>
                <w:b/>
              </w:rPr>
            </w:pPr>
          </w:p>
        </w:tc>
        <w:tc>
          <w:tcPr>
            <w:tcW w:w="1559" w:type="dxa"/>
            <w:shd w:val="clear" w:color="auto" w:fill="auto"/>
          </w:tcPr>
          <w:p w:rsidR="00F60415" w:rsidRPr="005869D3" w:rsidRDefault="00F60415" w:rsidP="00F60415">
            <w:pPr>
              <w:jc w:val="center"/>
              <w:rPr>
                <w:rFonts w:ascii="Times New Roman" w:hAnsi="Times New Roman"/>
                <w:sz w:val="24"/>
              </w:rPr>
            </w:pPr>
            <w:r w:rsidRPr="005869D3">
              <w:rPr>
                <w:rFonts w:ascii="Times New Roman" w:hAnsi="Times New Roman"/>
                <w:sz w:val="24"/>
                <w:lang w:val="en-US"/>
              </w:rPr>
              <w:t>III</w:t>
            </w:r>
            <w:r w:rsidRPr="005869D3">
              <w:rPr>
                <w:rFonts w:ascii="Times New Roman" w:hAnsi="Times New Roman"/>
                <w:sz w:val="24"/>
              </w:rPr>
              <w:t xml:space="preserve"> квартал</w:t>
            </w:r>
          </w:p>
        </w:tc>
        <w:tc>
          <w:tcPr>
            <w:tcW w:w="3686" w:type="dxa"/>
            <w:shd w:val="clear" w:color="auto" w:fill="auto"/>
          </w:tcPr>
          <w:p w:rsidR="00F60415" w:rsidRPr="005869D3" w:rsidRDefault="00F60415" w:rsidP="00F60415">
            <w:pPr>
              <w:suppressAutoHyphens/>
              <w:ind w:right="34" w:firstLine="176"/>
              <w:jc w:val="both"/>
              <w:rPr>
                <w:rFonts w:ascii="Times New Roman" w:eastAsia="SimSun" w:hAnsi="Times New Roman"/>
              </w:rPr>
            </w:pPr>
            <w:r w:rsidRPr="005869D3">
              <w:rPr>
                <w:rFonts w:ascii="Times New Roman" w:eastAsia="SimSun" w:hAnsi="Times New Roman"/>
              </w:rPr>
              <w:t>Первый операционный аудит должен быть проведен оператором АИС страхования не позднее марта 2025 года, в связи с чем требуется установление соответствующего порядка в 2024 году.</w:t>
            </w:r>
          </w:p>
        </w:tc>
        <w:tc>
          <w:tcPr>
            <w:tcW w:w="1559" w:type="dxa"/>
            <w:shd w:val="clear" w:color="auto" w:fill="auto"/>
          </w:tcPr>
          <w:p w:rsidR="00585523" w:rsidRPr="00585523" w:rsidRDefault="00585523" w:rsidP="00585523">
            <w:pPr>
              <w:suppressAutoHyphens/>
              <w:rPr>
                <w:rFonts w:ascii="Times New Roman" w:eastAsia="SimSun" w:hAnsi="Times New Roman" w:cs="Calibri"/>
                <w:b/>
                <w:color w:val="000000" w:themeColor="text1"/>
                <w:u w:val="single"/>
              </w:rPr>
            </w:pPr>
            <w:r w:rsidRPr="00585523">
              <w:rPr>
                <w:rFonts w:ascii="Times New Roman" w:eastAsia="SimSun" w:hAnsi="Times New Roman" w:cs="Calibri"/>
                <w:b/>
                <w:color w:val="000000" w:themeColor="text1"/>
                <w:u w:val="single"/>
              </w:rPr>
              <w:t>№ 6863-У</w:t>
            </w:r>
          </w:p>
          <w:p w:rsidR="00F60415" w:rsidRPr="005869D3" w:rsidRDefault="00585523" w:rsidP="00585523">
            <w:pPr>
              <w:suppressAutoHyphens/>
              <w:rPr>
                <w:rFonts w:ascii="Times New Roman" w:eastAsia="SimSun" w:hAnsi="Times New Roman" w:cs="Calibri"/>
                <w:sz w:val="28"/>
              </w:rPr>
            </w:pPr>
            <w:r w:rsidRPr="00585523">
              <w:rPr>
                <w:rFonts w:ascii="Times New Roman" w:eastAsia="SimSun" w:hAnsi="Times New Roman" w:cs="Calibri"/>
                <w:b/>
                <w:color w:val="000000" w:themeColor="text1"/>
                <w:u w:val="single"/>
              </w:rPr>
              <w:t>от 26.09.2024</w:t>
            </w:r>
          </w:p>
        </w:tc>
      </w:tr>
      <w:tr w:rsidR="00F60415" w:rsidRPr="000C333D" w:rsidTr="00733A0A">
        <w:trPr>
          <w:trHeight w:val="363"/>
        </w:trPr>
        <w:tc>
          <w:tcPr>
            <w:tcW w:w="4395" w:type="dxa"/>
          </w:tcPr>
          <w:p w:rsidR="00F60415" w:rsidRPr="005869D3" w:rsidRDefault="00F60415" w:rsidP="00F60415">
            <w:pPr>
              <w:jc w:val="both"/>
              <w:rPr>
                <w:rFonts w:ascii="Times New Roman" w:eastAsia="SimSun" w:hAnsi="Times New Roman" w:cs="Calibri"/>
                <w:sz w:val="24"/>
                <w:szCs w:val="10"/>
              </w:rPr>
            </w:pPr>
            <w:r w:rsidRPr="005869D3">
              <w:rPr>
                <w:rFonts w:ascii="Times New Roman" w:eastAsia="SimSun" w:hAnsi="Times New Roman" w:cs="Calibri"/>
                <w:sz w:val="24"/>
                <w:szCs w:val="10"/>
              </w:rPr>
              <w:t>Нормативный акт Банка России об организации и обеспечении бесперебойности функционирования платформы цифрового рубля</w:t>
            </w:r>
          </w:p>
          <w:p w:rsidR="00F60415" w:rsidRPr="005869D3" w:rsidRDefault="00F60415" w:rsidP="00F60415">
            <w:pPr>
              <w:suppressAutoHyphens/>
              <w:autoSpaceDE w:val="0"/>
              <w:autoSpaceDN w:val="0"/>
              <w:adjustRightInd w:val="0"/>
              <w:jc w:val="both"/>
              <w:rPr>
                <w:rFonts w:ascii="Times New Roman" w:eastAsia="SimSun" w:hAnsi="Times New Roman" w:cs="Calibri"/>
                <w:sz w:val="24"/>
                <w:szCs w:val="10"/>
              </w:rPr>
            </w:pPr>
          </w:p>
        </w:tc>
        <w:tc>
          <w:tcPr>
            <w:tcW w:w="3969" w:type="dxa"/>
          </w:tcPr>
          <w:p w:rsidR="00F60415" w:rsidRPr="005869D3" w:rsidRDefault="00F60415" w:rsidP="00F60415">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lastRenderedPageBreak/>
              <w:t>Статья 82</w:t>
            </w:r>
            <w:r w:rsidRPr="005869D3">
              <w:rPr>
                <w:rFonts w:ascii="Times New Roman" w:eastAsia="SimSun" w:hAnsi="Times New Roman"/>
                <w:b/>
                <w:vertAlign w:val="superscript"/>
              </w:rPr>
              <w:t>10</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10.07.2002 № 86-ФЗ </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Центральном банке Российской Федерации»</w:t>
            </w:r>
          </w:p>
          <w:p w:rsidR="00F60415" w:rsidRPr="005869D3" w:rsidRDefault="00F60415" w:rsidP="00F60415">
            <w:pPr>
              <w:suppressAutoHyphens/>
              <w:autoSpaceDE w:val="0"/>
              <w:autoSpaceDN w:val="0"/>
              <w:adjustRightInd w:val="0"/>
              <w:jc w:val="both"/>
              <w:rPr>
                <w:rFonts w:ascii="Times New Roman" w:eastAsia="SimSun" w:hAnsi="Times New Roman"/>
              </w:rPr>
            </w:pP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В ред. ФЗ от 24.07.2023 № 340-ФЗ</w:t>
            </w:r>
          </w:p>
          <w:p w:rsidR="00F60415" w:rsidRPr="005869D3" w:rsidRDefault="00F60415" w:rsidP="00F60415">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отдельные законодательные акты Российской Федерации»</w:t>
            </w:r>
          </w:p>
          <w:p w:rsidR="00F60415" w:rsidRPr="005869D3" w:rsidRDefault="00F60415" w:rsidP="00F60415">
            <w:pPr>
              <w:suppressAutoHyphens/>
              <w:autoSpaceDE w:val="0"/>
              <w:autoSpaceDN w:val="0"/>
              <w:adjustRightInd w:val="0"/>
              <w:jc w:val="both"/>
              <w:rPr>
                <w:rFonts w:ascii="Times New Roman" w:eastAsia="SimSun" w:hAnsi="Times New Roman"/>
              </w:rPr>
            </w:pPr>
          </w:p>
          <w:p w:rsidR="00F60415" w:rsidRPr="005869D3" w:rsidRDefault="00F60415" w:rsidP="00F60415">
            <w:pPr>
              <w:suppressAutoHyphens/>
              <w:rPr>
                <w:rFonts w:ascii="Times New Roman" w:eastAsia="SimSun" w:hAnsi="Times New Roman"/>
                <w:u w:val="single"/>
              </w:rPr>
            </w:pPr>
            <w:r w:rsidRPr="005869D3">
              <w:rPr>
                <w:rFonts w:ascii="Times New Roman" w:eastAsia="SimSun" w:hAnsi="Times New Roman"/>
                <w:u w:val="single"/>
              </w:rPr>
              <w:t>вступление в силу ФЗ – с 01.08.2023</w:t>
            </w:r>
          </w:p>
          <w:p w:rsidR="00F60415" w:rsidRPr="005869D3" w:rsidRDefault="00F60415" w:rsidP="00F60415">
            <w:pPr>
              <w:suppressAutoHyphens/>
              <w:rPr>
                <w:rFonts w:ascii="Times New Roman" w:eastAsia="SimSun" w:hAnsi="Times New Roman"/>
                <w:u w:val="single"/>
              </w:rPr>
            </w:pPr>
            <w:r w:rsidRPr="005869D3">
              <w:rPr>
                <w:rFonts w:ascii="Times New Roman" w:eastAsia="SimSun" w:hAnsi="Times New Roman"/>
                <w:u w:val="single"/>
              </w:rPr>
              <w:t xml:space="preserve">вступление в силу нормы – с 01.08.2023 </w:t>
            </w:r>
          </w:p>
          <w:p w:rsidR="00F60415" w:rsidRPr="005869D3" w:rsidRDefault="00F60415" w:rsidP="00F60415">
            <w:pPr>
              <w:suppressAutoHyphens/>
              <w:autoSpaceDE w:val="0"/>
              <w:autoSpaceDN w:val="0"/>
              <w:adjustRightInd w:val="0"/>
              <w:jc w:val="both"/>
              <w:rPr>
                <w:rFonts w:ascii="Times New Roman" w:eastAsia="SimSun" w:hAnsi="Times New Roman"/>
                <w:b/>
              </w:rPr>
            </w:pPr>
          </w:p>
        </w:tc>
        <w:tc>
          <w:tcPr>
            <w:tcW w:w="1559" w:type="dxa"/>
          </w:tcPr>
          <w:p w:rsidR="00F60415" w:rsidRPr="005869D3" w:rsidRDefault="00F60415" w:rsidP="00F60415">
            <w:pPr>
              <w:jc w:val="center"/>
              <w:rPr>
                <w:rFonts w:ascii="Times New Roman" w:hAnsi="Times New Roman"/>
                <w:sz w:val="24"/>
              </w:rPr>
            </w:pPr>
            <w:r w:rsidRPr="005869D3">
              <w:rPr>
                <w:rFonts w:ascii="Times New Roman" w:hAnsi="Times New Roman"/>
                <w:sz w:val="24"/>
                <w:lang w:val="en-US"/>
              </w:rPr>
              <w:lastRenderedPageBreak/>
              <w:t>III квартал</w:t>
            </w:r>
          </w:p>
        </w:tc>
        <w:tc>
          <w:tcPr>
            <w:tcW w:w="3686" w:type="dxa"/>
          </w:tcPr>
          <w:p w:rsidR="00F60415" w:rsidRPr="005869D3" w:rsidRDefault="00F60415" w:rsidP="000C333D">
            <w:pPr>
              <w:suppressAutoHyphens/>
              <w:ind w:right="34"/>
              <w:jc w:val="both"/>
              <w:rPr>
                <w:rFonts w:ascii="Times New Roman" w:eastAsia="SimSun" w:hAnsi="Times New Roman"/>
              </w:rPr>
            </w:pPr>
            <w:r w:rsidRPr="005869D3">
              <w:rPr>
                <w:rFonts w:ascii="Times New Roman" w:eastAsia="SimSun" w:hAnsi="Times New Roman"/>
              </w:rPr>
              <w:t xml:space="preserve">Нормативный акт об организации и обеспечении бесперебойности функционирования платформы цифрового рубля определяет </w:t>
            </w:r>
            <w:r w:rsidRPr="005869D3">
              <w:rPr>
                <w:rFonts w:ascii="Times New Roman" w:eastAsia="SimSun" w:hAnsi="Times New Roman"/>
              </w:rPr>
              <w:lastRenderedPageBreak/>
              <w:t>методологию управления рисками на платформе цифрового рубля и управления непрерывностью функционирования платформы цифрового рубля.</w:t>
            </w:r>
          </w:p>
          <w:p w:rsidR="00F60415" w:rsidRPr="005869D3" w:rsidRDefault="00F60415" w:rsidP="00F60415">
            <w:pPr>
              <w:suppressAutoHyphens/>
              <w:ind w:right="34" w:firstLine="176"/>
              <w:jc w:val="both"/>
              <w:rPr>
                <w:rFonts w:ascii="Times New Roman" w:eastAsia="SimSun" w:hAnsi="Times New Roman"/>
              </w:rPr>
            </w:pPr>
          </w:p>
        </w:tc>
        <w:tc>
          <w:tcPr>
            <w:tcW w:w="1559" w:type="dxa"/>
          </w:tcPr>
          <w:p w:rsidR="000C333D" w:rsidRPr="00585523" w:rsidRDefault="000C333D" w:rsidP="000C333D">
            <w:pPr>
              <w:suppressAutoHyphens/>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lastRenderedPageBreak/>
              <w:t>№ 6898</w:t>
            </w:r>
            <w:r w:rsidRPr="00585523">
              <w:rPr>
                <w:rFonts w:ascii="Times New Roman" w:eastAsia="SimSun" w:hAnsi="Times New Roman" w:cs="Calibri"/>
                <w:b/>
                <w:color w:val="000000" w:themeColor="text1"/>
                <w:u w:val="single"/>
              </w:rPr>
              <w:t>-У</w:t>
            </w:r>
          </w:p>
          <w:p w:rsidR="00F60415" w:rsidRPr="005869D3" w:rsidRDefault="000C333D" w:rsidP="000C333D">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07.10</w:t>
            </w:r>
            <w:r w:rsidRPr="00585523">
              <w:rPr>
                <w:rFonts w:ascii="Times New Roman" w:eastAsia="SimSun" w:hAnsi="Times New Roman" w:cs="Calibri"/>
                <w:b/>
                <w:color w:val="000000" w:themeColor="text1"/>
                <w:u w:val="single"/>
              </w:rPr>
              <w:t>.2024</w:t>
            </w:r>
          </w:p>
        </w:tc>
      </w:tr>
      <w:tr w:rsidR="00F60415" w:rsidRPr="0082145E" w:rsidTr="00733A0A">
        <w:trPr>
          <w:trHeight w:val="363"/>
        </w:trPr>
        <w:tc>
          <w:tcPr>
            <w:tcW w:w="4395" w:type="dxa"/>
          </w:tcPr>
          <w:p w:rsidR="00F60415" w:rsidRPr="005869D3" w:rsidRDefault="00F60415" w:rsidP="00F60415">
            <w:pPr>
              <w:suppressAutoHyphens/>
              <w:autoSpaceDE w:val="0"/>
              <w:autoSpaceDN w:val="0"/>
              <w:adjustRightInd w:val="0"/>
              <w:jc w:val="both"/>
              <w:rPr>
                <w:rFonts w:ascii="Times New Roman" w:eastAsia="SimSun" w:hAnsi="Times New Roman" w:cs="Calibri"/>
                <w:sz w:val="24"/>
                <w:szCs w:val="10"/>
              </w:rPr>
            </w:pPr>
            <w:r w:rsidRPr="005869D3">
              <w:rPr>
                <w:rFonts w:ascii="Times New Roman" w:eastAsia="SimSun" w:hAnsi="Times New Roman" w:cs="Calibri"/>
                <w:sz w:val="24"/>
                <w:szCs w:val="10"/>
              </w:rPr>
              <w:t>Нормативный акт Банка России о порядке направления налоговым органом оператору платформы цифрового рубля отдельных документов налогового органа в электронной форме, направления оператором платформы цифрового рубля в налоговый орган отдельных документов оператора платформы цифрового рубля в электронной форме, а также определения даты и времени получения оператором платформы цифрового рубля отдельных решений налогового органа в электронной форме</w:t>
            </w:r>
          </w:p>
        </w:tc>
        <w:tc>
          <w:tcPr>
            <w:tcW w:w="3969" w:type="dxa"/>
          </w:tcPr>
          <w:p w:rsidR="00F60415" w:rsidRPr="005869D3" w:rsidRDefault="00F60415" w:rsidP="00F60415">
            <w:pPr>
              <w:suppressAutoHyphens/>
              <w:jc w:val="both"/>
              <w:rPr>
                <w:rFonts w:ascii="Times New Roman" w:eastAsia="SimSun" w:hAnsi="Times New Roman"/>
                <w:b/>
              </w:rPr>
            </w:pPr>
            <w:r w:rsidRPr="005869D3">
              <w:rPr>
                <w:rFonts w:ascii="Times New Roman" w:eastAsia="SimSun" w:hAnsi="Times New Roman"/>
                <w:b/>
              </w:rPr>
              <w:t>Абзац 3 пункта 4, абзац 1 пункта 5, абзац 2 пункта 7 статьи 76</w:t>
            </w:r>
          </w:p>
          <w:p w:rsidR="00F60415" w:rsidRPr="005869D3" w:rsidRDefault="00F60415" w:rsidP="00F60415">
            <w:pPr>
              <w:suppressAutoHyphens/>
              <w:jc w:val="both"/>
              <w:rPr>
                <w:rFonts w:ascii="Times New Roman" w:eastAsia="SimSun" w:hAnsi="Times New Roman"/>
              </w:rPr>
            </w:pPr>
            <w:r w:rsidRPr="005869D3">
              <w:rPr>
                <w:rFonts w:ascii="Times New Roman" w:eastAsia="SimSun" w:hAnsi="Times New Roman"/>
              </w:rPr>
              <w:t>Налогового кодекса Российской Федерации (часть первая)</w:t>
            </w:r>
          </w:p>
          <w:p w:rsidR="00F60415" w:rsidRPr="005869D3" w:rsidRDefault="00F60415" w:rsidP="00F60415">
            <w:pPr>
              <w:suppressAutoHyphens/>
              <w:jc w:val="both"/>
              <w:rPr>
                <w:rFonts w:ascii="Times New Roman" w:eastAsia="SimSun" w:hAnsi="Times New Roman"/>
              </w:rPr>
            </w:pPr>
            <w:r w:rsidRPr="005869D3">
              <w:rPr>
                <w:rFonts w:ascii="Times New Roman" w:eastAsia="SimSun" w:hAnsi="Times New Roman"/>
              </w:rPr>
              <w:t xml:space="preserve"> </w:t>
            </w:r>
          </w:p>
          <w:p w:rsidR="00F60415" w:rsidRPr="005869D3" w:rsidRDefault="00F60415" w:rsidP="00F60415">
            <w:pPr>
              <w:suppressAutoHyphens/>
              <w:jc w:val="both"/>
              <w:rPr>
                <w:rFonts w:ascii="Times New Roman" w:eastAsia="SimSun" w:hAnsi="Times New Roman"/>
              </w:rPr>
            </w:pPr>
            <w:r w:rsidRPr="005869D3">
              <w:rPr>
                <w:rFonts w:ascii="Times New Roman" w:eastAsia="SimSun" w:hAnsi="Times New Roman"/>
              </w:rPr>
              <w:t xml:space="preserve">В ред. ФЗ от 19.12.2023 № 610-ФЗ </w:t>
            </w:r>
          </w:p>
          <w:p w:rsidR="00F60415" w:rsidRPr="005869D3" w:rsidRDefault="00F60415" w:rsidP="00F60415">
            <w:pPr>
              <w:suppressAutoHyphens/>
              <w:jc w:val="both"/>
              <w:rPr>
                <w:rFonts w:ascii="Times New Roman" w:eastAsia="SimSun" w:hAnsi="Times New Roman"/>
              </w:rPr>
            </w:pPr>
            <w:r w:rsidRPr="005869D3">
              <w:rPr>
                <w:rFonts w:ascii="Times New Roman" w:eastAsia="SimSun" w:hAnsi="Times New Roman"/>
              </w:rPr>
              <w:t>«О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rsidR="00F60415" w:rsidRPr="005869D3" w:rsidRDefault="00F60415" w:rsidP="00F60415">
            <w:pPr>
              <w:suppressAutoHyphens/>
              <w:jc w:val="both"/>
              <w:rPr>
                <w:rFonts w:ascii="Times New Roman" w:eastAsia="SimSun" w:hAnsi="Times New Roman"/>
              </w:rPr>
            </w:pPr>
          </w:p>
          <w:p w:rsidR="00F60415" w:rsidRPr="005869D3" w:rsidRDefault="00F60415" w:rsidP="00F60415">
            <w:pPr>
              <w:suppressAutoHyphens/>
              <w:jc w:val="both"/>
              <w:rPr>
                <w:rFonts w:ascii="Times New Roman" w:eastAsia="SimSun" w:hAnsi="Times New Roman"/>
                <w:u w:val="single"/>
              </w:rPr>
            </w:pPr>
            <w:r w:rsidRPr="005869D3">
              <w:rPr>
                <w:rFonts w:ascii="Times New Roman" w:eastAsia="SimSun" w:hAnsi="Times New Roman"/>
                <w:u w:val="single"/>
              </w:rPr>
              <w:t>вступление в силу ФЗ – с 01.01.2025</w:t>
            </w:r>
          </w:p>
          <w:p w:rsidR="00F60415" w:rsidRPr="005869D3" w:rsidRDefault="00F60415" w:rsidP="00F60415">
            <w:pPr>
              <w:suppressAutoHyphens/>
              <w:jc w:val="both"/>
              <w:rPr>
                <w:rFonts w:ascii="Times New Roman" w:eastAsia="SimSun" w:hAnsi="Times New Roman"/>
                <w:u w:val="single"/>
              </w:rPr>
            </w:pPr>
            <w:r w:rsidRPr="005869D3">
              <w:rPr>
                <w:rFonts w:ascii="Times New Roman" w:eastAsia="SimSun" w:hAnsi="Times New Roman"/>
                <w:u w:val="single"/>
              </w:rPr>
              <w:t>вступление в силу нормы – с 01.01.2025</w:t>
            </w:r>
          </w:p>
          <w:p w:rsidR="00F60415" w:rsidRPr="005869D3" w:rsidRDefault="00F60415" w:rsidP="00F60415">
            <w:pPr>
              <w:suppressAutoHyphens/>
              <w:jc w:val="both"/>
              <w:rPr>
                <w:rFonts w:ascii="Times New Roman" w:eastAsia="SimSun" w:hAnsi="Times New Roman"/>
              </w:rPr>
            </w:pPr>
          </w:p>
        </w:tc>
        <w:tc>
          <w:tcPr>
            <w:tcW w:w="1559" w:type="dxa"/>
          </w:tcPr>
          <w:p w:rsidR="00F60415" w:rsidRPr="005869D3" w:rsidRDefault="00F60415" w:rsidP="00F60415">
            <w:pPr>
              <w:jc w:val="center"/>
              <w:rPr>
                <w:rFonts w:ascii="Times New Roman" w:hAnsi="Times New Roman"/>
                <w:sz w:val="24"/>
              </w:rPr>
            </w:pPr>
            <w:r w:rsidRPr="005869D3">
              <w:rPr>
                <w:rFonts w:ascii="Times New Roman" w:hAnsi="Times New Roman"/>
                <w:sz w:val="24"/>
                <w:lang w:val="en-US"/>
              </w:rPr>
              <w:t>III квартал</w:t>
            </w:r>
          </w:p>
        </w:tc>
        <w:tc>
          <w:tcPr>
            <w:tcW w:w="3686" w:type="dxa"/>
          </w:tcPr>
          <w:p w:rsidR="00F60415" w:rsidRPr="005869D3" w:rsidRDefault="00F60415" w:rsidP="00F60415">
            <w:pPr>
              <w:suppressAutoHyphens/>
              <w:ind w:right="34" w:firstLine="176"/>
              <w:jc w:val="both"/>
              <w:rPr>
                <w:rFonts w:ascii="Times New Roman" w:eastAsia="SimSun" w:hAnsi="Times New Roman"/>
              </w:rPr>
            </w:pPr>
            <w:r w:rsidRPr="005869D3">
              <w:rPr>
                <w:rFonts w:ascii="Times New Roman" w:eastAsia="SimSun" w:hAnsi="Times New Roman"/>
              </w:rPr>
              <w:t>Нормативным актом установлен порядок направления налоговым органом оператору платформы цифрового рубля отдельных документов налогового органа в электронной форме, направления оператором платформы цифрового рубля в налоговый орган отдельных документов оператора платформы цифрового рубля в электронной форме, а также определения даты и времени получения оператором платформы цифрового рубля отдельных решений налогового органа в электронной форме. Взаимодействие налоговых органов и оператора платформы цифрового рубля планируется осуществлять через единую систему межведомственного электронного взаимодействия.</w:t>
            </w:r>
          </w:p>
          <w:p w:rsidR="00F60415" w:rsidRPr="005869D3" w:rsidRDefault="00F60415" w:rsidP="00F60415">
            <w:pPr>
              <w:suppressAutoHyphens/>
              <w:ind w:right="34" w:firstLine="176"/>
              <w:jc w:val="both"/>
              <w:rPr>
                <w:rFonts w:ascii="Times New Roman" w:eastAsia="SimSun" w:hAnsi="Times New Roman"/>
              </w:rPr>
            </w:pPr>
          </w:p>
        </w:tc>
        <w:tc>
          <w:tcPr>
            <w:tcW w:w="1559" w:type="dxa"/>
          </w:tcPr>
          <w:p w:rsidR="00F60415" w:rsidRPr="005869D3" w:rsidRDefault="00F60415" w:rsidP="00F60415">
            <w:pPr>
              <w:suppressAutoHyphens/>
              <w:jc w:val="center"/>
              <w:rPr>
                <w:rFonts w:ascii="Times New Roman" w:eastAsia="SimSun" w:hAnsi="Times New Roman" w:cs="Calibri"/>
                <w:sz w:val="28"/>
              </w:rPr>
            </w:pPr>
          </w:p>
        </w:tc>
      </w:tr>
      <w:tr w:rsidR="00F60415" w:rsidRPr="00130419" w:rsidTr="00733A0A">
        <w:trPr>
          <w:trHeight w:val="363"/>
        </w:trPr>
        <w:tc>
          <w:tcPr>
            <w:tcW w:w="4395" w:type="dxa"/>
          </w:tcPr>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r w:rsidRPr="005869D3">
              <w:rPr>
                <w:rFonts w:ascii="Times New Roman" w:eastAsia="SimSun" w:hAnsi="Times New Roman"/>
                <w:sz w:val="24"/>
                <w:szCs w:val="10"/>
              </w:rPr>
              <w:t>Нормативный акт Банка России о перечне обязательных для разработки саморегулируемыми организациями в сфере финансового рынка, объединяющими операторов по приему платежей, базовых стандартов и требованиях к их содержанию, а также перечне операций на финансовом рынке, подлежащих стандартизации в зависимости от вида деятельности финансовых организаций</w:t>
            </w:r>
          </w:p>
        </w:tc>
        <w:tc>
          <w:tcPr>
            <w:tcW w:w="3969" w:type="dxa"/>
          </w:tcPr>
          <w:p w:rsidR="00F60415" w:rsidRPr="005869D3" w:rsidRDefault="00F60415" w:rsidP="00F60415">
            <w:pPr>
              <w:suppressAutoHyphens/>
              <w:autoSpaceDE w:val="0"/>
              <w:autoSpaceDN w:val="0"/>
              <w:adjustRightInd w:val="0"/>
              <w:jc w:val="both"/>
              <w:rPr>
                <w:rFonts w:ascii="Times New Roman" w:hAnsi="Times New Roman"/>
                <w:b/>
              </w:rPr>
            </w:pPr>
            <w:r w:rsidRPr="005869D3">
              <w:rPr>
                <w:rFonts w:ascii="Times New Roman" w:hAnsi="Times New Roman"/>
                <w:b/>
              </w:rPr>
              <w:t>Часть 2 статьи 5</w:t>
            </w:r>
          </w:p>
          <w:p w:rsidR="00F60415" w:rsidRPr="005869D3" w:rsidRDefault="00F60415" w:rsidP="00F60415">
            <w:pPr>
              <w:suppressAutoHyphens/>
              <w:autoSpaceDE w:val="0"/>
              <w:autoSpaceDN w:val="0"/>
              <w:adjustRightInd w:val="0"/>
              <w:jc w:val="both"/>
              <w:rPr>
                <w:rFonts w:ascii="Times New Roman" w:hAnsi="Times New Roman"/>
              </w:rPr>
            </w:pPr>
            <w:r w:rsidRPr="005869D3">
              <w:rPr>
                <w:rFonts w:ascii="Times New Roman" w:hAnsi="Times New Roman"/>
              </w:rPr>
              <w:t xml:space="preserve">ФЗ от 13.07.2015 № 223-ФЗ </w:t>
            </w:r>
          </w:p>
          <w:p w:rsidR="00F60415" w:rsidRPr="005869D3" w:rsidRDefault="00F60415" w:rsidP="00F60415">
            <w:pPr>
              <w:suppressAutoHyphens/>
              <w:autoSpaceDE w:val="0"/>
              <w:autoSpaceDN w:val="0"/>
              <w:adjustRightInd w:val="0"/>
              <w:jc w:val="both"/>
              <w:rPr>
                <w:rFonts w:ascii="Times New Roman" w:eastAsia="SimSun" w:hAnsi="Times New Roman"/>
                <w:b/>
                <w:lang w:eastAsia="en-US"/>
              </w:rPr>
            </w:pPr>
            <w:r w:rsidRPr="005869D3">
              <w:rPr>
                <w:rFonts w:ascii="Times New Roman" w:hAnsi="Times New Roman"/>
              </w:rPr>
              <w:t>«О саморегулируемых организациях в сфере финансового рынка»</w:t>
            </w:r>
          </w:p>
        </w:tc>
        <w:tc>
          <w:tcPr>
            <w:tcW w:w="1559" w:type="dxa"/>
          </w:tcPr>
          <w:p w:rsidR="00F60415" w:rsidRPr="005869D3" w:rsidRDefault="00F60415" w:rsidP="00F60415">
            <w:pPr>
              <w:jc w:val="center"/>
              <w:rPr>
                <w:rFonts w:ascii="Times New Roman" w:hAnsi="Times New Roman"/>
                <w:sz w:val="24"/>
              </w:rPr>
            </w:pPr>
            <w:r w:rsidRPr="005869D3">
              <w:rPr>
                <w:rFonts w:ascii="Times New Roman" w:hAnsi="Times New Roman"/>
                <w:sz w:val="24"/>
                <w:lang w:val="en-US"/>
              </w:rPr>
              <w:t>III квартал</w:t>
            </w:r>
          </w:p>
        </w:tc>
        <w:tc>
          <w:tcPr>
            <w:tcW w:w="3686" w:type="dxa"/>
          </w:tcPr>
          <w:p w:rsidR="00F60415" w:rsidRPr="005869D3" w:rsidRDefault="00F60415" w:rsidP="00F60415">
            <w:pPr>
              <w:jc w:val="both"/>
              <w:rPr>
                <w:rFonts w:ascii="Times New Roman" w:eastAsia="SimSun" w:hAnsi="Times New Roman" w:cs="Calibri"/>
                <w:szCs w:val="10"/>
              </w:rPr>
            </w:pPr>
            <w:r w:rsidRPr="005869D3">
              <w:rPr>
                <w:rFonts w:ascii="Times New Roman" w:eastAsia="SimSun" w:hAnsi="Times New Roman" w:cs="Calibri"/>
                <w:szCs w:val="10"/>
              </w:rPr>
              <w:t xml:space="preserve">Нормативным актом предполагается установить перечень базовых стандартов из числа предусмотренных частью 1 статьи 5 Федерального закона от 13.07.2015 № 223-ФЗ «О саморегулируемых организациях в сфере финансового рынка», которые будут являться обязательными для разработки СРО ОПП, а также требования к содержанию указанных стандартов. Также нормативным актом предполагается определить, что деятельность по приему платежей </w:t>
            </w:r>
            <w:r w:rsidRPr="005869D3">
              <w:rPr>
                <w:rFonts w:ascii="Times New Roman" w:eastAsia="SimSun" w:hAnsi="Times New Roman" w:cs="Calibri"/>
                <w:szCs w:val="10"/>
              </w:rPr>
              <w:lastRenderedPageBreak/>
              <w:t>физических лиц, осуществляемая ПА, подлежит стандартизации.</w:t>
            </w:r>
          </w:p>
          <w:p w:rsidR="00F60415" w:rsidRPr="005869D3" w:rsidRDefault="00F60415" w:rsidP="00F60415">
            <w:pPr>
              <w:suppressAutoHyphens/>
              <w:autoSpaceDE w:val="0"/>
              <w:autoSpaceDN w:val="0"/>
              <w:adjustRightInd w:val="0"/>
              <w:ind w:firstLine="176"/>
              <w:jc w:val="both"/>
              <w:rPr>
                <w:rFonts w:ascii="Times New Roman" w:eastAsia="SimSun" w:hAnsi="Times New Roman" w:cs="Calibri"/>
                <w:szCs w:val="10"/>
              </w:rPr>
            </w:pPr>
          </w:p>
        </w:tc>
        <w:tc>
          <w:tcPr>
            <w:tcW w:w="1559" w:type="dxa"/>
          </w:tcPr>
          <w:p w:rsidR="00130419" w:rsidRPr="00130419" w:rsidRDefault="00130419" w:rsidP="00130419">
            <w:pPr>
              <w:suppressAutoHyphens/>
              <w:ind w:right="-107"/>
              <w:jc w:val="both"/>
              <w:rPr>
                <w:rFonts w:ascii="Times New Roman" w:eastAsia="SimSun" w:hAnsi="Times New Roman" w:cs="Calibri"/>
                <w:b/>
                <w:color w:val="000000" w:themeColor="text1"/>
                <w:u w:val="single"/>
              </w:rPr>
            </w:pPr>
            <w:r w:rsidRPr="00130419">
              <w:rPr>
                <w:rFonts w:ascii="Times New Roman" w:eastAsia="SimSun" w:hAnsi="Times New Roman" w:cs="Calibri"/>
                <w:b/>
                <w:color w:val="000000" w:themeColor="text1"/>
                <w:u w:val="single"/>
              </w:rPr>
              <w:lastRenderedPageBreak/>
              <w:t>№ 6861-У</w:t>
            </w:r>
          </w:p>
          <w:p w:rsidR="00F60415" w:rsidRPr="00130419" w:rsidRDefault="00130419" w:rsidP="00130419">
            <w:pPr>
              <w:suppressAutoHyphens/>
              <w:ind w:right="-107"/>
              <w:jc w:val="both"/>
              <w:rPr>
                <w:rFonts w:ascii="Times New Roman" w:eastAsia="SimSun" w:hAnsi="Times New Roman" w:cs="Calibri"/>
                <w:b/>
                <w:color w:val="000000" w:themeColor="text1"/>
                <w:u w:val="single"/>
              </w:rPr>
            </w:pPr>
            <w:r w:rsidRPr="00130419">
              <w:rPr>
                <w:rFonts w:ascii="Times New Roman" w:eastAsia="SimSun" w:hAnsi="Times New Roman" w:cs="Calibri"/>
                <w:b/>
                <w:color w:val="000000" w:themeColor="text1"/>
                <w:u w:val="single"/>
              </w:rPr>
              <w:t>от 25.09.2024</w:t>
            </w:r>
          </w:p>
        </w:tc>
      </w:tr>
      <w:tr w:rsidR="00F60415" w:rsidRPr="00546E10" w:rsidTr="00733A0A">
        <w:trPr>
          <w:trHeight w:val="363"/>
        </w:trPr>
        <w:tc>
          <w:tcPr>
            <w:tcW w:w="4395" w:type="dxa"/>
          </w:tcPr>
          <w:p w:rsidR="00F60415" w:rsidRDefault="00F60415" w:rsidP="00F60415">
            <w:pPr>
              <w:jc w:val="both"/>
              <w:rPr>
                <w:rFonts w:ascii="Times New Roman" w:eastAsia="SimSun" w:hAnsi="Times New Roman"/>
                <w:sz w:val="24"/>
                <w:szCs w:val="10"/>
              </w:rPr>
            </w:pPr>
            <w:r>
              <w:rPr>
                <w:rFonts w:ascii="Times New Roman" w:eastAsia="SimSun" w:hAnsi="Times New Roman"/>
                <w:color w:val="000000" w:themeColor="text1"/>
                <w:sz w:val="24"/>
                <w:szCs w:val="24"/>
              </w:rPr>
              <w:t xml:space="preserve">Указание Банка России «О </w:t>
            </w:r>
            <w:r w:rsidRPr="00BD1D8F">
              <w:rPr>
                <w:rFonts w:ascii="Times New Roman" w:eastAsia="SimSun" w:hAnsi="Times New Roman"/>
                <w:sz w:val="24"/>
                <w:szCs w:val="10"/>
              </w:rPr>
              <w:t>формах заявлений о выплате гарантийного возмещения и порядке выплаты гарантийного возмещения государственной корпорацией «Агентство по страхованию вкладов» Фонду пенсионного и социального страхования Российской Федерации</w:t>
            </w:r>
            <w:r>
              <w:rPr>
                <w:rFonts w:ascii="Times New Roman" w:eastAsia="SimSun" w:hAnsi="Times New Roman"/>
                <w:sz w:val="24"/>
                <w:szCs w:val="10"/>
              </w:rPr>
              <w:t>»</w:t>
            </w:r>
            <w:r w:rsidRPr="00BD1D8F">
              <w:rPr>
                <w:rFonts w:ascii="Times New Roman" w:eastAsia="SimSun" w:hAnsi="Times New Roman"/>
                <w:sz w:val="24"/>
                <w:szCs w:val="10"/>
              </w:rPr>
              <w:t xml:space="preserve"> </w:t>
            </w:r>
          </w:p>
          <w:p w:rsidR="00F60415" w:rsidRDefault="00F60415" w:rsidP="00F60415">
            <w:pPr>
              <w:jc w:val="both"/>
              <w:rPr>
                <w:rFonts w:ascii="Times New Roman" w:eastAsia="SimSun" w:hAnsi="Times New Roman"/>
                <w:sz w:val="24"/>
                <w:szCs w:val="10"/>
              </w:rPr>
            </w:pPr>
          </w:p>
          <w:p w:rsidR="00F60415" w:rsidRDefault="00F60415" w:rsidP="00F60415">
            <w:pPr>
              <w:suppressAutoHyphens/>
              <w:autoSpaceDE w:val="0"/>
              <w:autoSpaceDN w:val="0"/>
              <w:adjustRightInd w:val="0"/>
              <w:jc w:val="both"/>
              <w:rPr>
                <w:rFonts w:ascii="Times New Roman" w:eastAsia="SimSun" w:hAnsi="Times New Roman"/>
                <w:sz w:val="24"/>
                <w:szCs w:val="10"/>
              </w:rPr>
            </w:pPr>
            <w:r w:rsidRPr="00BD1D8F">
              <w:rPr>
                <w:rFonts w:ascii="Times New Roman" w:eastAsia="SimSun" w:hAnsi="Times New Roman"/>
                <w:sz w:val="24"/>
                <w:szCs w:val="10"/>
              </w:rPr>
              <w:t>(взамен Указани</w:t>
            </w:r>
            <w:r>
              <w:rPr>
                <w:rFonts w:ascii="Times New Roman" w:eastAsia="SimSun" w:hAnsi="Times New Roman"/>
                <w:sz w:val="24"/>
                <w:szCs w:val="10"/>
              </w:rPr>
              <w:t>я</w:t>
            </w:r>
            <w:r w:rsidRPr="00BD1D8F">
              <w:rPr>
                <w:rFonts w:ascii="Times New Roman" w:eastAsia="SimSun" w:hAnsi="Times New Roman"/>
                <w:sz w:val="24"/>
                <w:szCs w:val="10"/>
              </w:rPr>
              <w:t xml:space="preserve"> Банка России от 02.02.2015 </w:t>
            </w:r>
            <w:r>
              <w:rPr>
                <w:rFonts w:ascii="Times New Roman" w:eastAsia="SimSun" w:hAnsi="Times New Roman"/>
                <w:sz w:val="24"/>
                <w:szCs w:val="10"/>
              </w:rPr>
              <w:t>№ 3556-У «</w:t>
            </w:r>
            <w:r w:rsidRPr="00BD1D8F">
              <w:rPr>
                <w:rFonts w:ascii="Times New Roman" w:eastAsia="SimSun" w:hAnsi="Times New Roman"/>
                <w:sz w:val="24"/>
                <w:szCs w:val="10"/>
              </w:rPr>
              <w:t>О формах заявлений о выплате гарантийного возмещения и порядке выплаты гарантийного возмещен</w:t>
            </w:r>
            <w:r>
              <w:rPr>
                <w:rFonts w:ascii="Times New Roman" w:eastAsia="SimSun" w:hAnsi="Times New Roman"/>
                <w:sz w:val="24"/>
                <w:szCs w:val="10"/>
              </w:rPr>
              <w:t>ия государственной корпорацией «</w:t>
            </w:r>
            <w:r w:rsidRPr="00BD1D8F">
              <w:rPr>
                <w:rFonts w:ascii="Times New Roman" w:eastAsia="SimSun" w:hAnsi="Times New Roman"/>
                <w:sz w:val="24"/>
                <w:szCs w:val="10"/>
              </w:rPr>
              <w:t xml:space="preserve">Агентство по страхованию </w:t>
            </w:r>
            <w:r>
              <w:rPr>
                <w:rFonts w:ascii="Times New Roman" w:eastAsia="SimSun" w:hAnsi="Times New Roman"/>
                <w:sz w:val="24"/>
                <w:szCs w:val="10"/>
              </w:rPr>
              <w:t>вкладов»</w:t>
            </w:r>
            <w:r w:rsidRPr="00BD1D8F">
              <w:rPr>
                <w:rFonts w:ascii="Times New Roman" w:eastAsia="SimSun" w:hAnsi="Times New Roman"/>
                <w:sz w:val="24"/>
                <w:szCs w:val="10"/>
              </w:rPr>
              <w:t xml:space="preserve"> Пенсион</w:t>
            </w:r>
            <w:r>
              <w:rPr>
                <w:rFonts w:ascii="Times New Roman" w:eastAsia="SimSun" w:hAnsi="Times New Roman"/>
                <w:sz w:val="24"/>
                <w:szCs w:val="10"/>
              </w:rPr>
              <w:t>ному фонду Российской Федерации»</w:t>
            </w:r>
            <w:r w:rsidRPr="00BD1D8F">
              <w:rPr>
                <w:rFonts w:ascii="Times New Roman" w:eastAsia="SimSun" w:hAnsi="Times New Roman"/>
                <w:sz w:val="24"/>
                <w:szCs w:val="10"/>
              </w:rPr>
              <w:t>)</w:t>
            </w:r>
          </w:p>
          <w:p w:rsidR="00F60415" w:rsidRPr="005869D3" w:rsidRDefault="00F60415" w:rsidP="00F60415">
            <w:pPr>
              <w:suppressAutoHyphens/>
              <w:autoSpaceDE w:val="0"/>
              <w:autoSpaceDN w:val="0"/>
              <w:adjustRightInd w:val="0"/>
              <w:jc w:val="both"/>
              <w:rPr>
                <w:rFonts w:ascii="Times New Roman" w:eastAsia="SimSun" w:hAnsi="Times New Roman"/>
                <w:sz w:val="24"/>
                <w:szCs w:val="10"/>
              </w:rPr>
            </w:pPr>
          </w:p>
        </w:tc>
        <w:tc>
          <w:tcPr>
            <w:tcW w:w="3969" w:type="dxa"/>
          </w:tcPr>
          <w:p w:rsidR="00F60415" w:rsidRDefault="00F60415" w:rsidP="00F60415">
            <w:pPr>
              <w:suppressAutoHyphens/>
              <w:autoSpaceDE w:val="0"/>
              <w:autoSpaceDN w:val="0"/>
              <w:adjustRightInd w:val="0"/>
              <w:jc w:val="both"/>
              <w:rPr>
                <w:rFonts w:ascii="Times New Roman" w:hAnsi="Times New Roman"/>
                <w:b/>
              </w:rPr>
            </w:pPr>
            <w:r w:rsidRPr="00214054">
              <w:rPr>
                <w:rFonts w:ascii="Times New Roman" w:hAnsi="Times New Roman"/>
                <w:b/>
              </w:rPr>
              <w:t>Часть 14 статьи 6</w:t>
            </w:r>
          </w:p>
          <w:p w:rsidR="00F60415" w:rsidRDefault="00F60415" w:rsidP="00F60415">
            <w:pPr>
              <w:suppressAutoHyphens/>
              <w:autoSpaceDE w:val="0"/>
              <w:autoSpaceDN w:val="0"/>
              <w:adjustRightInd w:val="0"/>
              <w:jc w:val="both"/>
              <w:rPr>
                <w:rFonts w:ascii="Times New Roman" w:hAnsi="Times New Roman"/>
              </w:rPr>
            </w:pPr>
            <w:r w:rsidRPr="00214054">
              <w:rPr>
                <w:rFonts w:ascii="Times New Roman" w:hAnsi="Times New Roman"/>
              </w:rPr>
              <w:t>ФЗ от 28.12.2013 №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F60415" w:rsidRDefault="00F60415" w:rsidP="00F60415">
            <w:pPr>
              <w:suppressAutoHyphens/>
              <w:autoSpaceDE w:val="0"/>
              <w:autoSpaceDN w:val="0"/>
              <w:adjustRightInd w:val="0"/>
              <w:jc w:val="both"/>
              <w:rPr>
                <w:rFonts w:ascii="Times New Roman" w:hAnsi="Times New Roman"/>
              </w:rPr>
            </w:pPr>
          </w:p>
          <w:p w:rsidR="00F60415" w:rsidRPr="00214054" w:rsidRDefault="00F60415" w:rsidP="00F60415">
            <w:pPr>
              <w:suppressAutoHyphens/>
              <w:autoSpaceDE w:val="0"/>
              <w:autoSpaceDN w:val="0"/>
              <w:adjustRightInd w:val="0"/>
              <w:jc w:val="both"/>
              <w:rPr>
                <w:rFonts w:ascii="Times New Roman" w:hAnsi="Times New Roman"/>
              </w:rPr>
            </w:pPr>
            <w:r>
              <w:rPr>
                <w:rFonts w:ascii="Times New Roman" w:hAnsi="Times New Roman"/>
              </w:rPr>
              <w:t>В ред. ФЗ</w:t>
            </w:r>
            <w:r w:rsidRPr="00214054">
              <w:rPr>
                <w:rFonts w:ascii="Times New Roman" w:hAnsi="Times New Roman"/>
              </w:rPr>
              <w:t xml:space="preserve"> от 10.07.2023 № 299-ФЗ «О внесении изменений в отдельные законодательные акты Российской Федерации»</w:t>
            </w:r>
          </w:p>
          <w:p w:rsidR="00F60415" w:rsidRPr="00214054" w:rsidRDefault="00F60415" w:rsidP="00F60415">
            <w:pPr>
              <w:suppressAutoHyphens/>
              <w:autoSpaceDE w:val="0"/>
              <w:autoSpaceDN w:val="0"/>
              <w:adjustRightInd w:val="0"/>
              <w:jc w:val="both"/>
              <w:rPr>
                <w:rFonts w:ascii="Times New Roman" w:hAnsi="Times New Roman"/>
              </w:rPr>
            </w:pPr>
          </w:p>
          <w:p w:rsidR="00F60415" w:rsidRPr="00214054" w:rsidRDefault="00F60415" w:rsidP="00F60415">
            <w:pPr>
              <w:suppressAutoHyphens/>
              <w:autoSpaceDE w:val="0"/>
              <w:autoSpaceDN w:val="0"/>
              <w:adjustRightInd w:val="0"/>
              <w:jc w:val="both"/>
              <w:rPr>
                <w:rFonts w:ascii="Times New Roman" w:hAnsi="Times New Roman"/>
                <w:u w:val="single"/>
              </w:rPr>
            </w:pPr>
            <w:r w:rsidRPr="00214054">
              <w:rPr>
                <w:rFonts w:ascii="Times New Roman" w:hAnsi="Times New Roman"/>
                <w:u w:val="single"/>
              </w:rPr>
              <w:t>вступление в силу Федерального закона – с 01.01.2024</w:t>
            </w:r>
          </w:p>
          <w:p w:rsidR="00F60415" w:rsidRPr="00214054" w:rsidRDefault="00F60415" w:rsidP="00F60415">
            <w:pPr>
              <w:suppressAutoHyphens/>
              <w:autoSpaceDE w:val="0"/>
              <w:autoSpaceDN w:val="0"/>
              <w:adjustRightInd w:val="0"/>
              <w:jc w:val="both"/>
              <w:rPr>
                <w:rFonts w:ascii="Times New Roman" w:hAnsi="Times New Roman"/>
                <w:i/>
              </w:rPr>
            </w:pPr>
            <w:r w:rsidRPr="00214054">
              <w:rPr>
                <w:rFonts w:ascii="Times New Roman" w:hAnsi="Times New Roman"/>
                <w:u w:val="single"/>
              </w:rPr>
              <w:t>вступление в силу нормы – с 01.01.2024</w:t>
            </w:r>
          </w:p>
          <w:p w:rsidR="00F60415" w:rsidRPr="00214054" w:rsidRDefault="00F60415" w:rsidP="00F60415">
            <w:pPr>
              <w:suppressAutoHyphens/>
              <w:autoSpaceDE w:val="0"/>
              <w:autoSpaceDN w:val="0"/>
              <w:adjustRightInd w:val="0"/>
              <w:jc w:val="both"/>
              <w:rPr>
                <w:rFonts w:ascii="Times New Roman" w:hAnsi="Times New Roman"/>
                <w:i/>
              </w:rPr>
            </w:pPr>
          </w:p>
          <w:p w:rsidR="00F60415" w:rsidRPr="00214054" w:rsidRDefault="00F60415" w:rsidP="00F60415">
            <w:pPr>
              <w:suppressAutoHyphens/>
              <w:autoSpaceDE w:val="0"/>
              <w:autoSpaceDN w:val="0"/>
              <w:adjustRightInd w:val="0"/>
              <w:jc w:val="both"/>
              <w:rPr>
                <w:rFonts w:ascii="Times New Roman" w:hAnsi="Times New Roman"/>
                <w:b/>
              </w:rPr>
            </w:pPr>
            <w:r w:rsidRPr="00214054">
              <w:rPr>
                <w:rFonts w:ascii="Times New Roman" w:hAnsi="Times New Roman"/>
                <w:b/>
              </w:rPr>
              <w:t xml:space="preserve">Часть 11 статьи 6 </w:t>
            </w:r>
          </w:p>
          <w:p w:rsidR="00F60415" w:rsidRDefault="00F60415" w:rsidP="00F60415">
            <w:pPr>
              <w:suppressAutoHyphens/>
              <w:autoSpaceDE w:val="0"/>
              <w:autoSpaceDN w:val="0"/>
              <w:adjustRightInd w:val="0"/>
              <w:jc w:val="both"/>
              <w:rPr>
                <w:rFonts w:ascii="Times New Roman" w:hAnsi="Times New Roman"/>
              </w:rPr>
            </w:pPr>
            <w:r>
              <w:rPr>
                <w:rFonts w:ascii="Times New Roman" w:hAnsi="Times New Roman"/>
              </w:rPr>
              <w:t>ФЗ</w:t>
            </w:r>
            <w:r w:rsidRPr="00214054">
              <w:rPr>
                <w:rFonts w:ascii="Times New Roman" w:hAnsi="Times New Roman"/>
              </w:rPr>
              <w:t xml:space="preserve"> от 28.12.2013 №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F60415" w:rsidRDefault="00F60415" w:rsidP="00F60415">
            <w:pPr>
              <w:suppressAutoHyphens/>
              <w:autoSpaceDE w:val="0"/>
              <w:autoSpaceDN w:val="0"/>
              <w:adjustRightInd w:val="0"/>
              <w:jc w:val="both"/>
              <w:rPr>
                <w:rFonts w:ascii="Times New Roman" w:hAnsi="Times New Roman"/>
              </w:rPr>
            </w:pPr>
          </w:p>
          <w:p w:rsidR="00F60415" w:rsidRPr="00214054" w:rsidRDefault="00F60415" w:rsidP="00F60415">
            <w:pPr>
              <w:suppressAutoHyphens/>
              <w:autoSpaceDE w:val="0"/>
              <w:autoSpaceDN w:val="0"/>
              <w:adjustRightInd w:val="0"/>
              <w:jc w:val="both"/>
              <w:rPr>
                <w:rFonts w:ascii="Times New Roman" w:hAnsi="Times New Roman"/>
                <w:u w:val="single"/>
              </w:rPr>
            </w:pPr>
            <w:r w:rsidRPr="00214054">
              <w:rPr>
                <w:rFonts w:ascii="Times New Roman" w:hAnsi="Times New Roman"/>
                <w:u w:val="single"/>
              </w:rPr>
              <w:t>вступление в силу Федерального закона</w:t>
            </w:r>
            <w:r>
              <w:rPr>
                <w:rFonts w:ascii="Times New Roman" w:hAnsi="Times New Roman"/>
                <w:u w:val="single"/>
              </w:rPr>
              <w:t xml:space="preserve"> – с 01.01.2014</w:t>
            </w:r>
          </w:p>
          <w:p w:rsidR="00F60415" w:rsidRPr="00214054" w:rsidRDefault="00F60415" w:rsidP="00F60415">
            <w:pPr>
              <w:suppressAutoHyphens/>
              <w:autoSpaceDE w:val="0"/>
              <w:autoSpaceDN w:val="0"/>
              <w:adjustRightInd w:val="0"/>
              <w:jc w:val="both"/>
              <w:rPr>
                <w:rFonts w:ascii="Times New Roman" w:hAnsi="Times New Roman"/>
                <w:i/>
              </w:rPr>
            </w:pPr>
            <w:r w:rsidRPr="00214054">
              <w:rPr>
                <w:rFonts w:ascii="Times New Roman" w:hAnsi="Times New Roman"/>
                <w:u w:val="single"/>
              </w:rPr>
              <w:t>вступл</w:t>
            </w:r>
            <w:r>
              <w:rPr>
                <w:rFonts w:ascii="Times New Roman" w:hAnsi="Times New Roman"/>
                <w:u w:val="single"/>
              </w:rPr>
              <w:t>ение в силу нормы – с 01.01.2015</w:t>
            </w:r>
          </w:p>
          <w:p w:rsidR="00F60415" w:rsidRPr="00214054" w:rsidRDefault="00F60415" w:rsidP="00F60415">
            <w:pPr>
              <w:suppressAutoHyphens/>
              <w:autoSpaceDE w:val="0"/>
              <w:autoSpaceDN w:val="0"/>
              <w:adjustRightInd w:val="0"/>
              <w:jc w:val="both"/>
              <w:rPr>
                <w:rFonts w:ascii="Times New Roman" w:hAnsi="Times New Roman"/>
              </w:rPr>
            </w:pPr>
          </w:p>
          <w:p w:rsidR="00F60415" w:rsidRPr="00214054" w:rsidRDefault="00F60415" w:rsidP="00F60415">
            <w:pPr>
              <w:suppressAutoHyphens/>
              <w:autoSpaceDE w:val="0"/>
              <w:autoSpaceDN w:val="0"/>
              <w:adjustRightInd w:val="0"/>
              <w:jc w:val="both"/>
              <w:rPr>
                <w:rFonts w:ascii="Times New Roman" w:hAnsi="Times New Roman"/>
              </w:rPr>
            </w:pPr>
          </w:p>
          <w:p w:rsidR="00F60415" w:rsidRDefault="00F60415" w:rsidP="00F60415">
            <w:pPr>
              <w:suppressAutoHyphens/>
              <w:autoSpaceDE w:val="0"/>
              <w:autoSpaceDN w:val="0"/>
              <w:adjustRightInd w:val="0"/>
              <w:jc w:val="both"/>
              <w:rPr>
                <w:rFonts w:ascii="Times New Roman" w:hAnsi="Times New Roman"/>
              </w:rPr>
            </w:pPr>
            <w:r w:rsidRPr="00214054">
              <w:rPr>
                <w:rFonts w:ascii="Times New Roman" w:hAnsi="Times New Roman"/>
              </w:rPr>
              <w:t>Федеральный закон от 14.07.2022 № 236-ФЗ «О Фонде пенсионного и социального страхования Российской Федерации»</w:t>
            </w:r>
          </w:p>
          <w:p w:rsidR="00F60415" w:rsidRDefault="00F60415" w:rsidP="00F60415">
            <w:pPr>
              <w:suppressAutoHyphens/>
              <w:autoSpaceDE w:val="0"/>
              <w:autoSpaceDN w:val="0"/>
              <w:adjustRightInd w:val="0"/>
              <w:jc w:val="both"/>
              <w:rPr>
                <w:rFonts w:ascii="Times New Roman" w:hAnsi="Times New Roman"/>
              </w:rPr>
            </w:pPr>
          </w:p>
          <w:p w:rsidR="00F60415" w:rsidRPr="00DD60E2" w:rsidRDefault="00F60415" w:rsidP="00F60415">
            <w:pPr>
              <w:rPr>
                <w:rFonts w:ascii="Times New Roman" w:hAnsi="Times New Roman"/>
                <w:u w:val="single"/>
              </w:rPr>
            </w:pPr>
            <w:r w:rsidRPr="00DD60E2">
              <w:rPr>
                <w:rFonts w:ascii="Times New Roman" w:hAnsi="Times New Roman"/>
                <w:u w:val="single"/>
              </w:rPr>
              <w:t xml:space="preserve">вступление в силу Федерального закона </w:t>
            </w:r>
            <w:r>
              <w:rPr>
                <w:rFonts w:ascii="Times New Roman" w:hAnsi="Times New Roman"/>
                <w:u w:val="single"/>
              </w:rPr>
              <w:t>–</w:t>
            </w:r>
            <w:r w:rsidRPr="00DD60E2">
              <w:rPr>
                <w:rFonts w:ascii="Times New Roman" w:hAnsi="Times New Roman"/>
                <w:u w:val="single"/>
              </w:rPr>
              <w:t xml:space="preserve"> </w:t>
            </w:r>
            <w:r>
              <w:rPr>
                <w:rFonts w:ascii="Times New Roman" w:hAnsi="Times New Roman"/>
              </w:rPr>
              <w:t>14.07.2022</w:t>
            </w:r>
          </w:p>
          <w:p w:rsidR="00F60415" w:rsidRPr="005869D3" w:rsidRDefault="00F60415" w:rsidP="00F60415">
            <w:pPr>
              <w:suppressAutoHyphens/>
              <w:autoSpaceDE w:val="0"/>
              <w:autoSpaceDN w:val="0"/>
              <w:adjustRightInd w:val="0"/>
              <w:jc w:val="both"/>
              <w:rPr>
                <w:rFonts w:ascii="Times New Roman" w:hAnsi="Times New Roman"/>
                <w:b/>
              </w:rPr>
            </w:pPr>
          </w:p>
        </w:tc>
        <w:tc>
          <w:tcPr>
            <w:tcW w:w="1559" w:type="dxa"/>
          </w:tcPr>
          <w:p w:rsidR="00F60415" w:rsidRPr="005869D3" w:rsidRDefault="00F60415" w:rsidP="00F60415">
            <w:pPr>
              <w:jc w:val="center"/>
              <w:rPr>
                <w:rFonts w:ascii="Times New Roman" w:hAnsi="Times New Roman"/>
                <w:sz w:val="24"/>
              </w:rPr>
            </w:pPr>
            <w:r w:rsidRPr="005869D3">
              <w:rPr>
                <w:rFonts w:ascii="Times New Roman" w:hAnsi="Times New Roman"/>
                <w:sz w:val="24"/>
                <w:lang w:val="en-US"/>
              </w:rPr>
              <w:lastRenderedPageBreak/>
              <w:t>III квартал</w:t>
            </w:r>
          </w:p>
        </w:tc>
        <w:tc>
          <w:tcPr>
            <w:tcW w:w="3686" w:type="dxa"/>
          </w:tcPr>
          <w:p w:rsidR="00F60415" w:rsidRPr="005869D3" w:rsidRDefault="00F60415" w:rsidP="00F60415">
            <w:pPr>
              <w:jc w:val="both"/>
              <w:rPr>
                <w:rFonts w:ascii="Times New Roman" w:eastAsia="SimSun" w:hAnsi="Times New Roman" w:cs="Calibri"/>
                <w:szCs w:val="10"/>
              </w:rPr>
            </w:pPr>
            <w:r w:rsidRPr="00DD60E2">
              <w:rPr>
                <w:rFonts w:ascii="Times New Roman" w:eastAsia="SimSun" w:hAnsi="Times New Roman" w:cs="Calibri"/>
                <w:szCs w:val="10"/>
              </w:rPr>
              <w:t>Нормативный акт разрабатывается в связи с необходимостью учета в регулировании, предусмотренном Указанием Банка России от 02.02.2015 № 3556-У, нового вида деятельности негосударственных пенсионных фондов по формированию долгосрочных сбережений, введенного Федеральным законом от 10.07.2023 № 299-ФЗ</w:t>
            </w:r>
            <w:r>
              <w:rPr>
                <w:rFonts w:ascii="Times New Roman" w:eastAsia="SimSun" w:hAnsi="Times New Roman" w:cs="Calibri"/>
                <w:szCs w:val="10"/>
              </w:rPr>
              <w:t xml:space="preserve">. </w:t>
            </w:r>
            <w:r w:rsidRPr="00DD60E2">
              <w:rPr>
                <w:rFonts w:ascii="Times New Roman" w:eastAsia="SimSun" w:hAnsi="Times New Roman" w:cs="Calibri"/>
                <w:szCs w:val="10"/>
              </w:rPr>
              <w:t>В связи с необходимостью внесения изменений в название и преамбулу планируется переиздание Указания Банка России от 02.02.2015 № 3556-У.</w:t>
            </w:r>
          </w:p>
        </w:tc>
        <w:tc>
          <w:tcPr>
            <w:tcW w:w="1559" w:type="dxa"/>
          </w:tcPr>
          <w:p w:rsidR="00546E10" w:rsidRPr="00D320F3" w:rsidRDefault="00546E10" w:rsidP="00546E10">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6824</w:t>
            </w:r>
            <w:r w:rsidRPr="00D320F3">
              <w:rPr>
                <w:rFonts w:ascii="Times New Roman" w:eastAsia="SimSun" w:hAnsi="Times New Roman" w:cs="Calibri"/>
                <w:b/>
                <w:color w:val="000000" w:themeColor="text1"/>
                <w:u w:val="single"/>
              </w:rPr>
              <w:t>-У</w:t>
            </w:r>
          </w:p>
          <w:p w:rsidR="00F60415" w:rsidRPr="005869D3" w:rsidRDefault="00546E10" w:rsidP="00546E10">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12.08</w:t>
            </w:r>
            <w:r w:rsidRPr="00D320F3">
              <w:rPr>
                <w:rFonts w:ascii="Times New Roman" w:eastAsia="SimSun" w:hAnsi="Times New Roman" w:cs="Calibri"/>
                <w:b/>
                <w:color w:val="000000" w:themeColor="text1"/>
                <w:u w:val="single"/>
              </w:rPr>
              <w:t>.2024</w:t>
            </w:r>
          </w:p>
        </w:tc>
      </w:tr>
      <w:tr w:rsidR="00517113" w:rsidRPr="00517113" w:rsidTr="00733A0A">
        <w:trPr>
          <w:trHeight w:val="363"/>
        </w:trPr>
        <w:tc>
          <w:tcPr>
            <w:tcW w:w="4395" w:type="dxa"/>
            <w:shd w:val="clear" w:color="auto" w:fill="auto"/>
          </w:tcPr>
          <w:p w:rsidR="00517113" w:rsidRPr="001E1E99" w:rsidRDefault="00517113" w:rsidP="00517113">
            <w:pPr>
              <w:suppressAutoHyphens/>
              <w:autoSpaceDE w:val="0"/>
              <w:autoSpaceDN w:val="0"/>
              <w:adjustRightInd w:val="0"/>
              <w:jc w:val="both"/>
              <w:rPr>
                <w:rFonts w:ascii="Times New Roman" w:eastAsia="SimSun" w:hAnsi="Times New Roman"/>
                <w:sz w:val="24"/>
                <w:szCs w:val="10"/>
              </w:rPr>
            </w:pPr>
            <w:r w:rsidRPr="001E1E99">
              <w:rPr>
                <w:rFonts w:ascii="Times New Roman" w:eastAsia="SimSun" w:hAnsi="Times New Roman"/>
                <w:sz w:val="24"/>
                <w:szCs w:val="10"/>
              </w:rPr>
              <w:t>Нормативный акт Банка России о требованиях к условиям и порядку оказания услуги по внесению в кредитную историю сведений о запрете (снятии запрета) на заключение договоров потребительского займа (кредита) при обращении субъекта кредитной истории – физического лица в многофункциональный центр предоставления государственных и муниципальных услуг</w:t>
            </w:r>
          </w:p>
        </w:tc>
        <w:tc>
          <w:tcPr>
            <w:tcW w:w="3969" w:type="dxa"/>
            <w:shd w:val="clear" w:color="auto" w:fill="auto"/>
          </w:tcPr>
          <w:p w:rsidR="00517113" w:rsidRPr="001E1E99" w:rsidRDefault="00517113" w:rsidP="00517113">
            <w:pPr>
              <w:suppressAutoHyphens/>
              <w:autoSpaceDE w:val="0"/>
              <w:autoSpaceDN w:val="0"/>
              <w:adjustRightInd w:val="0"/>
              <w:jc w:val="both"/>
              <w:rPr>
                <w:rFonts w:ascii="Times New Roman" w:eastAsia="SimSun" w:hAnsi="Times New Roman"/>
                <w:b/>
              </w:rPr>
            </w:pPr>
            <w:r w:rsidRPr="001E1E99">
              <w:rPr>
                <w:rFonts w:ascii="Times New Roman" w:eastAsia="SimSun" w:hAnsi="Times New Roman"/>
                <w:b/>
              </w:rPr>
              <w:t>Часть 8 статьи 5</w:t>
            </w:r>
            <w:r w:rsidRPr="001E1E99">
              <w:rPr>
                <w:rFonts w:ascii="Times New Roman" w:eastAsia="SimSun" w:hAnsi="Times New Roman"/>
                <w:b/>
                <w:vertAlign w:val="superscript"/>
              </w:rPr>
              <w:t>1</w:t>
            </w:r>
            <w:r w:rsidRPr="001E1E99">
              <w:rPr>
                <w:rFonts w:ascii="Times New Roman" w:eastAsia="SimSun" w:hAnsi="Times New Roman"/>
                <w:b/>
              </w:rPr>
              <w:t xml:space="preserve"> </w:t>
            </w:r>
          </w:p>
          <w:p w:rsidR="00517113" w:rsidRPr="001E1E99" w:rsidRDefault="00517113" w:rsidP="00517113">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ФЗ от 30.12.2004 № 218-ФЗ</w:t>
            </w:r>
          </w:p>
          <w:p w:rsidR="00517113" w:rsidRPr="001E1E99" w:rsidRDefault="00517113" w:rsidP="00517113">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«О кредитных историях»</w:t>
            </w:r>
          </w:p>
          <w:p w:rsidR="00517113" w:rsidRPr="001E1E99" w:rsidRDefault="00517113" w:rsidP="00517113">
            <w:pPr>
              <w:suppressAutoHyphens/>
              <w:autoSpaceDE w:val="0"/>
              <w:autoSpaceDN w:val="0"/>
              <w:adjustRightInd w:val="0"/>
              <w:jc w:val="both"/>
              <w:rPr>
                <w:rFonts w:ascii="Times New Roman" w:eastAsia="SimSun" w:hAnsi="Times New Roman"/>
              </w:rPr>
            </w:pPr>
          </w:p>
          <w:p w:rsidR="00517113" w:rsidRPr="001E1E99" w:rsidRDefault="00517113" w:rsidP="00517113">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 xml:space="preserve">В ред. ФЗ от 26.02.2024 № 31-ФЗ </w:t>
            </w:r>
          </w:p>
          <w:p w:rsidR="00517113" w:rsidRPr="001E1E99" w:rsidRDefault="00517113" w:rsidP="00517113">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 xml:space="preserve">«О внесении изменений в Федеральный закон «О кредитных историях» и Федеральный закон «О потребительском кредите (займе)»  </w:t>
            </w:r>
          </w:p>
          <w:p w:rsidR="00517113" w:rsidRPr="001E1E99" w:rsidRDefault="00517113" w:rsidP="00517113">
            <w:pPr>
              <w:suppressAutoHyphens/>
              <w:autoSpaceDE w:val="0"/>
              <w:autoSpaceDN w:val="0"/>
              <w:adjustRightInd w:val="0"/>
              <w:jc w:val="both"/>
              <w:rPr>
                <w:rFonts w:ascii="Times New Roman" w:eastAsia="SimSun" w:hAnsi="Times New Roman"/>
              </w:rPr>
            </w:pPr>
          </w:p>
          <w:p w:rsidR="00517113" w:rsidRPr="001E1E99" w:rsidRDefault="00517113" w:rsidP="00517113">
            <w:pPr>
              <w:suppressAutoHyphens/>
              <w:autoSpaceDE w:val="0"/>
              <w:autoSpaceDN w:val="0"/>
              <w:adjustRightInd w:val="0"/>
              <w:jc w:val="both"/>
              <w:rPr>
                <w:rFonts w:ascii="Times New Roman" w:eastAsia="SimSun" w:hAnsi="Times New Roman"/>
                <w:u w:val="single"/>
              </w:rPr>
            </w:pPr>
            <w:r w:rsidRPr="001E1E99">
              <w:rPr>
                <w:rFonts w:ascii="Times New Roman" w:eastAsia="SimSun" w:hAnsi="Times New Roman"/>
                <w:u w:val="single"/>
              </w:rPr>
              <w:t>вступление в силу ФЗ – с 01.03.2025</w:t>
            </w:r>
          </w:p>
          <w:p w:rsidR="00517113" w:rsidRPr="001E1E99" w:rsidRDefault="00517113" w:rsidP="00517113">
            <w:pPr>
              <w:suppressAutoHyphens/>
              <w:autoSpaceDE w:val="0"/>
              <w:autoSpaceDN w:val="0"/>
              <w:adjustRightInd w:val="0"/>
              <w:jc w:val="both"/>
              <w:rPr>
                <w:rFonts w:ascii="Times New Roman" w:eastAsia="SimSun" w:hAnsi="Times New Roman"/>
                <w:b/>
              </w:rPr>
            </w:pPr>
            <w:r w:rsidRPr="001E1E99">
              <w:rPr>
                <w:rFonts w:ascii="Times New Roman" w:eastAsia="SimSun" w:hAnsi="Times New Roman"/>
                <w:u w:val="single"/>
              </w:rPr>
              <w:t>вступление в силу нормы – с 01.03.2025</w:t>
            </w:r>
          </w:p>
        </w:tc>
        <w:tc>
          <w:tcPr>
            <w:tcW w:w="1559" w:type="dxa"/>
            <w:shd w:val="clear" w:color="auto" w:fill="auto"/>
          </w:tcPr>
          <w:p w:rsidR="00517113" w:rsidRPr="001E1E99" w:rsidRDefault="00517113" w:rsidP="00517113">
            <w:pPr>
              <w:suppressAutoHyphens/>
              <w:jc w:val="center"/>
              <w:rPr>
                <w:rFonts w:ascii="Times New Roman" w:eastAsia="SimSun" w:hAnsi="Times New Roman"/>
                <w:sz w:val="24"/>
                <w:szCs w:val="24"/>
              </w:rPr>
            </w:pPr>
            <w:r w:rsidRPr="001E1E99">
              <w:rPr>
                <w:rFonts w:ascii="Times New Roman" w:hAnsi="Times New Roman"/>
                <w:sz w:val="24"/>
                <w:szCs w:val="24"/>
              </w:rPr>
              <w:t>III квартал</w:t>
            </w:r>
          </w:p>
        </w:tc>
        <w:tc>
          <w:tcPr>
            <w:tcW w:w="3686" w:type="dxa"/>
            <w:shd w:val="clear" w:color="auto" w:fill="auto"/>
          </w:tcPr>
          <w:p w:rsidR="00517113" w:rsidRPr="001E1E99" w:rsidRDefault="00517113" w:rsidP="00517113">
            <w:pPr>
              <w:jc w:val="both"/>
              <w:rPr>
                <w:rFonts w:ascii="Times New Roman" w:eastAsia="SimSun" w:hAnsi="Times New Roman"/>
              </w:rPr>
            </w:pPr>
            <w:r w:rsidRPr="001E1E99">
              <w:rPr>
                <w:rFonts w:ascii="Times New Roman" w:eastAsia="SimSun" w:hAnsi="Times New Roman"/>
              </w:rPr>
              <w:t>Нормативный акт разрабатывается в целях реализации предоставляемой Банку России частью 8 статьи 5</w:t>
            </w:r>
            <w:r w:rsidRPr="001E1E99">
              <w:rPr>
                <w:rFonts w:ascii="Times New Roman" w:eastAsia="SimSun" w:hAnsi="Times New Roman"/>
                <w:vertAlign w:val="superscript"/>
              </w:rPr>
              <w:t>1</w:t>
            </w:r>
            <w:r w:rsidRPr="001E1E99">
              <w:rPr>
                <w:rFonts w:ascii="Times New Roman" w:eastAsia="SimSun" w:hAnsi="Times New Roman"/>
              </w:rPr>
              <w:t xml:space="preserve"> Федерального закона № 218-ФЗ компетенции на установление по согласованию с федеральным органом исполнительной власти, осуществляющим функции по методическому обеспечению деятельности многофункциональных центров предоставления государственных и муниципальных услуг, требований к условиям и порядку оказания услуги по внесению в кредитную историю сведений о запрете (снятии запрета) на заключение договоров потребительского займа (кредита) при обращении субъекта кредитной истории - физического лица в многофункциональный центр предоставления государственных и муниципальных услуг.</w:t>
            </w:r>
          </w:p>
        </w:tc>
        <w:tc>
          <w:tcPr>
            <w:tcW w:w="1559" w:type="dxa"/>
          </w:tcPr>
          <w:p w:rsidR="00517113" w:rsidRPr="00D320F3" w:rsidRDefault="00517113" w:rsidP="00517113">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6899</w:t>
            </w:r>
            <w:r w:rsidRPr="00D320F3">
              <w:rPr>
                <w:rFonts w:ascii="Times New Roman" w:eastAsia="SimSun" w:hAnsi="Times New Roman" w:cs="Calibri"/>
                <w:b/>
                <w:color w:val="000000" w:themeColor="text1"/>
                <w:u w:val="single"/>
              </w:rPr>
              <w:t>-У</w:t>
            </w:r>
          </w:p>
          <w:p w:rsidR="00517113" w:rsidRPr="005869D3" w:rsidRDefault="00517113" w:rsidP="00517113">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14.10</w:t>
            </w:r>
            <w:r w:rsidRPr="00D320F3">
              <w:rPr>
                <w:rFonts w:ascii="Times New Roman" w:eastAsia="SimSun" w:hAnsi="Times New Roman" w:cs="Calibri"/>
                <w:b/>
                <w:color w:val="000000" w:themeColor="text1"/>
                <w:u w:val="single"/>
              </w:rPr>
              <w:t>.2024</w:t>
            </w:r>
          </w:p>
        </w:tc>
      </w:tr>
      <w:tr w:rsidR="00517113" w:rsidRPr="00517113" w:rsidTr="00733A0A">
        <w:trPr>
          <w:trHeight w:val="363"/>
        </w:trPr>
        <w:tc>
          <w:tcPr>
            <w:tcW w:w="4395" w:type="dxa"/>
            <w:shd w:val="clear" w:color="auto" w:fill="auto"/>
          </w:tcPr>
          <w:p w:rsidR="00517113" w:rsidRPr="001E1E99" w:rsidRDefault="00517113" w:rsidP="00517113">
            <w:pPr>
              <w:suppressAutoHyphens/>
              <w:autoSpaceDE w:val="0"/>
              <w:autoSpaceDN w:val="0"/>
              <w:adjustRightInd w:val="0"/>
              <w:jc w:val="both"/>
              <w:rPr>
                <w:rFonts w:ascii="Times New Roman" w:eastAsia="SimSun" w:hAnsi="Times New Roman"/>
                <w:sz w:val="24"/>
                <w:szCs w:val="10"/>
              </w:rPr>
            </w:pPr>
            <w:r w:rsidRPr="001E1E99">
              <w:rPr>
                <w:rFonts w:ascii="Times New Roman" w:eastAsia="SimSun" w:hAnsi="Times New Roman"/>
                <w:sz w:val="24"/>
                <w:szCs w:val="10"/>
              </w:rPr>
              <w:t>Нормативный акт Банка России о требованиях к условиям и порядку оказания услуги по предоставлению сведений о запрете (снятии запрета) на заключение договоров потребительского займа (кредита) субъекту кредитной истории – физическому лицу в многофункциональном центре предоставления государственных и муниципальных услуг и форме предоставления сведений о запрете (снятии запрета) на заключение договоров потребительского займа (кредита)</w:t>
            </w:r>
          </w:p>
        </w:tc>
        <w:tc>
          <w:tcPr>
            <w:tcW w:w="3969" w:type="dxa"/>
            <w:shd w:val="clear" w:color="auto" w:fill="auto"/>
          </w:tcPr>
          <w:p w:rsidR="00517113" w:rsidRPr="001E1E99" w:rsidRDefault="00517113" w:rsidP="00517113">
            <w:pPr>
              <w:suppressAutoHyphens/>
              <w:autoSpaceDE w:val="0"/>
              <w:autoSpaceDN w:val="0"/>
              <w:adjustRightInd w:val="0"/>
              <w:jc w:val="both"/>
              <w:rPr>
                <w:rFonts w:ascii="Times New Roman" w:eastAsia="SimSun" w:hAnsi="Times New Roman"/>
                <w:b/>
              </w:rPr>
            </w:pPr>
            <w:r w:rsidRPr="001E1E99">
              <w:rPr>
                <w:rFonts w:ascii="Times New Roman" w:eastAsia="SimSun" w:hAnsi="Times New Roman"/>
                <w:b/>
              </w:rPr>
              <w:t>Часть</w:t>
            </w:r>
            <w:r>
              <w:rPr>
                <w:rFonts w:ascii="Times New Roman" w:eastAsia="SimSun" w:hAnsi="Times New Roman"/>
                <w:b/>
              </w:rPr>
              <w:t xml:space="preserve"> </w:t>
            </w:r>
            <w:r w:rsidRPr="001E1E99">
              <w:rPr>
                <w:rFonts w:ascii="Times New Roman" w:eastAsia="SimSun" w:hAnsi="Times New Roman"/>
                <w:b/>
              </w:rPr>
              <w:t>14 статьи 8</w:t>
            </w:r>
          </w:p>
          <w:p w:rsidR="00517113" w:rsidRPr="001E1E99" w:rsidRDefault="00517113" w:rsidP="00517113">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ФЗ от 30.12.2004 № 218-ФЗ</w:t>
            </w:r>
          </w:p>
          <w:p w:rsidR="00517113" w:rsidRPr="001E1E99" w:rsidRDefault="00517113" w:rsidP="00517113">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«О кредитных историях»</w:t>
            </w:r>
          </w:p>
          <w:p w:rsidR="00517113" w:rsidRPr="001E1E99" w:rsidRDefault="00517113" w:rsidP="00517113">
            <w:pPr>
              <w:suppressAutoHyphens/>
              <w:autoSpaceDE w:val="0"/>
              <w:autoSpaceDN w:val="0"/>
              <w:adjustRightInd w:val="0"/>
              <w:jc w:val="both"/>
              <w:rPr>
                <w:rFonts w:ascii="Times New Roman" w:eastAsia="SimSun" w:hAnsi="Times New Roman"/>
              </w:rPr>
            </w:pPr>
          </w:p>
          <w:p w:rsidR="00517113" w:rsidRPr="001E1E99" w:rsidRDefault="00517113" w:rsidP="00517113">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 xml:space="preserve">В ред. ФЗ от 26.02.2024 № 31-ФЗ </w:t>
            </w:r>
          </w:p>
          <w:p w:rsidR="00517113" w:rsidRPr="001E1E99" w:rsidRDefault="00517113" w:rsidP="00517113">
            <w:pPr>
              <w:suppressAutoHyphens/>
              <w:autoSpaceDE w:val="0"/>
              <w:autoSpaceDN w:val="0"/>
              <w:adjustRightInd w:val="0"/>
              <w:jc w:val="both"/>
              <w:rPr>
                <w:rFonts w:ascii="Times New Roman" w:eastAsia="SimSun" w:hAnsi="Times New Roman"/>
              </w:rPr>
            </w:pPr>
            <w:r w:rsidRPr="001E1E99">
              <w:rPr>
                <w:rFonts w:ascii="Times New Roman" w:eastAsia="SimSun" w:hAnsi="Times New Roman"/>
              </w:rPr>
              <w:t xml:space="preserve">«О внесении изменений в Федеральный закон «О кредитных историях» и Федеральный закон «О потребительском кредите (займе)»  </w:t>
            </w:r>
          </w:p>
          <w:p w:rsidR="00517113" w:rsidRPr="001E1E99" w:rsidRDefault="00517113" w:rsidP="00517113">
            <w:pPr>
              <w:suppressAutoHyphens/>
              <w:autoSpaceDE w:val="0"/>
              <w:autoSpaceDN w:val="0"/>
              <w:adjustRightInd w:val="0"/>
              <w:jc w:val="both"/>
              <w:rPr>
                <w:rFonts w:ascii="Times New Roman" w:eastAsia="SimSun" w:hAnsi="Times New Roman"/>
              </w:rPr>
            </w:pPr>
          </w:p>
          <w:p w:rsidR="00517113" w:rsidRPr="001E1E99" w:rsidRDefault="00517113" w:rsidP="00517113">
            <w:pPr>
              <w:suppressAutoHyphens/>
              <w:autoSpaceDE w:val="0"/>
              <w:autoSpaceDN w:val="0"/>
              <w:adjustRightInd w:val="0"/>
              <w:jc w:val="both"/>
              <w:rPr>
                <w:rFonts w:ascii="Times New Roman" w:eastAsia="SimSun" w:hAnsi="Times New Roman"/>
                <w:u w:val="single"/>
              </w:rPr>
            </w:pPr>
            <w:r w:rsidRPr="001E1E99">
              <w:rPr>
                <w:rFonts w:ascii="Times New Roman" w:eastAsia="SimSun" w:hAnsi="Times New Roman"/>
                <w:u w:val="single"/>
              </w:rPr>
              <w:t>вступление в силу ФЗ – с 01.03.2025</w:t>
            </w:r>
          </w:p>
          <w:p w:rsidR="00517113" w:rsidRPr="001E1E99" w:rsidRDefault="00517113" w:rsidP="00517113">
            <w:pPr>
              <w:suppressAutoHyphens/>
              <w:autoSpaceDE w:val="0"/>
              <w:autoSpaceDN w:val="0"/>
              <w:adjustRightInd w:val="0"/>
              <w:jc w:val="both"/>
              <w:rPr>
                <w:rFonts w:ascii="Times New Roman" w:eastAsia="SimSun" w:hAnsi="Times New Roman"/>
                <w:u w:val="single"/>
              </w:rPr>
            </w:pPr>
            <w:r w:rsidRPr="001E1E99">
              <w:rPr>
                <w:rFonts w:ascii="Times New Roman" w:eastAsia="SimSun" w:hAnsi="Times New Roman"/>
                <w:u w:val="single"/>
              </w:rPr>
              <w:t>вступление в силу нормы – с 01.03.2025</w:t>
            </w:r>
          </w:p>
          <w:p w:rsidR="00517113" w:rsidRPr="001E1E99" w:rsidRDefault="00517113" w:rsidP="00517113">
            <w:pPr>
              <w:suppressAutoHyphens/>
              <w:autoSpaceDE w:val="0"/>
              <w:autoSpaceDN w:val="0"/>
              <w:adjustRightInd w:val="0"/>
              <w:jc w:val="both"/>
              <w:rPr>
                <w:rFonts w:ascii="Times New Roman" w:eastAsia="SimSun" w:hAnsi="Times New Roman"/>
                <w:b/>
              </w:rPr>
            </w:pPr>
          </w:p>
        </w:tc>
        <w:tc>
          <w:tcPr>
            <w:tcW w:w="1559" w:type="dxa"/>
            <w:shd w:val="clear" w:color="auto" w:fill="auto"/>
          </w:tcPr>
          <w:p w:rsidR="00517113" w:rsidRPr="001E1E99" w:rsidRDefault="00517113" w:rsidP="00517113">
            <w:pPr>
              <w:suppressAutoHyphens/>
              <w:jc w:val="center"/>
              <w:rPr>
                <w:rFonts w:ascii="Times New Roman" w:eastAsia="SimSun" w:hAnsi="Times New Roman"/>
                <w:sz w:val="24"/>
                <w:szCs w:val="24"/>
              </w:rPr>
            </w:pPr>
            <w:r w:rsidRPr="001E1E99">
              <w:rPr>
                <w:rFonts w:ascii="Times New Roman" w:hAnsi="Times New Roman"/>
                <w:sz w:val="24"/>
                <w:szCs w:val="24"/>
              </w:rPr>
              <w:t>III квартал</w:t>
            </w:r>
          </w:p>
        </w:tc>
        <w:tc>
          <w:tcPr>
            <w:tcW w:w="3686" w:type="dxa"/>
            <w:shd w:val="clear" w:color="auto" w:fill="auto"/>
          </w:tcPr>
          <w:p w:rsidR="00517113" w:rsidRPr="001E1E99" w:rsidRDefault="00517113" w:rsidP="00517113">
            <w:pPr>
              <w:jc w:val="both"/>
              <w:rPr>
                <w:rFonts w:ascii="Times New Roman" w:eastAsia="SimSun" w:hAnsi="Times New Roman"/>
              </w:rPr>
            </w:pPr>
            <w:r w:rsidRPr="001E1E99">
              <w:rPr>
                <w:rFonts w:ascii="Times New Roman" w:eastAsia="SimSun" w:hAnsi="Times New Roman"/>
              </w:rPr>
              <w:t xml:space="preserve">Нормативный акт разрабатывается в целях реализации предоставляемой Банку России частью 14 статьи 8 Федерального закона № 218-ФЗ компетенции на установление по согласованию с федеральным органом исполнительной власти, осуществляющим функции по методическому обеспечению деятельности многофункциональных центров предоставления государственных и муниципальных услуг, требований к условиям и порядку оказания услуги по предоставлению сведений о запрете (снятии запрета) </w:t>
            </w:r>
            <w:r>
              <w:rPr>
                <w:rFonts w:ascii="Times New Roman" w:eastAsia="SimSun" w:hAnsi="Times New Roman"/>
              </w:rPr>
              <w:t xml:space="preserve"> </w:t>
            </w:r>
            <w:r w:rsidRPr="001E1E99">
              <w:rPr>
                <w:rFonts w:ascii="Times New Roman" w:eastAsia="SimSun" w:hAnsi="Times New Roman"/>
              </w:rPr>
              <w:t xml:space="preserve">на заключение договоров потребительского займа (кредита) субъекту кредитной истории - физическому лицу в многофункциональном центре </w:t>
            </w:r>
            <w:r w:rsidRPr="001E1E99">
              <w:rPr>
                <w:rFonts w:ascii="Times New Roman" w:eastAsia="SimSun" w:hAnsi="Times New Roman"/>
              </w:rPr>
              <w:lastRenderedPageBreak/>
              <w:t>предоставления государственных и муниципальных услуг и формы предоставления сведений о запрете (снятии запрета)</w:t>
            </w:r>
            <w:r>
              <w:rPr>
                <w:rFonts w:ascii="Times New Roman" w:eastAsia="SimSun" w:hAnsi="Times New Roman"/>
              </w:rPr>
              <w:t xml:space="preserve"> </w:t>
            </w:r>
            <w:r w:rsidRPr="001E1E99">
              <w:rPr>
                <w:rFonts w:ascii="Times New Roman" w:eastAsia="SimSun" w:hAnsi="Times New Roman"/>
              </w:rPr>
              <w:t>на заключение договоров потребительского займа (кредита).</w:t>
            </w:r>
          </w:p>
          <w:p w:rsidR="00517113" w:rsidRPr="001E1E99" w:rsidRDefault="00517113" w:rsidP="00517113">
            <w:pPr>
              <w:jc w:val="both"/>
              <w:rPr>
                <w:rFonts w:ascii="Times New Roman" w:eastAsia="SimSun" w:hAnsi="Times New Roman"/>
              </w:rPr>
            </w:pPr>
          </w:p>
        </w:tc>
        <w:tc>
          <w:tcPr>
            <w:tcW w:w="1559" w:type="dxa"/>
          </w:tcPr>
          <w:p w:rsidR="00517113" w:rsidRPr="00D320F3" w:rsidRDefault="00517113" w:rsidP="00517113">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lastRenderedPageBreak/>
              <w:t>№ 6900</w:t>
            </w:r>
            <w:r w:rsidRPr="00D320F3">
              <w:rPr>
                <w:rFonts w:ascii="Times New Roman" w:eastAsia="SimSun" w:hAnsi="Times New Roman" w:cs="Calibri"/>
                <w:b/>
                <w:color w:val="000000" w:themeColor="text1"/>
                <w:u w:val="single"/>
              </w:rPr>
              <w:t>-У</w:t>
            </w:r>
          </w:p>
          <w:p w:rsidR="00517113" w:rsidRPr="005869D3" w:rsidRDefault="00517113" w:rsidP="00517113">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14.10</w:t>
            </w:r>
            <w:r w:rsidRPr="00D320F3">
              <w:rPr>
                <w:rFonts w:ascii="Times New Roman" w:eastAsia="SimSun" w:hAnsi="Times New Roman" w:cs="Calibri"/>
                <w:b/>
                <w:color w:val="000000" w:themeColor="text1"/>
                <w:u w:val="single"/>
              </w:rPr>
              <w:t>.2024</w:t>
            </w:r>
          </w:p>
        </w:tc>
      </w:tr>
      <w:tr w:rsidR="00517113" w:rsidRPr="0082145E" w:rsidTr="00733A0A">
        <w:trPr>
          <w:trHeight w:val="363"/>
        </w:trPr>
        <w:tc>
          <w:tcPr>
            <w:tcW w:w="4395" w:type="dxa"/>
            <w:shd w:val="clear" w:color="auto" w:fill="auto"/>
          </w:tcPr>
          <w:p w:rsidR="00517113" w:rsidRPr="00380C6F" w:rsidRDefault="00517113" w:rsidP="00517113">
            <w:pPr>
              <w:suppressAutoHyphens/>
              <w:autoSpaceDE w:val="0"/>
              <w:autoSpaceDN w:val="0"/>
              <w:adjustRightInd w:val="0"/>
              <w:jc w:val="both"/>
              <w:rPr>
                <w:rFonts w:ascii="Times New Roman" w:eastAsia="SimSun" w:hAnsi="Times New Roman"/>
                <w:sz w:val="24"/>
                <w:szCs w:val="10"/>
              </w:rPr>
            </w:pPr>
            <w:r w:rsidRPr="00380C6F">
              <w:rPr>
                <w:rFonts w:ascii="Times New Roman" w:eastAsia="SimSun" w:hAnsi="Times New Roman"/>
                <w:sz w:val="24"/>
                <w:szCs w:val="10"/>
              </w:rPr>
              <w:t>Новая редакция Положения Банка России от 06.08.2015 №</w:t>
            </w:r>
            <w:r w:rsidRPr="00380C6F">
              <w:rPr>
                <w:rFonts w:ascii="Times New Roman" w:eastAsia="SimSun" w:hAnsi="Times New Roman"/>
                <w:sz w:val="24"/>
                <w:szCs w:val="10"/>
                <w:lang w:val="en-US"/>
              </w:rPr>
              <w:t> </w:t>
            </w:r>
            <w:r w:rsidRPr="00380C6F">
              <w:rPr>
                <w:rFonts w:ascii="Times New Roman" w:eastAsia="SimSun" w:hAnsi="Times New Roman"/>
                <w:sz w:val="24"/>
                <w:szCs w:val="10"/>
              </w:rPr>
              <w:t>483-</w:t>
            </w:r>
            <w:r w:rsidRPr="00380C6F">
              <w:rPr>
                <w:rFonts w:ascii="Times New Roman" w:eastAsia="SimSun" w:hAnsi="Times New Roman"/>
                <w:sz w:val="24"/>
                <w:szCs w:val="10"/>
                <w:lang w:val="en-US"/>
              </w:rPr>
              <w:t> </w:t>
            </w:r>
            <w:r w:rsidRPr="00380C6F">
              <w:rPr>
                <w:rFonts w:ascii="Times New Roman" w:eastAsia="SimSun" w:hAnsi="Times New Roman"/>
                <w:sz w:val="24"/>
                <w:szCs w:val="10"/>
              </w:rPr>
              <w:t>П «О порядке расчета величины кредитного риска на основе внутренних рейтингов»</w:t>
            </w:r>
          </w:p>
          <w:p w:rsidR="00517113" w:rsidRPr="001E1E99"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Pr="00CA267A" w:rsidRDefault="00517113" w:rsidP="00517113">
            <w:pPr>
              <w:suppressAutoHyphens/>
              <w:autoSpaceDE w:val="0"/>
              <w:autoSpaceDN w:val="0"/>
              <w:adjustRightInd w:val="0"/>
              <w:jc w:val="both"/>
              <w:rPr>
                <w:rFonts w:ascii="Times New Roman" w:eastAsia="SimSun" w:hAnsi="Times New Roman" w:cs="Calibri"/>
                <w:b/>
                <w:szCs w:val="22"/>
              </w:rPr>
            </w:pPr>
            <w:r w:rsidRPr="00CA267A">
              <w:rPr>
                <w:rFonts w:ascii="Times New Roman" w:eastAsia="SimSun" w:hAnsi="Times New Roman" w:cs="Calibri"/>
                <w:b/>
                <w:szCs w:val="22"/>
              </w:rPr>
              <w:t>Части 1, 4 статьи 72</w:t>
            </w:r>
            <w:r w:rsidRPr="00CA267A">
              <w:rPr>
                <w:rFonts w:ascii="Times New Roman" w:eastAsia="SimSun" w:hAnsi="Times New Roman" w:cs="Calibri"/>
                <w:b/>
                <w:szCs w:val="22"/>
                <w:vertAlign w:val="superscript"/>
              </w:rPr>
              <w:t>1</w:t>
            </w:r>
          </w:p>
          <w:p w:rsidR="00517113" w:rsidRPr="00CA267A" w:rsidRDefault="00517113" w:rsidP="00517113">
            <w:pPr>
              <w:suppressAutoHyphens/>
              <w:autoSpaceDE w:val="0"/>
              <w:autoSpaceDN w:val="0"/>
              <w:adjustRightInd w:val="0"/>
              <w:jc w:val="both"/>
              <w:rPr>
                <w:rFonts w:ascii="Times New Roman" w:eastAsia="SimSun" w:hAnsi="Times New Roman" w:cs="Calibri"/>
                <w:szCs w:val="22"/>
              </w:rPr>
            </w:pPr>
            <w:r w:rsidRPr="00CA267A">
              <w:rPr>
                <w:rFonts w:ascii="Times New Roman" w:eastAsia="SimSun" w:hAnsi="Times New Roman" w:cs="Calibri"/>
                <w:szCs w:val="22"/>
              </w:rPr>
              <w:t xml:space="preserve">ФЗ от 10.07.2002 № 86-ФЗ </w:t>
            </w:r>
          </w:p>
          <w:p w:rsidR="00517113" w:rsidRPr="00CA267A" w:rsidRDefault="00517113" w:rsidP="00517113">
            <w:pPr>
              <w:suppressAutoHyphens/>
              <w:autoSpaceDE w:val="0"/>
              <w:autoSpaceDN w:val="0"/>
              <w:adjustRightInd w:val="0"/>
              <w:jc w:val="both"/>
              <w:rPr>
                <w:rFonts w:ascii="Times New Roman" w:eastAsia="SimSun" w:hAnsi="Times New Roman" w:cs="Calibri"/>
                <w:szCs w:val="22"/>
              </w:rPr>
            </w:pPr>
            <w:r w:rsidRPr="00CA267A">
              <w:rPr>
                <w:rFonts w:ascii="Times New Roman" w:eastAsia="SimSun" w:hAnsi="Times New Roman" w:cs="Calibri"/>
                <w:szCs w:val="22"/>
              </w:rPr>
              <w:t>"О Центральном банке Российской Федерации (Банке России)"</w:t>
            </w:r>
          </w:p>
          <w:p w:rsidR="00517113" w:rsidRPr="00CA267A" w:rsidRDefault="00517113" w:rsidP="00517113">
            <w:pPr>
              <w:suppressAutoHyphens/>
              <w:autoSpaceDE w:val="0"/>
              <w:autoSpaceDN w:val="0"/>
              <w:adjustRightInd w:val="0"/>
              <w:jc w:val="both"/>
              <w:rPr>
                <w:rFonts w:ascii="Times New Roman" w:eastAsia="SimSun" w:hAnsi="Times New Roman" w:cs="Calibri"/>
                <w:b/>
                <w:szCs w:val="22"/>
              </w:rPr>
            </w:pPr>
          </w:p>
          <w:p w:rsidR="00517113" w:rsidRPr="00CA267A" w:rsidRDefault="00517113" w:rsidP="00517113">
            <w:pPr>
              <w:suppressAutoHyphens/>
              <w:autoSpaceDE w:val="0"/>
              <w:autoSpaceDN w:val="0"/>
              <w:adjustRightInd w:val="0"/>
              <w:jc w:val="both"/>
              <w:rPr>
                <w:rFonts w:ascii="Times New Roman" w:eastAsia="SimSun" w:hAnsi="Times New Roman" w:cs="Calibri"/>
              </w:rPr>
            </w:pPr>
            <w:r w:rsidRPr="00CA267A">
              <w:rPr>
                <w:rFonts w:ascii="Times New Roman" w:eastAsia="SimSun" w:hAnsi="Times New Roman" w:cs="Calibri"/>
                <w:szCs w:val="22"/>
              </w:rPr>
              <w:t xml:space="preserve">В ред. ФЗ </w:t>
            </w:r>
            <w:r>
              <w:rPr>
                <w:rFonts w:ascii="Times New Roman" w:eastAsia="SimSun" w:hAnsi="Times New Roman" w:cs="Calibri"/>
                <w:szCs w:val="22"/>
              </w:rPr>
              <w:t>от 23.04.2024</w:t>
            </w:r>
            <w:r w:rsidRPr="00CA267A">
              <w:rPr>
                <w:rFonts w:ascii="Times New Roman" w:eastAsia="SimSun" w:hAnsi="Times New Roman" w:cs="Calibri"/>
                <w:szCs w:val="22"/>
              </w:rPr>
              <w:t xml:space="preserve"> № </w:t>
            </w:r>
            <w:r>
              <w:rPr>
                <w:rFonts w:ascii="Times New Roman" w:eastAsia="SimSun" w:hAnsi="Times New Roman" w:cs="Calibri"/>
                <w:szCs w:val="22"/>
              </w:rPr>
              <w:t xml:space="preserve">97-ФЗ </w:t>
            </w:r>
            <w:r w:rsidRPr="00CA267A">
              <w:rPr>
                <w:rFonts w:ascii="Times New Roman" w:eastAsia="SimSun" w:hAnsi="Times New Roman" w:cs="Calibri"/>
              </w:rPr>
              <w:t>«О внесении изменений в Федеральный закон</w:t>
            </w:r>
          </w:p>
          <w:p w:rsidR="00517113" w:rsidRPr="00CA267A" w:rsidRDefault="00517113" w:rsidP="00517113">
            <w:pPr>
              <w:suppressAutoHyphens/>
              <w:autoSpaceDE w:val="0"/>
              <w:autoSpaceDN w:val="0"/>
              <w:adjustRightInd w:val="0"/>
              <w:jc w:val="both"/>
              <w:rPr>
                <w:rFonts w:ascii="Times New Roman" w:eastAsia="SimSun" w:hAnsi="Times New Roman" w:cs="Calibri"/>
                <w:color w:val="FF0000"/>
                <w:szCs w:val="22"/>
              </w:rPr>
            </w:pPr>
            <w:r w:rsidRPr="00CA267A">
              <w:rPr>
                <w:rFonts w:ascii="Times New Roman" w:eastAsia="SimSun" w:hAnsi="Times New Roman" w:cs="Calibri"/>
                <w:szCs w:val="22"/>
              </w:rPr>
              <w:t xml:space="preserve">«О Центральном банке Российской Федерации (Банке России)»      </w:t>
            </w:r>
          </w:p>
          <w:p w:rsidR="00517113" w:rsidRPr="00CA267A" w:rsidRDefault="00517113" w:rsidP="00517113">
            <w:pPr>
              <w:suppressAutoHyphens/>
              <w:autoSpaceDE w:val="0"/>
              <w:autoSpaceDN w:val="0"/>
              <w:adjustRightInd w:val="0"/>
              <w:jc w:val="both"/>
              <w:rPr>
                <w:rFonts w:ascii="Times New Roman" w:eastAsia="SimSun" w:hAnsi="Times New Roman" w:cs="Calibri"/>
                <w:szCs w:val="22"/>
              </w:rPr>
            </w:pPr>
          </w:p>
          <w:p w:rsidR="00517113" w:rsidRPr="00683E3A" w:rsidRDefault="00517113" w:rsidP="00517113">
            <w:pPr>
              <w:suppressAutoHyphens/>
              <w:autoSpaceDE w:val="0"/>
              <w:autoSpaceDN w:val="0"/>
              <w:adjustRightInd w:val="0"/>
              <w:jc w:val="both"/>
              <w:rPr>
                <w:rFonts w:ascii="Times New Roman" w:eastAsia="SimSun" w:hAnsi="Times New Roman"/>
                <w:u w:val="single"/>
              </w:rPr>
            </w:pPr>
            <w:r w:rsidRPr="00683E3A">
              <w:rPr>
                <w:rFonts w:ascii="Times New Roman" w:eastAsia="SimSun" w:hAnsi="Times New Roman"/>
                <w:u w:val="single"/>
              </w:rPr>
              <w:t xml:space="preserve">вступление в силу ФЗ – с 04.05.2024 </w:t>
            </w:r>
          </w:p>
          <w:p w:rsidR="00517113" w:rsidRPr="00683E3A" w:rsidRDefault="00517113" w:rsidP="00517113">
            <w:pPr>
              <w:suppressAutoHyphens/>
              <w:autoSpaceDE w:val="0"/>
              <w:autoSpaceDN w:val="0"/>
              <w:adjustRightInd w:val="0"/>
              <w:jc w:val="both"/>
              <w:rPr>
                <w:rFonts w:ascii="Times New Roman" w:eastAsia="SimSun" w:hAnsi="Times New Roman"/>
                <w:u w:val="single"/>
              </w:rPr>
            </w:pPr>
            <w:r w:rsidRPr="00683E3A">
              <w:rPr>
                <w:rFonts w:ascii="Times New Roman" w:eastAsia="SimSun" w:hAnsi="Times New Roman"/>
                <w:u w:val="single"/>
              </w:rPr>
              <w:t>вступление в силу нормы – с 04.05.2024</w:t>
            </w:r>
          </w:p>
          <w:p w:rsidR="00517113" w:rsidRPr="001E1E99" w:rsidRDefault="00517113" w:rsidP="00517113">
            <w:pPr>
              <w:suppressAutoHyphens/>
              <w:autoSpaceDE w:val="0"/>
              <w:autoSpaceDN w:val="0"/>
              <w:adjustRightInd w:val="0"/>
              <w:jc w:val="both"/>
              <w:rPr>
                <w:rFonts w:ascii="Times New Roman" w:eastAsia="SimSun" w:hAnsi="Times New Roman"/>
                <w:b/>
              </w:rPr>
            </w:pPr>
          </w:p>
        </w:tc>
        <w:tc>
          <w:tcPr>
            <w:tcW w:w="1559" w:type="dxa"/>
            <w:shd w:val="clear" w:color="auto" w:fill="auto"/>
          </w:tcPr>
          <w:p w:rsidR="00517113" w:rsidRPr="001E1E99" w:rsidRDefault="00517113" w:rsidP="00517113">
            <w:pPr>
              <w:suppressAutoHyphens/>
              <w:jc w:val="center"/>
              <w:rPr>
                <w:rFonts w:ascii="Times New Roman" w:hAnsi="Times New Roman"/>
                <w:sz w:val="24"/>
                <w:szCs w:val="24"/>
              </w:rPr>
            </w:pPr>
            <w:r w:rsidRPr="001E1E99">
              <w:rPr>
                <w:rFonts w:ascii="Times New Roman" w:hAnsi="Times New Roman"/>
                <w:sz w:val="24"/>
                <w:szCs w:val="24"/>
              </w:rPr>
              <w:t>III квартал</w:t>
            </w:r>
          </w:p>
        </w:tc>
        <w:tc>
          <w:tcPr>
            <w:tcW w:w="3686" w:type="dxa"/>
            <w:shd w:val="clear" w:color="auto" w:fill="auto"/>
          </w:tcPr>
          <w:p w:rsidR="00517113" w:rsidRPr="00CA267A" w:rsidRDefault="00517113" w:rsidP="00517113">
            <w:pPr>
              <w:jc w:val="both"/>
              <w:rPr>
                <w:rFonts w:ascii="Times New Roman" w:eastAsia="SimSun" w:hAnsi="Times New Roman"/>
              </w:rPr>
            </w:pPr>
            <w:r w:rsidRPr="00CA267A">
              <w:rPr>
                <w:rFonts w:ascii="Times New Roman" w:eastAsia="SimSun" w:hAnsi="Times New Roman"/>
              </w:rPr>
              <w:t>Нормативный акт разрабатывается взамен Положения № 483-П в связи с вступлением в силу  Федерального закона от 23.04.2024 № 97-ФЗ</w:t>
            </w:r>
            <w:r>
              <w:rPr>
                <w:rFonts w:ascii="Times New Roman" w:eastAsia="SimSun" w:hAnsi="Times New Roman"/>
              </w:rPr>
              <w:t xml:space="preserve">. </w:t>
            </w:r>
          </w:p>
          <w:p w:rsidR="00517113" w:rsidRPr="00CA267A" w:rsidRDefault="00517113" w:rsidP="00517113">
            <w:pPr>
              <w:jc w:val="both"/>
              <w:rPr>
                <w:rFonts w:ascii="Times New Roman" w:eastAsia="SimSun" w:hAnsi="Times New Roman"/>
              </w:rPr>
            </w:pPr>
            <w:r w:rsidRPr="00CA267A">
              <w:rPr>
                <w:rFonts w:ascii="Times New Roman" w:eastAsia="SimSun" w:hAnsi="Times New Roman"/>
              </w:rPr>
              <w:t xml:space="preserve">Новая редакция Положения № 483-П, в том числе, обеспечивает реализацию положений </w:t>
            </w:r>
            <w:hyperlink w:anchor="Par59" w:tooltip="&quot;Системно значимая кредитная организация обязана в установленном Банком России порядке в отношении установленной Банком России доли активов применять банковские методики управления кредитным риском и модели количественной оценки кредитного риска и соблюдать ус" w:history="1">
              <w:r w:rsidRPr="00CA267A">
                <w:rPr>
                  <w:rStyle w:val="af7"/>
                  <w:rFonts w:ascii="Times New Roman" w:eastAsia="SimSun" w:hAnsi="Times New Roman"/>
                  <w:color w:val="auto"/>
                  <w:u w:val="none"/>
                </w:rPr>
                <w:t>частей одиннадцатой</w:t>
              </w:r>
            </w:hyperlink>
            <w:r w:rsidRPr="00CA267A">
              <w:rPr>
                <w:rFonts w:ascii="Times New Roman" w:eastAsia="SimSun" w:hAnsi="Times New Roman"/>
              </w:rPr>
              <w:t xml:space="preserve"> - </w:t>
            </w:r>
            <w:hyperlink w:anchor="Par62" w:tooltip="Порядок применения предусмотренных настоящей статьей мер устанавливается нормативными актами Банка России.&quot;;" w:history="1">
              <w:r w:rsidRPr="00CA267A">
                <w:rPr>
                  <w:rStyle w:val="af7"/>
                  <w:rFonts w:ascii="Times New Roman" w:eastAsia="SimSun" w:hAnsi="Times New Roman"/>
                  <w:color w:val="auto"/>
                  <w:u w:val="none"/>
                </w:rPr>
                <w:t>четырнадцатой статьи 72</w:t>
              </w:r>
              <w:r w:rsidRPr="00CA267A">
                <w:rPr>
                  <w:rStyle w:val="af7"/>
                  <w:rFonts w:ascii="Times New Roman" w:eastAsia="SimSun" w:hAnsi="Times New Roman"/>
                  <w:color w:val="auto"/>
                  <w:u w:val="none"/>
                  <w:vertAlign w:val="superscript"/>
                </w:rPr>
                <w:t>1</w:t>
              </w:r>
            </w:hyperlink>
            <w:r w:rsidRPr="00CA267A">
              <w:rPr>
                <w:rFonts w:ascii="Times New Roman" w:eastAsia="SimSun" w:hAnsi="Times New Roman"/>
              </w:rPr>
              <w:t xml:space="preserve"> Федерального закона от 10 июля 2002 года № 86-ФЗ, устанавливающих обязанность системно значимой кредитной организации по применению банковских методик управления кредитным риском и моделей количественной оценки кредитного риска в целях оценки активов, расчета нормативов достаточности собственных средств (капитала) и иных обязательных нормативов в отношении установленной Банком России доли активов системно значимой кредитной организации, применяются с 1 января 2030 года. </w:t>
            </w:r>
          </w:p>
          <w:p w:rsidR="00517113" w:rsidRPr="001E1E99" w:rsidRDefault="00517113" w:rsidP="00517113">
            <w:pPr>
              <w:jc w:val="both"/>
              <w:rPr>
                <w:rFonts w:ascii="Times New Roman" w:eastAsia="SimSun" w:hAnsi="Times New Roman"/>
              </w:rPr>
            </w:pPr>
            <w:r w:rsidRPr="00CA267A">
              <w:rPr>
                <w:rFonts w:ascii="Times New Roman" w:eastAsia="SimSun" w:hAnsi="Times New Roman"/>
              </w:rPr>
              <w:t>Кроме того, в новой редакции конкретизируются и детализируются отдельные критерии, которым должны соответствовать методики управления кредитным риском и модели количественной оценки кредитного риска банка, ходатайствующего о получении разрешения на применение подхода на основе внутренних рейтингов для целей расчета величины кредитного риска или получившего данное разрешение.</w:t>
            </w:r>
          </w:p>
        </w:tc>
        <w:tc>
          <w:tcPr>
            <w:tcW w:w="1559" w:type="dxa"/>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Pr="00380C6F" w:rsidRDefault="00517113" w:rsidP="00517113">
            <w:pPr>
              <w:suppressAutoHyphens/>
              <w:autoSpaceDE w:val="0"/>
              <w:autoSpaceDN w:val="0"/>
              <w:adjustRightInd w:val="0"/>
              <w:jc w:val="both"/>
              <w:rPr>
                <w:rFonts w:ascii="Times New Roman" w:eastAsia="SimSun" w:hAnsi="Times New Roman"/>
                <w:sz w:val="24"/>
                <w:szCs w:val="10"/>
              </w:rPr>
            </w:pPr>
            <w:r w:rsidRPr="00380C6F">
              <w:rPr>
                <w:rFonts w:ascii="Times New Roman" w:eastAsia="SimSun" w:hAnsi="Times New Roman"/>
                <w:sz w:val="24"/>
                <w:szCs w:val="10"/>
              </w:rPr>
              <w:t xml:space="preserve">Новая редакция Указания Банка России от 13.06.2023 № 6445-У «О порядке </w:t>
            </w:r>
            <w:r w:rsidRPr="00380C6F">
              <w:rPr>
                <w:rFonts w:ascii="Times New Roman" w:eastAsia="SimSun" w:hAnsi="Times New Roman"/>
                <w:sz w:val="24"/>
                <w:szCs w:val="10"/>
              </w:rPr>
              <w:lastRenderedPageBreak/>
              <w:t>получения разрешения на применение банковских методик управления кредитным риском и моделей количественной оценки кредитного риска, а также порядке оценки их качества»</w:t>
            </w:r>
          </w:p>
          <w:p w:rsidR="00517113" w:rsidRPr="00380C6F"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Pr="00CA267A" w:rsidRDefault="00517113" w:rsidP="00517113">
            <w:pPr>
              <w:suppressAutoHyphens/>
              <w:autoSpaceDE w:val="0"/>
              <w:autoSpaceDN w:val="0"/>
              <w:adjustRightInd w:val="0"/>
              <w:jc w:val="both"/>
              <w:rPr>
                <w:rFonts w:ascii="Times New Roman" w:eastAsia="SimSun" w:hAnsi="Times New Roman" w:cs="Calibri"/>
                <w:b/>
                <w:szCs w:val="22"/>
              </w:rPr>
            </w:pPr>
            <w:r w:rsidRPr="00CA267A">
              <w:rPr>
                <w:rFonts w:ascii="Times New Roman" w:eastAsia="SimSun" w:hAnsi="Times New Roman" w:cs="Calibri"/>
                <w:b/>
                <w:szCs w:val="22"/>
              </w:rPr>
              <w:lastRenderedPageBreak/>
              <w:t>Части 1, 2, 5, 11 статьи 72</w:t>
            </w:r>
            <w:r w:rsidRPr="00CA267A">
              <w:rPr>
                <w:rFonts w:ascii="Times New Roman" w:eastAsia="SimSun" w:hAnsi="Times New Roman" w:cs="Calibri"/>
                <w:b/>
                <w:szCs w:val="22"/>
                <w:vertAlign w:val="superscript"/>
              </w:rPr>
              <w:t>1</w:t>
            </w:r>
          </w:p>
          <w:p w:rsidR="00517113" w:rsidRPr="00CA267A" w:rsidRDefault="00517113" w:rsidP="00517113">
            <w:pPr>
              <w:suppressAutoHyphens/>
              <w:autoSpaceDE w:val="0"/>
              <w:autoSpaceDN w:val="0"/>
              <w:adjustRightInd w:val="0"/>
              <w:jc w:val="both"/>
              <w:rPr>
                <w:rFonts w:ascii="Times New Roman" w:eastAsia="SimSun" w:hAnsi="Times New Roman" w:cs="Calibri"/>
                <w:szCs w:val="22"/>
              </w:rPr>
            </w:pPr>
            <w:r w:rsidRPr="00CA267A">
              <w:rPr>
                <w:rFonts w:ascii="Times New Roman" w:eastAsia="SimSun" w:hAnsi="Times New Roman" w:cs="Calibri"/>
                <w:szCs w:val="22"/>
              </w:rPr>
              <w:t xml:space="preserve">ФЗ от 10.07.2002 № 86-ФЗ </w:t>
            </w:r>
          </w:p>
          <w:p w:rsidR="00517113" w:rsidRPr="00CA267A" w:rsidRDefault="00517113" w:rsidP="00517113">
            <w:pPr>
              <w:suppressAutoHyphens/>
              <w:autoSpaceDE w:val="0"/>
              <w:autoSpaceDN w:val="0"/>
              <w:adjustRightInd w:val="0"/>
              <w:jc w:val="both"/>
              <w:rPr>
                <w:rFonts w:ascii="Times New Roman" w:eastAsia="SimSun" w:hAnsi="Times New Roman" w:cs="Calibri"/>
                <w:szCs w:val="22"/>
              </w:rPr>
            </w:pPr>
            <w:r w:rsidRPr="00CA267A">
              <w:rPr>
                <w:rFonts w:ascii="Times New Roman" w:eastAsia="SimSun" w:hAnsi="Times New Roman" w:cs="Calibri"/>
                <w:szCs w:val="22"/>
              </w:rPr>
              <w:lastRenderedPageBreak/>
              <w:t>"О Центральном банке Российской Федерации (Банке России)"</w:t>
            </w:r>
          </w:p>
          <w:p w:rsidR="00517113" w:rsidRPr="00CA267A" w:rsidRDefault="00517113" w:rsidP="00517113">
            <w:pPr>
              <w:suppressAutoHyphens/>
              <w:autoSpaceDE w:val="0"/>
              <w:autoSpaceDN w:val="0"/>
              <w:adjustRightInd w:val="0"/>
              <w:jc w:val="both"/>
              <w:rPr>
                <w:rFonts w:ascii="Times New Roman" w:eastAsia="SimSun" w:hAnsi="Times New Roman" w:cs="Calibri"/>
                <w:b/>
                <w:szCs w:val="22"/>
              </w:rPr>
            </w:pPr>
          </w:p>
          <w:p w:rsidR="00517113" w:rsidRPr="00CA267A" w:rsidRDefault="00517113" w:rsidP="00517113">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 xml:space="preserve">В ред. ФЗ от 23.04.2024 № </w:t>
            </w:r>
            <w:r w:rsidRPr="00CA267A">
              <w:rPr>
                <w:rFonts w:ascii="Times New Roman" w:eastAsia="SimSun" w:hAnsi="Times New Roman" w:cs="Calibri"/>
                <w:szCs w:val="22"/>
              </w:rPr>
              <w:t>97-ФЗ «О внесении изменений в Федеральный закон</w:t>
            </w:r>
          </w:p>
          <w:p w:rsidR="00517113" w:rsidRPr="00CA267A" w:rsidRDefault="00517113" w:rsidP="00517113">
            <w:pPr>
              <w:suppressAutoHyphens/>
              <w:autoSpaceDE w:val="0"/>
              <w:autoSpaceDN w:val="0"/>
              <w:adjustRightInd w:val="0"/>
              <w:jc w:val="both"/>
              <w:rPr>
                <w:rFonts w:ascii="Times New Roman" w:eastAsia="SimSun" w:hAnsi="Times New Roman" w:cs="Calibri"/>
                <w:szCs w:val="22"/>
              </w:rPr>
            </w:pPr>
            <w:r w:rsidRPr="00CA267A">
              <w:rPr>
                <w:rFonts w:ascii="Times New Roman" w:eastAsia="SimSun" w:hAnsi="Times New Roman" w:cs="Calibri"/>
                <w:szCs w:val="22"/>
              </w:rPr>
              <w:t xml:space="preserve">«О Центральном банке Российской Федерации (Банке России)»      </w:t>
            </w:r>
          </w:p>
          <w:p w:rsidR="00517113" w:rsidRPr="00CA267A" w:rsidRDefault="00517113" w:rsidP="00517113">
            <w:pPr>
              <w:suppressAutoHyphens/>
              <w:autoSpaceDE w:val="0"/>
              <w:autoSpaceDN w:val="0"/>
              <w:adjustRightInd w:val="0"/>
              <w:jc w:val="both"/>
              <w:rPr>
                <w:rFonts w:ascii="Times New Roman" w:eastAsia="SimSun" w:hAnsi="Times New Roman" w:cs="Calibri"/>
                <w:b/>
                <w:color w:val="FF0000"/>
                <w:szCs w:val="22"/>
              </w:rPr>
            </w:pPr>
            <w:r w:rsidRPr="00CA267A">
              <w:rPr>
                <w:rFonts w:ascii="Times New Roman" w:eastAsia="SimSun" w:hAnsi="Times New Roman" w:cs="Calibri"/>
                <w:szCs w:val="22"/>
              </w:rPr>
              <w:t xml:space="preserve">       </w:t>
            </w:r>
          </w:p>
          <w:p w:rsidR="00517113" w:rsidRPr="00CA267A" w:rsidRDefault="00517113" w:rsidP="00517113">
            <w:pPr>
              <w:suppressAutoHyphens/>
              <w:autoSpaceDE w:val="0"/>
              <w:autoSpaceDN w:val="0"/>
              <w:adjustRightInd w:val="0"/>
              <w:jc w:val="both"/>
              <w:rPr>
                <w:rFonts w:ascii="Times New Roman" w:eastAsia="SimSun" w:hAnsi="Times New Roman" w:cs="Calibri"/>
                <w:szCs w:val="22"/>
              </w:rPr>
            </w:pPr>
          </w:p>
          <w:p w:rsidR="00517113" w:rsidRPr="00683E3A" w:rsidRDefault="00517113" w:rsidP="00517113">
            <w:pPr>
              <w:suppressAutoHyphens/>
              <w:autoSpaceDE w:val="0"/>
              <w:autoSpaceDN w:val="0"/>
              <w:adjustRightInd w:val="0"/>
              <w:jc w:val="both"/>
              <w:rPr>
                <w:rFonts w:ascii="Times New Roman" w:eastAsia="SimSun" w:hAnsi="Times New Roman"/>
                <w:u w:val="single"/>
              </w:rPr>
            </w:pPr>
            <w:r w:rsidRPr="00683E3A">
              <w:rPr>
                <w:rFonts w:ascii="Times New Roman" w:eastAsia="SimSun" w:hAnsi="Times New Roman"/>
                <w:u w:val="single"/>
              </w:rPr>
              <w:t xml:space="preserve">вступление в силу ФЗ – с 04.05.2024 </w:t>
            </w:r>
          </w:p>
          <w:p w:rsidR="00517113" w:rsidRPr="00683E3A" w:rsidRDefault="00517113" w:rsidP="00517113">
            <w:pPr>
              <w:suppressAutoHyphens/>
              <w:autoSpaceDE w:val="0"/>
              <w:autoSpaceDN w:val="0"/>
              <w:adjustRightInd w:val="0"/>
              <w:jc w:val="both"/>
              <w:rPr>
                <w:rFonts w:ascii="Times New Roman" w:eastAsia="SimSun" w:hAnsi="Times New Roman"/>
                <w:u w:val="single"/>
              </w:rPr>
            </w:pPr>
            <w:r w:rsidRPr="00683E3A">
              <w:rPr>
                <w:rFonts w:ascii="Times New Roman" w:eastAsia="SimSun" w:hAnsi="Times New Roman"/>
                <w:u w:val="single"/>
              </w:rPr>
              <w:t>вступление в силу нормы – с 04.05.2024</w:t>
            </w:r>
          </w:p>
          <w:p w:rsidR="00517113" w:rsidRPr="00CA267A" w:rsidRDefault="00517113" w:rsidP="00517113">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517113" w:rsidRPr="001E1E99" w:rsidRDefault="00517113" w:rsidP="00517113">
            <w:pPr>
              <w:suppressAutoHyphens/>
              <w:jc w:val="center"/>
              <w:rPr>
                <w:rFonts w:ascii="Times New Roman" w:hAnsi="Times New Roman"/>
                <w:sz w:val="24"/>
                <w:szCs w:val="24"/>
              </w:rPr>
            </w:pPr>
            <w:r w:rsidRPr="001E1E99">
              <w:rPr>
                <w:rFonts w:ascii="Times New Roman" w:hAnsi="Times New Roman"/>
                <w:sz w:val="24"/>
                <w:szCs w:val="24"/>
              </w:rPr>
              <w:lastRenderedPageBreak/>
              <w:t>III квартал</w:t>
            </w:r>
          </w:p>
        </w:tc>
        <w:tc>
          <w:tcPr>
            <w:tcW w:w="3686" w:type="dxa"/>
            <w:shd w:val="clear" w:color="auto" w:fill="auto"/>
          </w:tcPr>
          <w:p w:rsidR="00517113" w:rsidRPr="00CA267A" w:rsidRDefault="00517113" w:rsidP="00517113">
            <w:pPr>
              <w:jc w:val="both"/>
              <w:rPr>
                <w:rFonts w:ascii="Times New Roman" w:eastAsia="SimSun" w:hAnsi="Times New Roman"/>
              </w:rPr>
            </w:pPr>
            <w:r w:rsidRPr="00CA267A">
              <w:rPr>
                <w:rFonts w:ascii="Times New Roman" w:eastAsia="SimSun" w:hAnsi="Times New Roman"/>
              </w:rPr>
              <w:t xml:space="preserve">Нормативный акт разрабатывается взамен Указания № 6445-У в связи с </w:t>
            </w:r>
            <w:r w:rsidRPr="00CA267A">
              <w:rPr>
                <w:rFonts w:ascii="Times New Roman" w:eastAsia="SimSun" w:hAnsi="Times New Roman"/>
              </w:rPr>
              <w:lastRenderedPageBreak/>
              <w:t xml:space="preserve">вступлением в силу проекта Федерального закона </w:t>
            </w:r>
            <w:r w:rsidRPr="0005602F">
              <w:rPr>
                <w:rFonts w:ascii="Times New Roman" w:eastAsia="SimSun" w:hAnsi="Times New Roman"/>
              </w:rPr>
              <w:t>от 23.04.2024 № 97-ФЗ</w:t>
            </w:r>
            <w:r>
              <w:rPr>
                <w:rFonts w:ascii="Times New Roman" w:eastAsia="SimSun" w:hAnsi="Times New Roman"/>
              </w:rPr>
              <w:t xml:space="preserve">. </w:t>
            </w:r>
            <w:r w:rsidRPr="00CA267A">
              <w:rPr>
                <w:rFonts w:ascii="Times New Roman" w:eastAsia="SimSun" w:hAnsi="Times New Roman"/>
              </w:rPr>
              <w:t xml:space="preserve">Новая редакция Указания № 6445-У обеспечивает реализацию положений </w:t>
            </w:r>
            <w:hyperlink w:anchor="Par59" w:tooltip="&quot;Системно значимая кредитная организация обязана в установленном Банком России порядке в отношении установленной Банком России доли активов применять банковские методики управления кредитным риском и модели количественной оценки кредитного риска и соблюдать ус" w:history="1">
              <w:r w:rsidRPr="0005602F">
                <w:rPr>
                  <w:rStyle w:val="af7"/>
                  <w:rFonts w:ascii="Times New Roman" w:eastAsia="SimSun" w:hAnsi="Times New Roman"/>
                  <w:color w:val="auto"/>
                  <w:u w:val="none"/>
                </w:rPr>
                <w:t>частей одиннадцатой</w:t>
              </w:r>
            </w:hyperlink>
            <w:r w:rsidRPr="0005602F">
              <w:rPr>
                <w:rFonts w:ascii="Times New Roman" w:eastAsia="SimSun" w:hAnsi="Times New Roman"/>
              </w:rPr>
              <w:t xml:space="preserve"> - </w:t>
            </w:r>
            <w:hyperlink w:anchor="Par62" w:tooltip="Порядок применения предусмотренных настоящей статьей мер устанавливается нормативными актами Банка России.&quot;;" w:history="1">
              <w:r w:rsidRPr="0005602F">
                <w:rPr>
                  <w:rStyle w:val="af7"/>
                  <w:rFonts w:ascii="Times New Roman" w:eastAsia="SimSun" w:hAnsi="Times New Roman"/>
                  <w:color w:val="auto"/>
                  <w:u w:val="none"/>
                </w:rPr>
                <w:t>четырнадцатой статьи 72</w:t>
              </w:r>
              <w:r w:rsidRPr="0005602F">
                <w:rPr>
                  <w:rStyle w:val="af7"/>
                  <w:rFonts w:ascii="Times New Roman" w:eastAsia="SimSun" w:hAnsi="Times New Roman"/>
                  <w:color w:val="auto"/>
                  <w:u w:val="none"/>
                  <w:vertAlign w:val="superscript"/>
                </w:rPr>
                <w:t>1</w:t>
              </w:r>
            </w:hyperlink>
            <w:r w:rsidRPr="00CA267A">
              <w:rPr>
                <w:rFonts w:ascii="Times New Roman" w:eastAsia="SimSun" w:hAnsi="Times New Roman"/>
              </w:rPr>
              <w:t xml:space="preserve"> Федерального закона от 10 июля 2002 года №</w:t>
            </w:r>
            <w:r w:rsidRPr="00CA267A">
              <w:rPr>
                <w:rFonts w:ascii="Times New Roman" w:eastAsia="SimSun" w:hAnsi="Times New Roman"/>
                <w:lang w:val="en-US"/>
              </w:rPr>
              <w:t> </w:t>
            </w:r>
            <w:r w:rsidRPr="00CA267A">
              <w:rPr>
                <w:rFonts w:ascii="Times New Roman" w:eastAsia="SimSun" w:hAnsi="Times New Roman"/>
              </w:rPr>
              <w:t>86-ФЗ, устанавливающих обязанность системно значимой кредитной организации по применению банковских методик управления кредитным риском и моделей количественной оценки кредитного риска в целях оценки активов, расчета нормативов достаточности собственных средств (капитала) и иных обязательных нормативов в отношении установленной Банком России доли активов системно значимой кредитной организации, применяются с 1 января 2030 года.</w:t>
            </w:r>
          </w:p>
        </w:tc>
        <w:tc>
          <w:tcPr>
            <w:tcW w:w="1559" w:type="dxa"/>
          </w:tcPr>
          <w:p w:rsidR="00517113" w:rsidRPr="005869D3" w:rsidRDefault="00517113" w:rsidP="00517113">
            <w:pPr>
              <w:suppressAutoHyphens/>
              <w:jc w:val="center"/>
              <w:rPr>
                <w:rFonts w:ascii="Times New Roman" w:eastAsia="SimSun" w:hAnsi="Times New Roman" w:cs="Calibri"/>
                <w:sz w:val="28"/>
              </w:rPr>
            </w:pPr>
          </w:p>
        </w:tc>
      </w:tr>
      <w:tr w:rsidR="00517113" w:rsidRPr="00773AB9" w:rsidTr="00733A0A">
        <w:trPr>
          <w:trHeight w:val="363"/>
        </w:trPr>
        <w:tc>
          <w:tcPr>
            <w:tcW w:w="4395" w:type="dxa"/>
            <w:shd w:val="clear" w:color="auto" w:fill="auto"/>
          </w:tcPr>
          <w:p w:rsidR="00517113" w:rsidRDefault="00517113" w:rsidP="00517113">
            <w:pPr>
              <w:suppressAutoHyphens/>
              <w:autoSpaceDE w:val="0"/>
              <w:autoSpaceDN w:val="0"/>
              <w:adjustRightInd w:val="0"/>
              <w:jc w:val="both"/>
              <w:rPr>
                <w:rFonts w:ascii="Times New Roman" w:eastAsia="SimSun" w:hAnsi="Times New Roman" w:cs="Calibri"/>
                <w:sz w:val="24"/>
                <w:szCs w:val="10"/>
              </w:rPr>
            </w:pPr>
            <w:r w:rsidRPr="002F08E7">
              <w:rPr>
                <w:rFonts w:ascii="Times New Roman" w:eastAsia="SimSun" w:hAnsi="Times New Roman" w:cs="Calibri"/>
                <w:sz w:val="24"/>
                <w:szCs w:val="10"/>
              </w:rPr>
              <w:t xml:space="preserve">Новая редакция Положения Банка России «Об осуществлении Банком России бюджетных полномочий главного администратора (администратора) доходов федерального бюджета, доходов бюджетов субъектов Российской Федерации и местных бюджетов» </w:t>
            </w:r>
            <w:r w:rsidRPr="002F08E7">
              <w:rPr>
                <w:rFonts w:ascii="Times New Roman" w:eastAsia="SimSun" w:hAnsi="Times New Roman" w:cs="Calibri"/>
                <w:i/>
                <w:sz w:val="24"/>
                <w:szCs w:val="10"/>
              </w:rPr>
              <w:t>(взамен Положения Банка России от 17.11.2021 № 782-П)</w:t>
            </w:r>
            <w:r w:rsidRPr="002F08E7">
              <w:rPr>
                <w:rFonts w:ascii="Times New Roman" w:eastAsia="SimSun" w:hAnsi="Times New Roman" w:cs="Calibri"/>
                <w:sz w:val="24"/>
                <w:szCs w:val="10"/>
              </w:rPr>
              <w:t xml:space="preserve"> </w:t>
            </w:r>
          </w:p>
          <w:p w:rsidR="00517113" w:rsidRPr="00380C6F"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Pr="002F08E7" w:rsidRDefault="00517113" w:rsidP="00517113">
            <w:pPr>
              <w:suppressAutoHyphens/>
              <w:autoSpaceDE w:val="0"/>
              <w:autoSpaceDN w:val="0"/>
              <w:adjustRightInd w:val="0"/>
              <w:jc w:val="both"/>
              <w:rPr>
                <w:rFonts w:ascii="Times New Roman" w:eastAsia="SimSun" w:hAnsi="Times New Roman" w:cs="Calibri"/>
                <w:b/>
                <w:szCs w:val="22"/>
              </w:rPr>
            </w:pPr>
            <w:r w:rsidRPr="002F08E7">
              <w:rPr>
                <w:rFonts w:ascii="Times New Roman" w:eastAsia="SimSun" w:hAnsi="Times New Roman" w:cs="Calibri"/>
                <w:b/>
                <w:szCs w:val="22"/>
              </w:rPr>
              <w:t>Пункт 2 статьи 160</w:t>
            </w:r>
            <w:r w:rsidRPr="002F08E7">
              <w:rPr>
                <w:rFonts w:ascii="Times New Roman" w:eastAsia="SimSun" w:hAnsi="Times New Roman" w:cs="Calibri"/>
                <w:b/>
                <w:szCs w:val="22"/>
                <w:vertAlign w:val="superscript"/>
              </w:rPr>
              <w:t>1</w:t>
            </w:r>
          </w:p>
          <w:p w:rsidR="00517113" w:rsidRPr="002F08E7" w:rsidRDefault="00517113" w:rsidP="00517113">
            <w:pPr>
              <w:suppressAutoHyphens/>
              <w:autoSpaceDE w:val="0"/>
              <w:autoSpaceDN w:val="0"/>
              <w:adjustRightInd w:val="0"/>
              <w:jc w:val="both"/>
              <w:rPr>
                <w:rFonts w:ascii="Times New Roman" w:eastAsia="SimSun" w:hAnsi="Times New Roman" w:cs="Calibri"/>
                <w:szCs w:val="22"/>
              </w:rPr>
            </w:pPr>
            <w:r w:rsidRPr="002F08E7">
              <w:rPr>
                <w:rFonts w:ascii="Times New Roman" w:eastAsia="SimSun" w:hAnsi="Times New Roman" w:cs="Calibri"/>
                <w:szCs w:val="22"/>
              </w:rPr>
              <w:t>Бюджетного кодекса Российской Федерации</w:t>
            </w:r>
          </w:p>
          <w:p w:rsidR="00517113" w:rsidRPr="002F08E7" w:rsidRDefault="00517113" w:rsidP="00517113">
            <w:pPr>
              <w:suppressAutoHyphens/>
              <w:autoSpaceDE w:val="0"/>
              <w:autoSpaceDN w:val="0"/>
              <w:adjustRightInd w:val="0"/>
              <w:jc w:val="both"/>
              <w:rPr>
                <w:rFonts w:ascii="Times New Roman" w:eastAsia="SimSun" w:hAnsi="Times New Roman" w:cs="Calibri"/>
                <w:b/>
                <w:szCs w:val="22"/>
              </w:rPr>
            </w:pPr>
          </w:p>
          <w:p w:rsidR="00517113" w:rsidRPr="002F08E7" w:rsidRDefault="00517113" w:rsidP="00517113">
            <w:pPr>
              <w:suppressAutoHyphens/>
              <w:autoSpaceDE w:val="0"/>
              <w:autoSpaceDN w:val="0"/>
              <w:adjustRightInd w:val="0"/>
              <w:jc w:val="both"/>
              <w:rPr>
                <w:rFonts w:ascii="Times New Roman" w:eastAsia="SimSun" w:hAnsi="Times New Roman" w:cs="Calibri"/>
                <w:szCs w:val="22"/>
              </w:rPr>
            </w:pPr>
            <w:r w:rsidRPr="002F08E7">
              <w:rPr>
                <w:rFonts w:ascii="Times New Roman" w:eastAsia="SimSun" w:hAnsi="Times New Roman" w:cs="Calibri"/>
                <w:szCs w:val="22"/>
              </w:rPr>
              <w:t>В ред. ФЗ</w:t>
            </w:r>
            <w:r w:rsidRPr="002F08E7">
              <w:rPr>
                <w:rFonts w:ascii="Times New Roman" w:hAnsi="Times New Roman"/>
                <w:sz w:val="28"/>
                <w:szCs w:val="22"/>
              </w:rPr>
              <w:t xml:space="preserve"> </w:t>
            </w:r>
            <w:r w:rsidRPr="002F08E7">
              <w:rPr>
                <w:rFonts w:ascii="Times New Roman" w:eastAsia="SimSun" w:hAnsi="Times New Roman" w:cs="Calibri"/>
                <w:szCs w:val="22"/>
              </w:rPr>
              <w:t>от 13.07.2024 № 177-ФЗ «О внесении изменений в Бюджетный кодекс Российской Федерации и отдельные законодательные акты Российской Федерации</w:t>
            </w:r>
          </w:p>
          <w:p w:rsidR="00517113" w:rsidRPr="002F08E7" w:rsidRDefault="00517113" w:rsidP="00517113">
            <w:pPr>
              <w:suppressAutoHyphens/>
              <w:autoSpaceDE w:val="0"/>
              <w:autoSpaceDN w:val="0"/>
              <w:adjustRightInd w:val="0"/>
              <w:jc w:val="both"/>
              <w:rPr>
                <w:rFonts w:ascii="Times New Roman" w:eastAsia="SimSun" w:hAnsi="Times New Roman" w:cs="Calibri"/>
                <w:szCs w:val="22"/>
              </w:rPr>
            </w:pPr>
          </w:p>
          <w:p w:rsidR="00517113" w:rsidRPr="002F08E7" w:rsidRDefault="00517113" w:rsidP="00517113">
            <w:pPr>
              <w:suppressAutoHyphens/>
              <w:jc w:val="both"/>
              <w:rPr>
                <w:rFonts w:ascii="Times New Roman" w:eastAsia="SimSun" w:hAnsi="Times New Roman" w:cs="Calibri"/>
                <w:szCs w:val="22"/>
                <w:u w:val="single"/>
              </w:rPr>
            </w:pPr>
            <w:r w:rsidRPr="002F08E7">
              <w:rPr>
                <w:rFonts w:ascii="Times New Roman" w:eastAsia="SimSun" w:hAnsi="Times New Roman" w:cs="Calibri"/>
                <w:szCs w:val="22"/>
                <w:u w:val="single"/>
              </w:rPr>
              <w:t>вступление в силу ФЗ – с 13.07.2024</w:t>
            </w:r>
          </w:p>
          <w:p w:rsidR="00517113" w:rsidRPr="002F08E7" w:rsidRDefault="00517113" w:rsidP="00517113">
            <w:pPr>
              <w:suppressAutoHyphens/>
              <w:jc w:val="both"/>
              <w:rPr>
                <w:rFonts w:ascii="Times New Roman" w:eastAsia="SimSun" w:hAnsi="Times New Roman" w:cs="Calibri"/>
                <w:szCs w:val="22"/>
                <w:u w:val="single"/>
              </w:rPr>
            </w:pPr>
            <w:r w:rsidRPr="002F08E7">
              <w:rPr>
                <w:rFonts w:ascii="Times New Roman" w:eastAsia="SimSun" w:hAnsi="Times New Roman" w:cs="Calibri"/>
                <w:szCs w:val="22"/>
                <w:u w:val="single"/>
              </w:rPr>
              <w:t>вступление в силу нормы –</w:t>
            </w:r>
            <w:r w:rsidRPr="002F08E7">
              <w:rPr>
                <w:rFonts w:ascii="Times New Roman" w:hAnsi="Times New Roman"/>
                <w:sz w:val="28"/>
                <w:szCs w:val="22"/>
                <w:u w:val="single"/>
              </w:rPr>
              <w:t xml:space="preserve"> </w:t>
            </w:r>
            <w:r w:rsidRPr="002F08E7">
              <w:rPr>
                <w:rFonts w:ascii="Times New Roman" w:eastAsia="SimSun" w:hAnsi="Times New Roman" w:cs="Calibri"/>
                <w:szCs w:val="22"/>
                <w:u w:val="single"/>
              </w:rPr>
              <w:t>с 13.07.2024</w:t>
            </w:r>
          </w:p>
          <w:p w:rsidR="00517113" w:rsidRPr="002F08E7" w:rsidRDefault="00517113" w:rsidP="00517113">
            <w:pPr>
              <w:suppressAutoHyphens/>
              <w:jc w:val="both"/>
              <w:rPr>
                <w:rFonts w:ascii="Times New Roman" w:eastAsia="SimSun" w:hAnsi="Times New Roman" w:cs="Calibri"/>
                <w:szCs w:val="22"/>
              </w:rPr>
            </w:pPr>
          </w:p>
          <w:p w:rsidR="00517113" w:rsidRPr="00CA267A" w:rsidRDefault="00517113" w:rsidP="00517113">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517113" w:rsidRPr="001E1E99" w:rsidRDefault="00517113" w:rsidP="00517113">
            <w:pPr>
              <w:suppressAutoHyphens/>
              <w:jc w:val="center"/>
              <w:rPr>
                <w:rFonts w:ascii="Times New Roman" w:hAnsi="Times New Roman"/>
                <w:sz w:val="24"/>
                <w:szCs w:val="24"/>
              </w:rPr>
            </w:pPr>
            <w:r w:rsidRPr="001E1E99">
              <w:rPr>
                <w:rFonts w:ascii="Times New Roman" w:hAnsi="Times New Roman"/>
                <w:sz w:val="24"/>
                <w:szCs w:val="24"/>
              </w:rPr>
              <w:t>III квартал</w:t>
            </w:r>
          </w:p>
        </w:tc>
        <w:tc>
          <w:tcPr>
            <w:tcW w:w="3686" w:type="dxa"/>
            <w:shd w:val="clear" w:color="auto" w:fill="auto"/>
          </w:tcPr>
          <w:p w:rsidR="00517113" w:rsidRPr="002F08E7" w:rsidRDefault="00517113" w:rsidP="00517113">
            <w:pPr>
              <w:jc w:val="both"/>
              <w:rPr>
                <w:rFonts w:ascii="Times New Roman" w:eastAsia="SimSun" w:hAnsi="Times New Roman"/>
              </w:rPr>
            </w:pPr>
            <w:r w:rsidRPr="002F08E7">
              <w:rPr>
                <w:rFonts w:ascii="Times New Roman" w:eastAsia="SimSun" w:hAnsi="Times New Roman"/>
              </w:rPr>
              <w:t xml:space="preserve">Нормативный акт устанавливает порядок администрирования Банком России поступлений в бюджетную систему Российской Федерации отдельных видов доходов. </w:t>
            </w:r>
          </w:p>
          <w:p w:rsidR="00517113" w:rsidRPr="00CA267A" w:rsidRDefault="00517113" w:rsidP="00517113">
            <w:pPr>
              <w:jc w:val="both"/>
              <w:rPr>
                <w:rFonts w:ascii="Times New Roman" w:eastAsia="SimSun" w:hAnsi="Times New Roman"/>
              </w:rPr>
            </w:pPr>
            <w:r w:rsidRPr="002F08E7">
              <w:rPr>
                <w:rFonts w:ascii="Times New Roman" w:eastAsia="SimSun" w:hAnsi="Times New Roman"/>
              </w:rPr>
              <w:t>Основные новеллы по сравнению действующей редакцией Положения Банка России от 17.11.2021 № 782-П – уточнение полномочия администраторов доходов бюджета в части срока предоставления информации, необходимой для уплаты денежных средств в Государственную информационную систему о государственных и муниципальных платежах.</w:t>
            </w:r>
          </w:p>
        </w:tc>
        <w:tc>
          <w:tcPr>
            <w:tcW w:w="1559" w:type="dxa"/>
          </w:tcPr>
          <w:p w:rsidR="00517113" w:rsidRPr="00CC1BD2" w:rsidRDefault="00517113" w:rsidP="00517113">
            <w:pPr>
              <w:suppressAutoHyphens/>
              <w:ind w:right="-107"/>
              <w:jc w:val="both"/>
              <w:rPr>
                <w:rFonts w:ascii="Times New Roman" w:eastAsia="SimSun" w:hAnsi="Times New Roman" w:cs="Calibri"/>
                <w:b/>
                <w:color w:val="000000" w:themeColor="text1"/>
                <w:u w:val="single"/>
              </w:rPr>
            </w:pPr>
            <w:r w:rsidRPr="00CC1BD2">
              <w:rPr>
                <w:rFonts w:ascii="Times New Roman" w:eastAsia="SimSun" w:hAnsi="Times New Roman" w:cs="Calibri"/>
                <w:b/>
                <w:color w:val="000000" w:themeColor="text1"/>
                <w:u w:val="single"/>
              </w:rPr>
              <w:t>№ 841-П</w:t>
            </w:r>
          </w:p>
          <w:p w:rsidR="00517113" w:rsidRPr="005869D3" w:rsidRDefault="00517113" w:rsidP="00517113">
            <w:pPr>
              <w:suppressAutoHyphens/>
              <w:ind w:right="-107"/>
              <w:jc w:val="both"/>
              <w:rPr>
                <w:rFonts w:ascii="Times New Roman" w:eastAsia="SimSun" w:hAnsi="Times New Roman" w:cs="Calibri"/>
                <w:sz w:val="28"/>
              </w:rPr>
            </w:pPr>
            <w:r w:rsidRPr="00CC1BD2">
              <w:rPr>
                <w:rFonts w:ascii="Times New Roman" w:eastAsia="SimSun" w:hAnsi="Times New Roman" w:cs="Calibri"/>
                <w:b/>
                <w:color w:val="000000" w:themeColor="text1"/>
                <w:u w:val="single"/>
              </w:rPr>
              <w:t>от 16.09.2024</w:t>
            </w:r>
          </w:p>
        </w:tc>
      </w:tr>
      <w:tr w:rsidR="00517113" w:rsidRPr="00B9613C" w:rsidTr="00733A0A">
        <w:trPr>
          <w:trHeight w:val="363"/>
        </w:trPr>
        <w:tc>
          <w:tcPr>
            <w:tcW w:w="4395" w:type="dxa"/>
            <w:shd w:val="clear" w:color="auto" w:fill="auto"/>
          </w:tcPr>
          <w:p w:rsidR="00517113" w:rsidRPr="002F08E7" w:rsidRDefault="00517113" w:rsidP="00517113">
            <w:pPr>
              <w:suppressAutoHyphens/>
              <w:autoSpaceDE w:val="0"/>
              <w:autoSpaceDN w:val="0"/>
              <w:adjustRightInd w:val="0"/>
              <w:jc w:val="both"/>
              <w:rPr>
                <w:rFonts w:ascii="Times New Roman" w:eastAsia="SimSun" w:hAnsi="Times New Roman" w:cs="Calibri"/>
                <w:sz w:val="24"/>
                <w:szCs w:val="10"/>
              </w:rPr>
            </w:pPr>
            <w:r w:rsidRPr="002F08E7">
              <w:rPr>
                <w:rFonts w:ascii="Times New Roman" w:eastAsia="SimSun" w:hAnsi="Times New Roman" w:cs="Calibri"/>
                <w:sz w:val="24"/>
                <w:szCs w:val="10"/>
              </w:rPr>
              <w:t xml:space="preserve">Нормативный акт Банка России о внесении изменений в Указание Банка России от 01.09.2022 № 6231-У «О порядке принятия решений о признании безнадежной к взысканию задолженности по платежам в бюджеты </w:t>
            </w:r>
            <w:r w:rsidRPr="002F08E7">
              <w:rPr>
                <w:rFonts w:ascii="Times New Roman" w:eastAsia="SimSun" w:hAnsi="Times New Roman" w:cs="Calibri"/>
                <w:sz w:val="24"/>
                <w:szCs w:val="10"/>
              </w:rPr>
              <w:lastRenderedPageBreak/>
              <w:t>бюджетной системы Российской Федерации»</w:t>
            </w:r>
          </w:p>
          <w:p w:rsidR="00517113" w:rsidRPr="00380C6F"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Pr="002F08E7" w:rsidRDefault="00517113" w:rsidP="00517113">
            <w:pPr>
              <w:suppressAutoHyphens/>
              <w:autoSpaceDE w:val="0"/>
              <w:autoSpaceDN w:val="0"/>
              <w:adjustRightInd w:val="0"/>
              <w:jc w:val="both"/>
              <w:rPr>
                <w:rFonts w:ascii="Times New Roman" w:eastAsia="SimSun" w:hAnsi="Times New Roman" w:cs="Calibri"/>
                <w:b/>
                <w:szCs w:val="22"/>
              </w:rPr>
            </w:pPr>
            <w:r w:rsidRPr="002F08E7">
              <w:rPr>
                <w:rFonts w:ascii="Times New Roman" w:eastAsia="SimSun" w:hAnsi="Times New Roman" w:cs="Calibri"/>
                <w:b/>
                <w:szCs w:val="22"/>
              </w:rPr>
              <w:lastRenderedPageBreak/>
              <w:t>Пункт 1 статьи 47</w:t>
            </w:r>
            <w:r w:rsidRPr="002F08E7">
              <w:rPr>
                <w:rFonts w:ascii="Times New Roman" w:eastAsia="SimSun" w:hAnsi="Times New Roman" w:cs="Calibri"/>
                <w:b/>
                <w:szCs w:val="22"/>
                <w:vertAlign w:val="superscript"/>
              </w:rPr>
              <w:t>2</w:t>
            </w:r>
          </w:p>
          <w:p w:rsidR="00517113" w:rsidRPr="002F08E7" w:rsidRDefault="00517113" w:rsidP="00517113">
            <w:pPr>
              <w:suppressAutoHyphens/>
              <w:autoSpaceDE w:val="0"/>
              <w:autoSpaceDN w:val="0"/>
              <w:adjustRightInd w:val="0"/>
              <w:jc w:val="both"/>
              <w:rPr>
                <w:rFonts w:ascii="Times New Roman" w:eastAsia="SimSun" w:hAnsi="Times New Roman" w:cs="Calibri"/>
                <w:szCs w:val="22"/>
              </w:rPr>
            </w:pPr>
            <w:r w:rsidRPr="002F08E7">
              <w:rPr>
                <w:rFonts w:ascii="Times New Roman" w:eastAsia="SimSun" w:hAnsi="Times New Roman" w:cs="Calibri"/>
                <w:szCs w:val="22"/>
              </w:rPr>
              <w:t>Бюджетного кодекса Российской Федерации</w:t>
            </w:r>
          </w:p>
          <w:p w:rsidR="00517113" w:rsidRPr="002F08E7" w:rsidRDefault="00517113" w:rsidP="00517113">
            <w:pPr>
              <w:suppressAutoHyphens/>
              <w:autoSpaceDE w:val="0"/>
              <w:autoSpaceDN w:val="0"/>
              <w:adjustRightInd w:val="0"/>
              <w:jc w:val="both"/>
              <w:rPr>
                <w:rFonts w:ascii="Times New Roman" w:eastAsia="SimSun" w:hAnsi="Times New Roman" w:cs="Calibri"/>
                <w:b/>
                <w:szCs w:val="22"/>
              </w:rPr>
            </w:pPr>
          </w:p>
          <w:p w:rsidR="00517113" w:rsidRPr="002F08E7" w:rsidRDefault="00517113" w:rsidP="00517113">
            <w:pPr>
              <w:suppressAutoHyphens/>
              <w:autoSpaceDE w:val="0"/>
              <w:autoSpaceDN w:val="0"/>
              <w:adjustRightInd w:val="0"/>
              <w:jc w:val="both"/>
              <w:rPr>
                <w:rFonts w:ascii="Times New Roman" w:eastAsia="SimSun" w:hAnsi="Times New Roman" w:cs="Calibri"/>
                <w:szCs w:val="22"/>
              </w:rPr>
            </w:pPr>
            <w:r w:rsidRPr="002F08E7">
              <w:rPr>
                <w:rFonts w:ascii="Times New Roman" w:eastAsia="SimSun" w:hAnsi="Times New Roman" w:cs="Calibri"/>
                <w:szCs w:val="22"/>
              </w:rPr>
              <w:t>В ред. ФЗ</w:t>
            </w:r>
            <w:r w:rsidRPr="002F08E7">
              <w:rPr>
                <w:rFonts w:ascii="Times New Roman" w:hAnsi="Times New Roman"/>
                <w:sz w:val="28"/>
                <w:szCs w:val="22"/>
              </w:rPr>
              <w:t xml:space="preserve"> </w:t>
            </w:r>
            <w:r w:rsidRPr="002F08E7">
              <w:rPr>
                <w:rFonts w:ascii="Times New Roman" w:eastAsia="SimSun" w:hAnsi="Times New Roman" w:cs="Calibri"/>
                <w:szCs w:val="22"/>
              </w:rPr>
              <w:t xml:space="preserve">от 13.07.2024 № 177-ФЗ «О внесении изменений в Бюджетный кодекс Российской Федерации и отдельные </w:t>
            </w:r>
            <w:r w:rsidRPr="002F08E7">
              <w:rPr>
                <w:rFonts w:ascii="Times New Roman" w:eastAsia="SimSun" w:hAnsi="Times New Roman" w:cs="Calibri"/>
                <w:szCs w:val="22"/>
              </w:rPr>
              <w:lastRenderedPageBreak/>
              <w:t>законодательные акты Российской Федерации</w:t>
            </w:r>
          </w:p>
          <w:p w:rsidR="00517113" w:rsidRPr="002F08E7" w:rsidRDefault="00517113" w:rsidP="00517113">
            <w:pPr>
              <w:suppressAutoHyphens/>
              <w:autoSpaceDE w:val="0"/>
              <w:autoSpaceDN w:val="0"/>
              <w:adjustRightInd w:val="0"/>
              <w:jc w:val="both"/>
              <w:rPr>
                <w:rFonts w:ascii="Times New Roman" w:eastAsia="SimSun" w:hAnsi="Times New Roman" w:cs="Calibri"/>
                <w:szCs w:val="22"/>
              </w:rPr>
            </w:pPr>
          </w:p>
          <w:p w:rsidR="00517113" w:rsidRPr="002F08E7" w:rsidRDefault="00517113" w:rsidP="00517113">
            <w:pPr>
              <w:suppressAutoHyphens/>
              <w:jc w:val="both"/>
              <w:rPr>
                <w:rFonts w:ascii="Times New Roman" w:eastAsia="SimSun" w:hAnsi="Times New Roman" w:cs="Calibri"/>
                <w:szCs w:val="22"/>
                <w:u w:val="single"/>
              </w:rPr>
            </w:pPr>
            <w:r w:rsidRPr="002F08E7">
              <w:rPr>
                <w:rFonts w:ascii="Times New Roman" w:eastAsia="SimSun" w:hAnsi="Times New Roman" w:cs="Calibri"/>
                <w:szCs w:val="22"/>
                <w:u w:val="single"/>
              </w:rPr>
              <w:t>вступление в силу ФЗ – с 13.07.2024</w:t>
            </w:r>
          </w:p>
          <w:p w:rsidR="00517113" w:rsidRDefault="00517113" w:rsidP="00517113">
            <w:pPr>
              <w:suppressAutoHyphens/>
              <w:autoSpaceDE w:val="0"/>
              <w:autoSpaceDN w:val="0"/>
              <w:adjustRightInd w:val="0"/>
              <w:jc w:val="both"/>
              <w:rPr>
                <w:rFonts w:ascii="Times New Roman" w:eastAsia="SimSun" w:hAnsi="Times New Roman" w:cs="Calibri"/>
                <w:szCs w:val="22"/>
                <w:u w:val="single"/>
                <w:lang w:eastAsia="en-US"/>
              </w:rPr>
            </w:pPr>
            <w:r w:rsidRPr="002F08E7">
              <w:rPr>
                <w:rFonts w:ascii="Times New Roman" w:eastAsia="SimSun" w:hAnsi="Times New Roman" w:cs="Calibri"/>
                <w:szCs w:val="22"/>
                <w:u w:val="single"/>
                <w:lang w:eastAsia="en-US"/>
              </w:rPr>
              <w:t>вступление в силу нормы –</w:t>
            </w:r>
            <w:r w:rsidRPr="002F08E7">
              <w:rPr>
                <w:rFonts w:ascii="Times New Roman" w:eastAsiaTheme="minorHAnsi" w:hAnsi="Times New Roman" w:cstheme="minorBidi"/>
                <w:sz w:val="28"/>
                <w:szCs w:val="22"/>
                <w:u w:val="single"/>
                <w:lang w:eastAsia="en-US"/>
              </w:rPr>
              <w:t xml:space="preserve"> </w:t>
            </w:r>
            <w:r w:rsidRPr="002F08E7">
              <w:rPr>
                <w:rFonts w:ascii="Times New Roman" w:eastAsia="SimSun" w:hAnsi="Times New Roman" w:cs="Calibri"/>
                <w:szCs w:val="22"/>
                <w:u w:val="single"/>
                <w:lang w:eastAsia="en-US"/>
              </w:rPr>
              <w:t>с 13.07.2024</w:t>
            </w:r>
          </w:p>
          <w:p w:rsidR="00517113" w:rsidRPr="00CA267A" w:rsidRDefault="00517113" w:rsidP="00517113">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517113" w:rsidRPr="001E1E99" w:rsidRDefault="00517113" w:rsidP="00517113">
            <w:pPr>
              <w:suppressAutoHyphens/>
              <w:jc w:val="center"/>
              <w:rPr>
                <w:rFonts w:ascii="Times New Roman" w:hAnsi="Times New Roman"/>
                <w:sz w:val="24"/>
                <w:szCs w:val="24"/>
              </w:rPr>
            </w:pPr>
            <w:r w:rsidRPr="001E1E99">
              <w:rPr>
                <w:rFonts w:ascii="Times New Roman" w:hAnsi="Times New Roman"/>
                <w:sz w:val="24"/>
                <w:szCs w:val="24"/>
              </w:rPr>
              <w:lastRenderedPageBreak/>
              <w:t>III квартал</w:t>
            </w:r>
          </w:p>
        </w:tc>
        <w:tc>
          <w:tcPr>
            <w:tcW w:w="3686" w:type="dxa"/>
            <w:shd w:val="clear" w:color="auto" w:fill="auto"/>
          </w:tcPr>
          <w:p w:rsidR="00517113" w:rsidRPr="002F08E7" w:rsidRDefault="00517113" w:rsidP="00517113">
            <w:pPr>
              <w:jc w:val="both"/>
              <w:rPr>
                <w:rFonts w:ascii="Times New Roman" w:eastAsia="SimSun" w:hAnsi="Times New Roman"/>
              </w:rPr>
            </w:pPr>
            <w:r w:rsidRPr="002F08E7">
              <w:rPr>
                <w:rFonts w:ascii="Times New Roman" w:eastAsia="SimSun" w:hAnsi="Times New Roman"/>
              </w:rPr>
              <w:t xml:space="preserve">Нормативный акт предусматривает уточнение случаев признания безнадежной </w:t>
            </w:r>
          </w:p>
          <w:p w:rsidR="00517113" w:rsidRPr="002F08E7" w:rsidRDefault="00517113" w:rsidP="00517113">
            <w:pPr>
              <w:jc w:val="both"/>
              <w:rPr>
                <w:rFonts w:ascii="Times New Roman" w:eastAsia="SimSun" w:hAnsi="Times New Roman"/>
              </w:rPr>
            </w:pPr>
            <w:r w:rsidRPr="002F08E7">
              <w:rPr>
                <w:rFonts w:ascii="Times New Roman" w:eastAsia="SimSun" w:hAnsi="Times New Roman"/>
              </w:rPr>
              <w:t xml:space="preserve">к взысканию задолженности по платежам </w:t>
            </w:r>
          </w:p>
          <w:p w:rsidR="00517113" w:rsidRPr="00CA267A" w:rsidRDefault="00517113" w:rsidP="00517113">
            <w:pPr>
              <w:jc w:val="both"/>
              <w:rPr>
                <w:rFonts w:ascii="Times New Roman" w:eastAsia="SimSun" w:hAnsi="Times New Roman"/>
              </w:rPr>
            </w:pPr>
            <w:r w:rsidRPr="002F08E7">
              <w:rPr>
                <w:rFonts w:ascii="Times New Roman" w:eastAsia="SimSun" w:hAnsi="Times New Roman"/>
              </w:rPr>
              <w:t>в бюджеты бюджетной системы Российской Федерации</w:t>
            </w:r>
            <w:r>
              <w:rPr>
                <w:rFonts w:ascii="Times New Roman" w:eastAsia="SimSun" w:hAnsi="Times New Roman"/>
              </w:rPr>
              <w:t>.</w:t>
            </w:r>
          </w:p>
        </w:tc>
        <w:tc>
          <w:tcPr>
            <w:tcW w:w="1559" w:type="dxa"/>
          </w:tcPr>
          <w:p w:rsidR="00517113" w:rsidRPr="00D320F3" w:rsidRDefault="00517113" w:rsidP="00517113">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6821</w:t>
            </w:r>
            <w:r w:rsidRPr="00D320F3">
              <w:rPr>
                <w:rFonts w:ascii="Times New Roman" w:eastAsia="SimSun" w:hAnsi="Times New Roman" w:cs="Calibri"/>
                <w:b/>
                <w:color w:val="000000" w:themeColor="text1"/>
                <w:u w:val="single"/>
              </w:rPr>
              <w:t>-У</w:t>
            </w:r>
          </w:p>
          <w:p w:rsidR="00517113" w:rsidRPr="005869D3" w:rsidRDefault="00517113" w:rsidP="00517113">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08.08</w:t>
            </w:r>
            <w:r w:rsidRPr="00D320F3">
              <w:rPr>
                <w:rFonts w:ascii="Times New Roman" w:eastAsia="SimSun" w:hAnsi="Times New Roman" w:cs="Calibri"/>
                <w:b/>
                <w:color w:val="000000" w:themeColor="text1"/>
                <w:u w:val="single"/>
              </w:rPr>
              <w:t>.2024</w:t>
            </w:r>
          </w:p>
        </w:tc>
      </w:tr>
      <w:tr w:rsidR="00517113" w:rsidRPr="00356EC9" w:rsidTr="00733A0A">
        <w:trPr>
          <w:trHeight w:val="363"/>
        </w:trPr>
        <w:tc>
          <w:tcPr>
            <w:tcW w:w="4395" w:type="dxa"/>
            <w:shd w:val="clear" w:color="auto" w:fill="auto"/>
          </w:tcPr>
          <w:p w:rsidR="00517113" w:rsidRPr="007E3B84" w:rsidRDefault="00517113" w:rsidP="00517113">
            <w:pPr>
              <w:suppressAutoHyphens/>
              <w:autoSpaceDE w:val="0"/>
              <w:autoSpaceDN w:val="0"/>
              <w:adjustRightInd w:val="0"/>
              <w:jc w:val="both"/>
              <w:rPr>
                <w:rFonts w:ascii="Times New Roman" w:eastAsia="SimSun" w:hAnsi="Times New Roman" w:cs="Calibri"/>
                <w:sz w:val="24"/>
                <w:szCs w:val="10"/>
              </w:rPr>
            </w:pPr>
            <w:r w:rsidRPr="007E3B84">
              <w:rPr>
                <w:rFonts w:ascii="Times New Roman" w:eastAsia="SimSun" w:hAnsi="Times New Roman" w:cs="Calibri"/>
                <w:sz w:val="24"/>
                <w:szCs w:val="10"/>
              </w:rPr>
              <w:t>Нормативный акт Банка России об установлении требований к заявлению юридического лица (индивидуального предпринимателя), зарегистрированного в соответствии с законодательством Российской Федерации, о пересмотре высокой степени (уровня) риска совершения подозрительных операций и порядке его рассмотрения Центральным банком Российской Федерации</w:t>
            </w:r>
          </w:p>
          <w:p w:rsidR="00517113" w:rsidRPr="002F08E7" w:rsidRDefault="00517113" w:rsidP="00517113">
            <w:pPr>
              <w:suppressAutoHyphens/>
              <w:autoSpaceDE w:val="0"/>
              <w:autoSpaceDN w:val="0"/>
              <w:adjustRightInd w:val="0"/>
              <w:jc w:val="both"/>
              <w:rPr>
                <w:rFonts w:ascii="Times New Roman" w:eastAsia="SimSun" w:hAnsi="Times New Roman" w:cs="Calibri"/>
                <w:sz w:val="24"/>
                <w:szCs w:val="10"/>
              </w:rPr>
            </w:pPr>
          </w:p>
        </w:tc>
        <w:tc>
          <w:tcPr>
            <w:tcW w:w="3969" w:type="dxa"/>
            <w:shd w:val="clear" w:color="auto" w:fill="auto"/>
          </w:tcPr>
          <w:p w:rsidR="00517113" w:rsidRPr="00851A26" w:rsidRDefault="00517113" w:rsidP="00517113">
            <w:pPr>
              <w:suppressAutoHyphens/>
              <w:autoSpaceDE w:val="0"/>
              <w:autoSpaceDN w:val="0"/>
              <w:adjustRightInd w:val="0"/>
              <w:jc w:val="both"/>
              <w:rPr>
                <w:rFonts w:ascii="Times New Roman" w:eastAsia="SimSun" w:hAnsi="Times New Roman" w:cs="Calibri"/>
                <w:b/>
                <w:szCs w:val="22"/>
                <w:vertAlign w:val="superscript"/>
              </w:rPr>
            </w:pPr>
            <w:r w:rsidRPr="00851A26">
              <w:rPr>
                <w:rFonts w:ascii="Times New Roman" w:eastAsia="SimSun" w:hAnsi="Times New Roman" w:cs="Calibri"/>
                <w:b/>
                <w:szCs w:val="22"/>
              </w:rPr>
              <w:t>Абзац 2 пункта 1</w:t>
            </w:r>
            <w:r w:rsidRPr="00851A26">
              <w:rPr>
                <w:rFonts w:ascii="Times New Roman" w:eastAsia="SimSun" w:hAnsi="Times New Roman" w:cs="Calibri"/>
                <w:b/>
                <w:szCs w:val="22"/>
                <w:vertAlign w:val="superscript"/>
              </w:rPr>
              <w:t xml:space="preserve">1 </w:t>
            </w:r>
            <w:r w:rsidRPr="00851A26">
              <w:rPr>
                <w:rFonts w:ascii="Times New Roman" w:eastAsia="SimSun" w:hAnsi="Times New Roman" w:cs="Calibri"/>
                <w:b/>
                <w:szCs w:val="22"/>
              </w:rPr>
              <w:t>статьи 7</w:t>
            </w:r>
            <w:r w:rsidRPr="00851A26">
              <w:rPr>
                <w:rFonts w:ascii="Times New Roman" w:eastAsia="SimSun" w:hAnsi="Times New Roman" w:cs="Calibri"/>
                <w:b/>
                <w:szCs w:val="22"/>
                <w:vertAlign w:val="superscript"/>
              </w:rPr>
              <w:t xml:space="preserve">8 </w:t>
            </w:r>
          </w:p>
          <w:p w:rsidR="00517113" w:rsidRPr="00851A26" w:rsidRDefault="00517113" w:rsidP="00517113">
            <w:pPr>
              <w:autoSpaceDE w:val="0"/>
              <w:autoSpaceDN w:val="0"/>
              <w:adjustRightInd w:val="0"/>
              <w:ind w:left="34"/>
              <w:jc w:val="both"/>
              <w:rPr>
                <w:rFonts w:ascii="Times New Roman" w:hAnsi="Times New Roman"/>
                <w:szCs w:val="22"/>
              </w:rPr>
            </w:pPr>
            <w:r w:rsidRPr="00851A26">
              <w:rPr>
                <w:rFonts w:ascii="Times New Roman" w:hAnsi="Times New Roman"/>
                <w:szCs w:val="22"/>
              </w:rPr>
              <w:t xml:space="preserve">Федерального закона от 07.08.2001 № 115-ФЗ </w:t>
            </w:r>
            <w:r w:rsidRPr="00851A26">
              <w:rPr>
                <w:rFonts w:ascii="Times New Roman" w:hAnsi="Times New Roman"/>
                <w:szCs w:val="22"/>
              </w:rPr>
              <w:br/>
              <w:t>«О противодействии легализации (отмыванию) доходов, полученных преступным путем, и финансированию терроризма»</w:t>
            </w:r>
          </w:p>
          <w:p w:rsidR="00517113" w:rsidRPr="00851A26" w:rsidRDefault="00517113" w:rsidP="00517113">
            <w:pPr>
              <w:autoSpaceDE w:val="0"/>
              <w:autoSpaceDN w:val="0"/>
              <w:adjustRightInd w:val="0"/>
              <w:ind w:left="34"/>
              <w:jc w:val="both"/>
              <w:rPr>
                <w:rFonts w:ascii="Times New Roman" w:hAnsi="Times New Roman"/>
                <w:szCs w:val="22"/>
              </w:rPr>
            </w:pPr>
          </w:p>
          <w:p w:rsidR="00517113" w:rsidRPr="00851A26" w:rsidRDefault="00517113" w:rsidP="00517113">
            <w:pPr>
              <w:autoSpaceDE w:val="0"/>
              <w:autoSpaceDN w:val="0"/>
              <w:adjustRightInd w:val="0"/>
              <w:ind w:left="34"/>
              <w:jc w:val="both"/>
              <w:rPr>
                <w:rFonts w:ascii="Times New Roman" w:hAnsi="Times New Roman"/>
                <w:szCs w:val="22"/>
                <w:highlight w:val="yellow"/>
              </w:rPr>
            </w:pPr>
            <w:r w:rsidRPr="00851A26">
              <w:rPr>
                <w:rFonts w:ascii="Times New Roman" w:hAnsi="Times New Roman"/>
                <w:szCs w:val="22"/>
              </w:rPr>
              <w:t xml:space="preserve">В ред. ФЗ </w:t>
            </w:r>
            <w:r>
              <w:rPr>
                <w:rFonts w:ascii="Times New Roman" w:hAnsi="Times New Roman"/>
                <w:szCs w:val="22"/>
              </w:rPr>
              <w:t xml:space="preserve">от 22.07.2024 № 210-ФЗ </w:t>
            </w:r>
            <w:r w:rsidRPr="00851A26">
              <w:rPr>
                <w:rFonts w:ascii="Times New Roman" w:hAnsi="Times New Roman"/>
                <w:szCs w:val="22"/>
              </w:rPr>
              <w:t xml:space="preserve">«О внесении изменений в Федеральный закон «О противодействии легализации (отмыванию) доходов, полученных преступным путем, и финансированию терроризма» </w:t>
            </w:r>
          </w:p>
          <w:p w:rsidR="00517113" w:rsidRPr="00851A26" w:rsidRDefault="00517113" w:rsidP="00517113">
            <w:pPr>
              <w:autoSpaceDE w:val="0"/>
              <w:autoSpaceDN w:val="0"/>
              <w:adjustRightInd w:val="0"/>
              <w:ind w:left="34"/>
              <w:jc w:val="both"/>
              <w:rPr>
                <w:rFonts w:ascii="Times New Roman" w:hAnsi="Times New Roman"/>
                <w:b/>
                <w:i/>
                <w:szCs w:val="22"/>
                <w:highlight w:val="yellow"/>
              </w:rPr>
            </w:pPr>
          </w:p>
          <w:p w:rsidR="00517113" w:rsidRDefault="00517113" w:rsidP="00517113">
            <w:pPr>
              <w:suppressAutoHyphens/>
              <w:autoSpaceDE w:val="0"/>
              <w:autoSpaceDN w:val="0"/>
              <w:adjustRightInd w:val="0"/>
              <w:jc w:val="both"/>
              <w:rPr>
                <w:rFonts w:ascii="Times New Roman" w:eastAsia="SimSun" w:hAnsi="Times New Roman" w:cs="Calibri"/>
                <w:szCs w:val="22"/>
                <w:u w:val="single"/>
              </w:rPr>
            </w:pPr>
            <w:r w:rsidRPr="00851A26">
              <w:rPr>
                <w:rFonts w:ascii="Times New Roman" w:eastAsia="SimSun" w:hAnsi="Times New Roman" w:cs="Calibri"/>
                <w:szCs w:val="22"/>
                <w:u w:val="single"/>
              </w:rPr>
              <w:t>вступление в силу ФЗ –</w:t>
            </w:r>
            <w:r>
              <w:rPr>
                <w:rFonts w:ascii="Times New Roman" w:eastAsia="SimSun" w:hAnsi="Times New Roman" w:cs="Calibri"/>
                <w:szCs w:val="22"/>
                <w:u w:val="single"/>
              </w:rPr>
              <w:t xml:space="preserve"> 22.07.2024</w:t>
            </w:r>
          </w:p>
          <w:p w:rsidR="00517113" w:rsidRPr="002F08E7" w:rsidRDefault="00517113" w:rsidP="00517113">
            <w:pPr>
              <w:suppressAutoHyphens/>
              <w:autoSpaceDE w:val="0"/>
              <w:autoSpaceDN w:val="0"/>
              <w:adjustRightInd w:val="0"/>
              <w:jc w:val="both"/>
              <w:rPr>
                <w:rFonts w:ascii="Times New Roman" w:eastAsia="SimSun" w:hAnsi="Times New Roman" w:cs="Calibri"/>
                <w:b/>
              </w:rPr>
            </w:pPr>
            <w:r w:rsidRPr="00851A26">
              <w:rPr>
                <w:rFonts w:ascii="Times New Roman" w:eastAsia="SimSun" w:hAnsi="Times New Roman" w:cs="Calibri"/>
                <w:szCs w:val="22"/>
                <w:u w:val="single"/>
                <w:lang w:eastAsia="en-US"/>
              </w:rPr>
              <w:t xml:space="preserve">вступление в силу нормы – </w:t>
            </w:r>
            <w:r>
              <w:rPr>
                <w:rFonts w:ascii="Times New Roman" w:eastAsia="SimSun" w:hAnsi="Times New Roman" w:cs="Calibri"/>
                <w:szCs w:val="22"/>
                <w:u w:val="single"/>
                <w:lang w:eastAsia="en-US"/>
              </w:rPr>
              <w:t>22.07.2024</w:t>
            </w:r>
          </w:p>
        </w:tc>
        <w:tc>
          <w:tcPr>
            <w:tcW w:w="1559" w:type="dxa"/>
            <w:shd w:val="clear" w:color="auto" w:fill="auto"/>
          </w:tcPr>
          <w:p w:rsidR="00517113" w:rsidRPr="001E1E99" w:rsidRDefault="00517113" w:rsidP="00517113">
            <w:pPr>
              <w:suppressAutoHyphens/>
              <w:jc w:val="center"/>
              <w:rPr>
                <w:rFonts w:ascii="Times New Roman" w:hAnsi="Times New Roman"/>
                <w:sz w:val="24"/>
                <w:szCs w:val="24"/>
              </w:rPr>
            </w:pPr>
            <w:r w:rsidRPr="001E1E99">
              <w:rPr>
                <w:rFonts w:ascii="Times New Roman" w:hAnsi="Times New Roman"/>
                <w:sz w:val="24"/>
                <w:szCs w:val="24"/>
              </w:rPr>
              <w:t>III квартал</w:t>
            </w:r>
          </w:p>
        </w:tc>
        <w:tc>
          <w:tcPr>
            <w:tcW w:w="3686" w:type="dxa"/>
            <w:shd w:val="clear" w:color="auto" w:fill="auto"/>
          </w:tcPr>
          <w:p w:rsidR="00517113" w:rsidRPr="002F08E7" w:rsidRDefault="00517113" w:rsidP="00517113">
            <w:pPr>
              <w:jc w:val="both"/>
              <w:rPr>
                <w:rFonts w:ascii="Times New Roman" w:eastAsia="SimSun" w:hAnsi="Times New Roman"/>
              </w:rPr>
            </w:pPr>
            <w:r w:rsidRPr="00851A26">
              <w:rPr>
                <w:rFonts w:ascii="Times New Roman" w:eastAsia="SimSun" w:hAnsi="Times New Roman"/>
              </w:rPr>
              <w:t>Установление требований к заявлению юридического лица (индивидуального предпринимателя), зарегистрированного в соответствии с законодательством Российской Федерации, о пересмотре высокой степени (уровня) риска совершения подозрительных операций и порядке его рассмотрения Центральным банком Российской Федерации.</w:t>
            </w:r>
          </w:p>
        </w:tc>
        <w:tc>
          <w:tcPr>
            <w:tcW w:w="1559" w:type="dxa"/>
          </w:tcPr>
          <w:p w:rsidR="00517113" w:rsidRPr="0009155E" w:rsidRDefault="00517113" w:rsidP="00517113">
            <w:pPr>
              <w:suppressAutoHyphens/>
              <w:rPr>
                <w:rFonts w:ascii="Times New Roman" w:eastAsia="SimSun" w:hAnsi="Times New Roman" w:cs="Calibri"/>
                <w:b/>
                <w:color w:val="000000" w:themeColor="text1"/>
                <w:u w:val="single"/>
              </w:rPr>
            </w:pPr>
            <w:r w:rsidRPr="0009155E">
              <w:rPr>
                <w:rFonts w:ascii="Times New Roman" w:eastAsia="SimSun" w:hAnsi="Times New Roman" w:cs="Calibri"/>
                <w:b/>
                <w:color w:val="000000" w:themeColor="text1"/>
                <w:u w:val="single"/>
              </w:rPr>
              <w:t>№ 6853-У</w:t>
            </w:r>
          </w:p>
          <w:p w:rsidR="00517113" w:rsidRPr="0009155E" w:rsidRDefault="00517113" w:rsidP="00517113">
            <w:pPr>
              <w:suppressAutoHyphens/>
              <w:rPr>
                <w:rFonts w:ascii="Times New Roman" w:eastAsia="SimSun" w:hAnsi="Times New Roman" w:cs="Calibri"/>
                <w:b/>
                <w:color w:val="000000" w:themeColor="text1"/>
                <w:u w:val="single"/>
              </w:rPr>
            </w:pPr>
            <w:r w:rsidRPr="0009155E">
              <w:rPr>
                <w:rFonts w:ascii="Times New Roman" w:eastAsia="SimSun" w:hAnsi="Times New Roman" w:cs="Calibri"/>
                <w:b/>
                <w:color w:val="000000" w:themeColor="text1"/>
                <w:u w:val="single"/>
              </w:rPr>
              <w:t>от 23.09.2024</w:t>
            </w:r>
          </w:p>
        </w:tc>
      </w:tr>
      <w:tr w:rsidR="00517113" w:rsidRPr="0082145E" w:rsidTr="00733A0A">
        <w:trPr>
          <w:trHeight w:val="363"/>
        </w:trPr>
        <w:tc>
          <w:tcPr>
            <w:tcW w:w="4395" w:type="dxa"/>
            <w:shd w:val="clear" w:color="auto" w:fill="auto"/>
          </w:tcPr>
          <w:p w:rsidR="00517113" w:rsidRPr="00B30B01" w:rsidRDefault="00517113" w:rsidP="00517113">
            <w:pPr>
              <w:suppressAutoHyphens/>
              <w:autoSpaceDE w:val="0"/>
              <w:autoSpaceDN w:val="0"/>
              <w:adjustRightInd w:val="0"/>
              <w:jc w:val="both"/>
              <w:rPr>
                <w:rFonts w:ascii="Times New Roman" w:eastAsia="SimSun" w:hAnsi="Times New Roman" w:cs="Calibri"/>
                <w:sz w:val="24"/>
                <w:szCs w:val="10"/>
              </w:rPr>
            </w:pPr>
            <w:r w:rsidRPr="00B30B01">
              <w:rPr>
                <w:rFonts w:ascii="Times New Roman" w:eastAsia="SimSun" w:hAnsi="Times New Roman" w:cs="Calibri"/>
                <w:sz w:val="24"/>
                <w:szCs w:val="10"/>
              </w:rPr>
              <w:t>Указание Банка России «О внесении изменений в Указание Банка России № 3580-У»</w:t>
            </w:r>
          </w:p>
          <w:p w:rsidR="00517113" w:rsidRPr="007E3B84" w:rsidRDefault="00517113" w:rsidP="00517113">
            <w:pPr>
              <w:suppressAutoHyphens/>
              <w:autoSpaceDE w:val="0"/>
              <w:autoSpaceDN w:val="0"/>
              <w:adjustRightInd w:val="0"/>
              <w:jc w:val="both"/>
              <w:rPr>
                <w:rFonts w:ascii="Times New Roman" w:eastAsia="SimSun" w:hAnsi="Times New Roman" w:cs="Calibri"/>
                <w:sz w:val="24"/>
                <w:szCs w:val="10"/>
              </w:rPr>
            </w:pPr>
          </w:p>
        </w:tc>
        <w:tc>
          <w:tcPr>
            <w:tcW w:w="3969" w:type="dxa"/>
            <w:shd w:val="clear" w:color="auto" w:fill="auto"/>
          </w:tcPr>
          <w:p w:rsidR="00517113" w:rsidRPr="007411A6" w:rsidRDefault="00517113" w:rsidP="00517113">
            <w:pPr>
              <w:suppressAutoHyphens/>
              <w:jc w:val="both"/>
              <w:rPr>
                <w:rFonts w:ascii="Times New Roman" w:eastAsia="SimSun" w:hAnsi="Times New Roman" w:cs="Calibri"/>
                <w:b/>
              </w:rPr>
            </w:pPr>
            <w:r w:rsidRPr="007411A6">
              <w:rPr>
                <w:rFonts w:ascii="Times New Roman" w:eastAsia="SimSun" w:hAnsi="Times New Roman" w:cs="Calibri"/>
                <w:b/>
              </w:rPr>
              <w:t xml:space="preserve">Часть 5 статьи 2 </w:t>
            </w:r>
          </w:p>
          <w:p w:rsidR="00517113" w:rsidRDefault="00517113" w:rsidP="00517113">
            <w:pPr>
              <w:suppressAutoHyphens/>
              <w:jc w:val="both"/>
              <w:rPr>
                <w:rFonts w:ascii="Times New Roman" w:eastAsia="SimSun" w:hAnsi="Times New Roman" w:cs="Calibri"/>
              </w:rPr>
            </w:pPr>
            <w:r w:rsidRPr="007411A6">
              <w:rPr>
                <w:rFonts w:ascii="Times New Roman" w:eastAsia="SimSun" w:hAnsi="Times New Roman" w:cs="Calibri"/>
              </w:rPr>
              <w:t xml:space="preserve">ФЗ от 27.07.2010 № 208-ФЗ </w:t>
            </w:r>
          </w:p>
          <w:p w:rsidR="00517113" w:rsidRPr="007411A6" w:rsidRDefault="00517113" w:rsidP="00517113">
            <w:pPr>
              <w:suppressAutoHyphens/>
              <w:jc w:val="both"/>
              <w:rPr>
                <w:rFonts w:ascii="Times New Roman" w:eastAsia="SimSun" w:hAnsi="Times New Roman" w:cs="Calibri"/>
              </w:rPr>
            </w:pPr>
            <w:r w:rsidRPr="007411A6">
              <w:rPr>
                <w:rFonts w:ascii="Times New Roman" w:eastAsia="SimSun" w:hAnsi="Times New Roman" w:cs="Calibri"/>
              </w:rPr>
              <w:t>«О консолидированной финансовой отчетности»</w:t>
            </w:r>
          </w:p>
          <w:p w:rsidR="00517113" w:rsidRPr="007411A6" w:rsidRDefault="00517113" w:rsidP="00517113">
            <w:pPr>
              <w:suppressAutoHyphens/>
              <w:jc w:val="both"/>
              <w:rPr>
                <w:rFonts w:ascii="Times New Roman" w:eastAsia="SimSun" w:hAnsi="Times New Roman" w:cs="Calibri"/>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szCs w:val="22"/>
              </w:rPr>
              <w:t>В ред. ФЗ</w:t>
            </w:r>
            <w:r w:rsidRPr="00F04AB1">
              <w:rPr>
                <w:rFonts w:ascii="Times New Roman" w:eastAsia="SimSun" w:hAnsi="Times New Roman" w:cs="Calibri"/>
                <w:szCs w:val="22"/>
              </w:rPr>
              <w:t xml:space="preserve"> </w:t>
            </w:r>
            <w:r>
              <w:rPr>
                <w:rFonts w:ascii="Times New Roman" w:eastAsia="SimSun" w:hAnsi="Times New Roman" w:cs="Calibri"/>
                <w:szCs w:val="22"/>
              </w:rPr>
              <w:t>от 22.07.2024</w:t>
            </w:r>
            <w:r w:rsidRPr="00F04AB1">
              <w:rPr>
                <w:rFonts w:ascii="Times New Roman" w:eastAsia="SimSun" w:hAnsi="Times New Roman" w:cs="Calibri"/>
                <w:szCs w:val="22"/>
              </w:rPr>
              <w:t xml:space="preserve"> N</w:t>
            </w:r>
            <w:r>
              <w:rPr>
                <w:rFonts w:ascii="Times New Roman" w:eastAsia="SimSun" w:hAnsi="Times New Roman" w:cs="Calibri"/>
                <w:szCs w:val="22"/>
              </w:rPr>
              <w:t xml:space="preserve"> 198-ФЗ </w:t>
            </w:r>
          </w:p>
          <w:p w:rsidR="00517113" w:rsidRPr="00F04AB1"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F04AB1">
              <w:rPr>
                <w:rFonts w:ascii="Times New Roman" w:eastAsia="SimSun" w:hAnsi="Times New Roman" w:cs="Calibri"/>
                <w:szCs w:val="22"/>
              </w:rPr>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 w:val="14"/>
                <w:szCs w:val="22"/>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b/>
                <w:szCs w:val="22"/>
                <w:u w:val="single"/>
              </w:rPr>
              <w:t>вступление в силу ФЗ</w:t>
            </w:r>
            <w:r w:rsidRPr="007455ED">
              <w:rPr>
                <w:rFonts w:ascii="Times New Roman" w:eastAsia="SimSun" w:hAnsi="Times New Roman" w:cs="Calibri"/>
                <w:szCs w:val="22"/>
              </w:rPr>
              <w:t xml:space="preserve"> –</w:t>
            </w:r>
            <w:r w:rsidRPr="006B5A74">
              <w:rPr>
                <w:rFonts w:ascii="Times New Roman" w:eastAsia="SimSun" w:hAnsi="Times New Roman" w:cs="Calibri"/>
                <w:szCs w:val="22"/>
              </w:rPr>
              <w:t xml:space="preserve"> 22.07.2024</w:t>
            </w:r>
          </w:p>
          <w:p w:rsidR="00517113" w:rsidRDefault="00517113" w:rsidP="00517113">
            <w:pPr>
              <w:suppressAutoHyphens/>
              <w:jc w:val="both"/>
              <w:rPr>
                <w:rFonts w:ascii="Times New Roman" w:eastAsia="SimSun" w:hAnsi="Times New Roman" w:cs="Calibri"/>
                <w:szCs w:val="22"/>
              </w:rPr>
            </w:pPr>
            <w:r w:rsidRPr="007455ED">
              <w:rPr>
                <w:rFonts w:ascii="Times New Roman" w:eastAsia="SimSun" w:hAnsi="Times New Roman" w:cs="Calibri"/>
                <w:b/>
                <w:szCs w:val="22"/>
                <w:u w:val="single"/>
              </w:rPr>
              <w:t>вступление в силу нормы</w:t>
            </w:r>
            <w:r w:rsidRPr="007455ED">
              <w:rPr>
                <w:rFonts w:ascii="Times New Roman" w:eastAsia="SimSun" w:hAnsi="Times New Roman" w:cs="Calibri"/>
                <w:szCs w:val="22"/>
              </w:rPr>
              <w:t xml:space="preserve"> –</w:t>
            </w:r>
            <w:r w:rsidRPr="007455ED">
              <w:rPr>
                <w:rFonts w:ascii="Times New Roman" w:hAnsi="Times New Roman"/>
                <w:sz w:val="28"/>
                <w:szCs w:val="22"/>
              </w:rPr>
              <w:t xml:space="preserve"> </w:t>
            </w:r>
            <w:r w:rsidRPr="006B5A74">
              <w:rPr>
                <w:rFonts w:ascii="Times New Roman" w:eastAsia="SimSun" w:hAnsi="Times New Roman" w:cs="Calibri"/>
                <w:szCs w:val="22"/>
              </w:rPr>
              <w:t>22.07.2024</w:t>
            </w:r>
          </w:p>
          <w:p w:rsidR="00517113" w:rsidRPr="00851A26" w:rsidRDefault="00517113" w:rsidP="00517113">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517113" w:rsidRPr="001E1E99" w:rsidRDefault="00517113" w:rsidP="00517113">
            <w:pPr>
              <w:suppressAutoHyphens/>
              <w:jc w:val="center"/>
              <w:rPr>
                <w:rFonts w:ascii="Times New Roman" w:hAnsi="Times New Roman"/>
                <w:sz w:val="24"/>
                <w:szCs w:val="24"/>
              </w:rPr>
            </w:pPr>
            <w:r w:rsidRPr="001E1E99">
              <w:rPr>
                <w:rFonts w:ascii="Times New Roman" w:hAnsi="Times New Roman"/>
                <w:sz w:val="24"/>
                <w:szCs w:val="24"/>
              </w:rPr>
              <w:t>III квартал</w:t>
            </w:r>
          </w:p>
        </w:tc>
        <w:tc>
          <w:tcPr>
            <w:tcW w:w="3686" w:type="dxa"/>
            <w:shd w:val="clear" w:color="auto" w:fill="auto"/>
          </w:tcPr>
          <w:p w:rsidR="00517113" w:rsidRPr="006D5B97" w:rsidRDefault="00517113" w:rsidP="00517113">
            <w:pPr>
              <w:jc w:val="both"/>
              <w:rPr>
                <w:rFonts w:ascii="Times New Roman" w:eastAsia="SimSun" w:hAnsi="Times New Roman"/>
              </w:rPr>
            </w:pPr>
            <w:r w:rsidRPr="006D5B97">
              <w:rPr>
                <w:rFonts w:ascii="Times New Roman" w:eastAsia="SimSun" w:hAnsi="Times New Roman"/>
              </w:rPr>
              <w:t>Издание нормативного акта обусловлено необходимостью внесения изменений в абзац первый пункта 1 Указания № 3580-У с целью исключения небанковских кредитных организаций, не являющихся центральным контрагентом или центральным депозитарием, из периметра субъектов, представляющих индивидуальную МСФО -отчетность (Финансовая отчетность, составленная в соответствии с Федеральным законом от 27 июля 2010 года № 208-ФЗ «О консолидированной финансовой отчетности») в Банк России</w:t>
            </w:r>
          </w:p>
          <w:p w:rsidR="00517113" w:rsidRPr="00851A26" w:rsidRDefault="00517113" w:rsidP="00517113">
            <w:pPr>
              <w:jc w:val="both"/>
              <w:rPr>
                <w:rFonts w:ascii="Times New Roman" w:eastAsia="SimSun" w:hAnsi="Times New Roman"/>
              </w:rPr>
            </w:pPr>
          </w:p>
        </w:tc>
        <w:tc>
          <w:tcPr>
            <w:tcW w:w="1559" w:type="dxa"/>
          </w:tcPr>
          <w:p w:rsidR="00517113" w:rsidRPr="005869D3" w:rsidRDefault="00517113" w:rsidP="00517113">
            <w:pPr>
              <w:suppressAutoHyphens/>
              <w:jc w:val="center"/>
              <w:rPr>
                <w:rFonts w:ascii="Times New Roman" w:eastAsia="SimSun" w:hAnsi="Times New Roman" w:cs="Calibri"/>
                <w:sz w:val="28"/>
              </w:rPr>
            </w:pPr>
          </w:p>
        </w:tc>
      </w:tr>
      <w:tr w:rsidR="00517113" w:rsidRPr="00355CF3" w:rsidTr="00733A0A">
        <w:trPr>
          <w:trHeight w:val="363"/>
        </w:trPr>
        <w:tc>
          <w:tcPr>
            <w:tcW w:w="4395" w:type="dxa"/>
            <w:shd w:val="clear" w:color="auto" w:fill="auto"/>
          </w:tcPr>
          <w:p w:rsidR="00517113" w:rsidRPr="00D0551A" w:rsidRDefault="00517113" w:rsidP="00517113">
            <w:pPr>
              <w:suppressAutoHyphens/>
              <w:autoSpaceDE w:val="0"/>
              <w:autoSpaceDN w:val="0"/>
              <w:adjustRightInd w:val="0"/>
              <w:jc w:val="both"/>
              <w:rPr>
                <w:rFonts w:ascii="Times New Roman" w:eastAsia="SimSun" w:hAnsi="Times New Roman" w:cs="Calibri"/>
                <w:sz w:val="24"/>
                <w:szCs w:val="10"/>
              </w:rPr>
            </w:pPr>
            <w:r w:rsidRPr="00D0551A">
              <w:rPr>
                <w:rFonts w:ascii="Times New Roman" w:eastAsia="SimSun" w:hAnsi="Times New Roman" w:cs="Calibri"/>
                <w:sz w:val="24"/>
                <w:szCs w:val="10"/>
              </w:rPr>
              <w:t xml:space="preserve">Нормативный акт Банка России о внесении изменений в Указание Банка России от 10.04.2023 № 6406-У «О </w:t>
            </w:r>
            <w:r w:rsidRPr="00D0551A">
              <w:rPr>
                <w:rFonts w:ascii="Times New Roman" w:eastAsia="SimSun" w:hAnsi="Times New Roman" w:cs="Calibri"/>
                <w:sz w:val="24"/>
                <w:szCs w:val="10"/>
              </w:rPr>
              <w:lastRenderedPageBreak/>
              <w:t>формах, сроках, порядке составления и представления отчетности кредитных организаций (банковских групп) в Центральный банк Российской Федерации, а также о перечне информации о деятельности кредитных организаций (банковских групп)»</w:t>
            </w:r>
          </w:p>
          <w:p w:rsidR="00517113" w:rsidRPr="00B30B01" w:rsidRDefault="00517113" w:rsidP="00517113">
            <w:pPr>
              <w:suppressAutoHyphens/>
              <w:autoSpaceDE w:val="0"/>
              <w:autoSpaceDN w:val="0"/>
              <w:adjustRightInd w:val="0"/>
              <w:jc w:val="both"/>
              <w:rPr>
                <w:rFonts w:ascii="Times New Roman" w:eastAsia="SimSun" w:hAnsi="Times New Roman" w:cs="Calibri"/>
                <w:sz w:val="24"/>
                <w:szCs w:val="10"/>
              </w:rPr>
            </w:pPr>
          </w:p>
        </w:tc>
        <w:tc>
          <w:tcPr>
            <w:tcW w:w="3969" w:type="dxa"/>
            <w:shd w:val="clear" w:color="auto" w:fill="auto"/>
          </w:tcPr>
          <w:p w:rsidR="00517113" w:rsidRPr="00036647" w:rsidRDefault="00517113" w:rsidP="00517113">
            <w:pPr>
              <w:suppressAutoHyphens/>
              <w:autoSpaceDE w:val="0"/>
              <w:autoSpaceDN w:val="0"/>
              <w:adjustRightInd w:val="0"/>
              <w:jc w:val="both"/>
              <w:rPr>
                <w:rFonts w:ascii="Times New Roman" w:hAnsi="Times New Roman"/>
                <w:b/>
                <w:szCs w:val="22"/>
              </w:rPr>
            </w:pPr>
            <w:r w:rsidRPr="00036647">
              <w:rPr>
                <w:rFonts w:ascii="Times New Roman" w:hAnsi="Times New Roman"/>
                <w:b/>
                <w:szCs w:val="22"/>
              </w:rPr>
              <w:lastRenderedPageBreak/>
              <w:t xml:space="preserve">Часть 5 статьи 2 </w:t>
            </w:r>
          </w:p>
          <w:p w:rsidR="00517113" w:rsidRDefault="00517113" w:rsidP="00517113">
            <w:pPr>
              <w:suppressAutoHyphens/>
              <w:autoSpaceDE w:val="0"/>
              <w:autoSpaceDN w:val="0"/>
              <w:adjustRightInd w:val="0"/>
              <w:jc w:val="both"/>
              <w:rPr>
                <w:rFonts w:ascii="Times New Roman" w:eastAsia="SimSun" w:hAnsi="Times New Roman" w:cs="Calibri"/>
                <w:szCs w:val="22"/>
              </w:rPr>
            </w:pPr>
            <w:r w:rsidRPr="00036647">
              <w:rPr>
                <w:rFonts w:ascii="Times New Roman" w:eastAsia="SimSun" w:hAnsi="Times New Roman" w:cs="Calibri"/>
                <w:szCs w:val="22"/>
              </w:rPr>
              <w:t xml:space="preserve">ФЗ от 27.07.2010 N 208-ФЗ </w:t>
            </w:r>
          </w:p>
          <w:p w:rsidR="00517113" w:rsidRPr="00036647" w:rsidRDefault="00517113" w:rsidP="00517113">
            <w:pPr>
              <w:suppressAutoHyphens/>
              <w:autoSpaceDE w:val="0"/>
              <w:autoSpaceDN w:val="0"/>
              <w:adjustRightInd w:val="0"/>
              <w:jc w:val="both"/>
              <w:rPr>
                <w:rFonts w:ascii="Times New Roman" w:eastAsia="SimSun" w:hAnsi="Times New Roman" w:cs="Calibri"/>
                <w:szCs w:val="22"/>
              </w:rPr>
            </w:pPr>
            <w:r w:rsidRPr="00036647">
              <w:rPr>
                <w:rFonts w:ascii="Times New Roman" w:eastAsia="SimSun" w:hAnsi="Times New Roman" w:cs="Calibri"/>
                <w:szCs w:val="22"/>
              </w:rPr>
              <w:t>"О консолидированной финансовой отчетности"</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b/>
                <w:sz w:val="14"/>
                <w:szCs w:val="22"/>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szCs w:val="22"/>
              </w:rPr>
              <w:t>В ред. ФЗ</w:t>
            </w:r>
            <w:r w:rsidRPr="00F04AB1">
              <w:rPr>
                <w:rFonts w:ascii="Times New Roman" w:eastAsia="SimSun" w:hAnsi="Times New Roman" w:cs="Calibri"/>
                <w:szCs w:val="22"/>
              </w:rPr>
              <w:t xml:space="preserve"> </w:t>
            </w:r>
            <w:r>
              <w:rPr>
                <w:rFonts w:ascii="Times New Roman" w:eastAsia="SimSun" w:hAnsi="Times New Roman" w:cs="Calibri"/>
                <w:szCs w:val="22"/>
              </w:rPr>
              <w:t>от 22.07.2024</w:t>
            </w:r>
            <w:r w:rsidRPr="00F04AB1">
              <w:rPr>
                <w:rFonts w:ascii="Times New Roman" w:eastAsia="SimSun" w:hAnsi="Times New Roman" w:cs="Calibri"/>
                <w:szCs w:val="22"/>
              </w:rPr>
              <w:t xml:space="preserve"> N</w:t>
            </w:r>
            <w:r>
              <w:rPr>
                <w:rFonts w:ascii="Times New Roman" w:eastAsia="SimSun" w:hAnsi="Times New Roman" w:cs="Calibri"/>
                <w:szCs w:val="22"/>
              </w:rPr>
              <w:t xml:space="preserve"> 198-ФЗ </w:t>
            </w:r>
          </w:p>
          <w:p w:rsidR="00517113" w:rsidRPr="00F04AB1"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F04AB1">
              <w:rPr>
                <w:rFonts w:ascii="Times New Roman" w:eastAsia="SimSun" w:hAnsi="Times New Roman" w:cs="Calibri"/>
                <w:szCs w:val="22"/>
              </w:rPr>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 w:val="14"/>
                <w:szCs w:val="22"/>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b/>
                <w:szCs w:val="22"/>
                <w:u w:val="single"/>
              </w:rPr>
              <w:t>вступление в силу ФЗ</w:t>
            </w:r>
            <w:r w:rsidRPr="007455ED">
              <w:rPr>
                <w:rFonts w:ascii="Times New Roman" w:eastAsia="SimSun" w:hAnsi="Times New Roman" w:cs="Calibri"/>
                <w:szCs w:val="22"/>
              </w:rPr>
              <w:t xml:space="preserve"> –</w:t>
            </w:r>
            <w:r w:rsidRPr="006B5A74">
              <w:rPr>
                <w:rFonts w:ascii="Times New Roman" w:eastAsia="SimSun" w:hAnsi="Times New Roman" w:cs="Calibri"/>
                <w:szCs w:val="22"/>
              </w:rPr>
              <w:t xml:space="preserve"> 22.07.2024</w:t>
            </w:r>
          </w:p>
          <w:p w:rsidR="00517113" w:rsidRDefault="00517113" w:rsidP="00517113">
            <w:pPr>
              <w:suppressAutoHyphens/>
              <w:jc w:val="both"/>
              <w:rPr>
                <w:rFonts w:ascii="Times New Roman" w:eastAsia="SimSun" w:hAnsi="Times New Roman" w:cs="Calibri"/>
                <w:szCs w:val="22"/>
              </w:rPr>
            </w:pPr>
            <w:r w:rsidRPr="007455ED">
              <w:rPr>
                <w:rFonts w:ascii="Times New Roman" w:eastAsia="SimSun" w:hAnsi="Times New Roman" w:cs="Calibri"/>
                <w:b/>
                <w:szCs w:val="22"/>
                <w:u w:val="single"/>
              </w:rPr>
              <w:t>вступление в силу нормы</w:t>
            </w:r>
            <w:r w:rsidRPr="007455ED">
              <w:rPr>
                <w:rFonts w:ascii="Times New Roman" w:eastAsia="SimSun" w:hAnsi="Times New Roman" w:cs="Calibri"/>
                <w:szCs w:val="22"/>
              </w:rPr>
              <w:t xml:space="preserve"> –</w:t>
            </w:r>
            <w:r w:rsidRPr="007455ED">
              <w:rPr>
                <w:rFonts w:ascii="Times New Roman" w:hAnsi="Times New Roman"/>
                <w:sz w:val="28"/>
                <w:szCs w:val="22"/>
              </w:rPr>
              <w:t xml:space="preserve"> </w:t>
            </w:r>
            <w:r w:rsidRPr="006B5A74">
              <w:rPr>
                <w:rFonts w:ascii="Times New Roman" w:eastAsia="SimSun" w:hAnsi="Times New Roman" w:cs="Calibri"/>
                <w:szCs w:val="22"/>
              </w:rPr>
              <w:t>22.07.2024</w:t>
            </w:r>
          </w:p>
          <w:p w:rsidR="00517113" w:rsidRPr="007411A6" w:rsidRDefault="00517113" w:rsidP="00517113">
            <w:pPr>
              <w:suppressAutoHyphens/>
              <w:jc w:val="both"/>
              <w:rPr>
                <w:rFonts w:ascii="Times New Roman" w:eastAsia="SimSun" w:hAnsi="Times New Roman" w:cs="Calibri"/>
                <w:b/>
              </w:rPr>
            </w:pPr>
          </w:p>
        </w:tc>
        <w:tc>
          <w:tcPr>
            <w:tcW w:w="1559" w:type="dxa"/>
            <w:shd w:val="clear" w:color="auto" w:fill="auto"/>
          </w:tcPr>
          <w:p w:rsidR="00517113" w:rsidRPr="001E1E99" w:rsidRDefault="00517113" w:rsidP="00517113">
            <w:pPr>
              <w:suppressAutoHyphens/>
              <w:jc w:val="center"/>
              <w:rPr>
                <w:rFonts w:ascii="Times New Roman" w:hAnsi="Times New Roman"/>
                <w:sz w:val="24"/>
                <w:szCs w:val="24"/>
              </w:rPr>
            </w:pPr>
            <w:r w:rsidRPr="001E1E99">
              <w:rPr>
                <w:rFonts w:ascii="Times New Roman" w:hAnsi="Times New Roman"/>
                <w:sz w:val="24"/>
                <w:szCs w:val="24"/>
              </w:rPr>
              <w:lastRenderedPageBreak/>
              <w:t>III квартал</w:t>
            </w:r>
          </w:p>
        </w:tc>
        <w:tc>
          <w:tcPr>
            <w:tcW w:w="3686" w:type="dxa"/>
            <w:shd w:val="clear" w:color="auto" w:fill="auto"/>
          </w:tcPr>
          <w:p w:rsidR="00517113" w:rsidRPr="00D0551A" w:rsidRDefault="00517113" w:rsidP="00517113">
            <w:pPr>
              <w:jc w:val="both"/>
              <w:rPr>
                <w:rFonts w:ascii="Times New Roman" w:eastAsia="SimSun" w:hAnsi="Times New Roman"/>
              </w:rPr>
            </w:pPr>
            <w:r w:rsidRPr="00D0551A">
              <w:rPr>
                <w:rFonts w:ascii="Times New Roman" w:eastAsia="SimSun" w:hAnsi="Times New Roman"/>
              </w:rPr>
              <w:t xml:space="preserve">Издание нормативного акта обусловлено необходимостью внесения изменений в строки 91 и 113 приложения 2 к Указанию Банка России </w:t>
            </w:r>
            <w:r w:rsidRPr="00D0551A">
              <w:rPr>
                <w:rFonts w:ascii="Times New Roman" w:eastAsia="SimSun" w:hAnsi="Times New Roman"/>
              </w:rPr>
              <w:lastRenderedPageBreak/>
              <w:t>№ 6406-У с целью исключения небанковских кредитных организаций, не являющихся центральным контрагентом или центральным депозитарием, из субъектов, представляющих финансовую отчетность в соответствии с Указанием Банка России от 2 марта 2015 года № 3580-У</w:t>
            </w:r>
          </w:p>
        </w:tc>
        <w:tc>
          <w:tcPr>
            <w:tcW w:w="1559" w:type="dxa"/>
          </w:tcPr>
          <w:p w:rsidR="00517113" w:rsidRPr="00D320F3" w:rsidRDefault="00517113" w:rsidP="00517113">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lastRenderedPageBreak/>
              <w:t>№ 6840</w:t>
            </w:r>
            <w:r w:rsidRPr="00D320F3">
              <w:rPr>
                <w:rFonts w:ascii="Times New Roman" w:eastAsia="SimSun" w:hAnsi="Times New Roman" w:cs="Calibri"/>
                <w:b/>
                <w:color w:val="000000" w:themeColor="text1"/>
                <w:u w:val="single"/>
              </w:rPr>
              <w:t>-У</w:t>
            </w:r>
          </w:p>
          <w:p w:rsidR="00517113" w:rsidRPr="005869D3" w:rsidRDefault="00517113" w:rsidP="00517113">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04.09</w:t>
            </w:r>
            <w:r w:rsidRPr="00D320F3">
              <w:rPr>
                <w:rFonts w:ascii="Times New Roman" w:eastAsia="SimSun" w:hAnsi="Times New Roman" w:cs="Calibri"/>
                <w:b/>
                <w:color w:val="000000" w:themeColor="text1"/>
                <w:u w:val="single"/>
              </w:rPr>
              <w:t>.2024</w:t>
            </w:r>
          </w:p>
        </w:tc>
      </w:tr>
      <w:tr w:rsidR="00517113" w:rsidRPr="00130419" w:rsidTr="00733A0A">
        <w:trPr>
          <w:trHeight w:val="363"/>
        </w:trPr>
        <w:tc>
          <w:tcPr>
            <w:tcW w:w="4395" w:type="dxa"/>
            <w:shd w:val="clear" w:color="auto" w:fill="auto"/>
          </w:tcPr>
          <w:p w:rsidR="00517113" w:rsidRPr="004F4C2C" w:rsidRDefault="00517113" w:rsidP="00517113">
            <w:pPr>
              <w:suppressAutoHyphens/>
              <w:autoSpaceDE w:val="0"/>
              <w:autoSpaceDN w:val="0"/>
              <w:adjustRightInd w:val="0"/>
              <w:jc w:val="both"/>
              <w:rPr>
                <w:rFonts w:ascii="Times New Roman" w:eastAsia="SimSun" w:hAnsi="Times New Roman" w:cs="Calibri"/>
                <w:sz w:val="24"/>
                <w:szCs w:val="10"/>
              </w:rPr>
            </w:pPr>
            <w:r w:rsidRPr="004F4C2C">
              <w:rPr>
                <w:rFonts w:ascii="Times New Roman" w:eastAsia="SimSun" w:hAnsi="Times New Roman" w:cs="Calibri"/>
                <w:sz w:val="24"/>
                <w:szCs w:val="10"/>
              </w:rPr>
              <w:t xml:space="preserve">Нормативный акт Банка России о порядке и сроке согласования Банком России предполагаемых наименований филиала иностранного банка, о порядке представления в Банк России документов для получения иностранным банком лицензии на осуществление банковских операций для осуществления деятельности на территории Российской Федерации через свой филиал и аккредитации филиала иностранного банка на территории Российской Федерации, о порядке составления бизнес-плана иностранного банка и критериях его оценки, о требованиях и порядке получения иностранным банком лицензии Банка России для расширения деятельности, и о перечне необходимых для этого документов, о порядке уведомления Банком России иностранного банка о принятом решении, о составе сведений, включаемых в реестр лицензий на осуществление банковских операций, выданных Банком России иностранным </w:t>
            </w:r>
            <w:r w:rsidRPr="004F4C2C">
              <w:rPr>
                <w:rFonts w:ascii="Times New Roman" w:eastAsia="SimSun" w:hAnsi="Times New Roman" w:cs="Calibri"/>
                <w:sz w:val="24"/>
                <w:szCs w:val="10"/>
              </w:rPr>
              <w:lastRenderedPageBreak/>
              <w:t>банкам для осуществления деятельности на территории Российской Федерации через свои филиалы, составе и порядке их размещения на официальном сайте Банка России в информационно-телекоммуникационной сети «Интернет»</w:t>
            </w:r>
          </w:p>
          <w:p w:rsidR="00517113" w:rsidRPr="00D0551A" w:rsidRDefault="00517113" w:rsidP="00517113">
            <w:pPr>
              <w:suppressAutoHyphens/>
              <w:autoSpaceDE w:val="0"/>
              <w:autoSpaceDN w:val="0"/>
              <w:adjustRightInd w:val="0"/>
              <w:jc w:val="both"/>
              <w:rPr>
                <w:rFonts w:ascii="Times New Roman" w:eastAsia="SimSun" w:hAnsi="Times New Roman" w:cs="Calibri"/>
                <w:sz w:val="24"/>
                <w:szCs w:val="10"/>
              </w:rPr>
            </w:pPr>
          </w:p>
        </w:tc>
        <w:tc>
          <w:tcPr>
            <w:tcW w:w="3969" w:type="dxa"/>
            <w:shd w:val="clear" w:color="auto" w:fill="auto"/>
          </w:tcPr>
          <w:p w:rsidR="00517113" w:rsidRDefault="00517113" w:rsidP="00517113">
            <w:pPr>
              <w:autoSpaceDE w:val="0"/>
              <w:autoSpaceDN w:val="0"/>
              <w:adjustRightInd w:val="0"/>
              <w:rPr>
                <w:rFonts w:ascii="TimesNewRomanPS-BoldMT" w:eastAsiaTheme="minorHAnsi" w:hAnsi="TimesNewRomanPS-BoldMT" w:cs="TimesNewRomanPS-BoldMT"/>
                <w:b/>
                <w:bCs/>
                <w:sz w:val="13"/>
                <w:szCs w:val="13"/>
              </w:rPr>
            </w:pPr>
            <w:r>
              <w:rPr>
                <w:rFonts w:ascii="TimesNewRomanPS-BoldMT" w:eastAsiaTheme="minorHAnsi" w:hAnsi="TimesNewRomanPS-BoldMT" w:cs="TimesNewRomanPS-BoldMT"/>
                <w:b/>
                <w:bCs/>
              </w:rPr>
              <w:lastRenderedPageBreak/>
              <w:t>Часть 6 статья 7</w:t>
            </w:r>
            <w:r w:rsidRPr="00B27DF3">
              <w:rPr>
                <w:rFonts w:ascii="TimesNewRomanPS-BoldMT" w:eastAsiaTheme="minorHAnsi" w:hAnsi="TimesNewRomanPS-BoldMT" w:cs="TimesNewRomanPS-BoldMT"/>
                <w:b/>
                <w:bCs/>
                <w:vertAlign w:val="superscript"/>
              </w:rPr>
              <w:t>1</w:t>
            </w:r>
            <w:r>
              <w:rPr>
                <w:rFonts w:ascii="TimesNewRomanPS-BoldMT" w:eastAsiaTheme="minorHAnsi" w:hAnsi="TimesNewRomanPS-BoldMT" w:cs="TimesNewRomanPS-BoldMT"/>
                <w:b/>
                <w:bCs/>
              </w:rPr>
              <w:t>, часть 10 статьи 11</w:t>
            </w:r>
            <w:r w:rsidRPr="0022610D">
              <w:rPr>
                <w:rFonts w:ascii="TimesNewRomanPS-BoldMT" w:eastAsiaTheme="minorHAnsi" w:hAnsi="TimesNewRomanPS-BoldMT" w:cs="TimesNewRomanPS-BoldMT"/>
                <w:b/>
                <w:bCs/>
                <w:vertAlign w:val="superscript"/>
              </w:rPr>
              <w:t>1-4</w:t>
            </w:r>
            <w:r>
              <w:rPr>
                <w:rFonts w:ascii="TimesNewRomanPS-BoldMT" w:eastAsiaTheme="minorHAnsi" w:hAnsi="TimesNewRomanPS-BoldMT" w:cs="TimesNewRomanPS-BoldMT"/>
                <w:b/>
                <w:bCs/>
              </w:rPr>
              <w:t>, часть 3 статьи 12, часть 2 статьи 13, части 2, 4, 6, абзац 3 части 7, часть 9, абзац 3 части 10, часть 11 статьи 18</w:t>
            </w:r>
            <w:r w:rsidRPr="0022610D">
              <w:rPr>
                <w:rFonts w:ascii="TimesNewRomanPS-BoldMT" w:eastAsiaTheme="minorHAnsi" w:hAnsi="TimesNewRomanPS-BoldMT" w:cs="TimesNewRomanPS-BoldMT"/>
                <w:b/>
                <w:bCs/>
                <w:sz w:val="24"/>
                <w:szCs w:val="24"/>
                <w:vertAlign w:val="superscript"/>
              </w:rPr>
              <w:t>2</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ФЗ от 02.12.1990 № 395-1</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банках и банковской деятельности»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В ред. ФЗ от 08.08.2024 № 275-ФЗ</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517113" w:rsidRDefault="00517113" w:rsidP="00517113">
            <w:pPr>
              <w:autoSpaceDE w:val="0"/>
              <w:autoSpaceDN w:val="0"/>
              <w:adjustRightInd w:val="0"/>
              <w:rPr>
                <w:rFonts w:ascii="TimesNewRomanPSMT" w:eastAsiaTheme="minorHAnsi" w:hAnsi="TimesNewRomanPSMT" w:cs="TimesNewRomanPSMT"/>
              </w:rPr>
            </w:pPr>
          </w:p>
          <w:p w:rsidR="00517113" w:rsidRPr="00BD0D25"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ФЗ – с 01.09.2024</w:t>
            </w:r>
          </w:p>
          <w:p w:rsidR="00517113" w:rsidRPr="00036647" w:rsidRDefault="00517113" w:rsidP="00517113">
            <w:pPr>
              <w:suppressAutoHyphens/>
              <w:autoSpaceDE w:val="0"/>
              <w:autoSpaceDN w:val="0"/>
              <w:adjustRightInd w:val="0"/>
              <w:jc w:val="both"/>
              <w:rPr>
                <w:rFonts w:ascii="Times New Roman" w:hAnsi="Times New Roman"/>
                <w:b/>
              </w:rPr>
            </w:pPr>
            <w:r w:rsidRPr="00BD0D25">
              <w:rPr>
                <w:rFonts w:ascii="TimesNewRomanPSMT" w:eastAsiaTheme="minorHAnsi" w:hAnsi="TimesNewRomanPSMT" w:cs="TimesNewRomanPSMT"/>
                <w:u w:val="single"/>
              </w:rPr>
              <w:t>вступление в силу нормы – с 01.09.2024</w:t>
            </w:r>
          </w:p>
        </w:tc>
        <w:tc>
          <w:tcPr>
            <w:tcW w:w="1559" w:type="dxa"/>
            <w:shd w:val="clear" w:color="auto" w:fill="auto"/>
          </w:tcPr>
          <w:p w:rsidR="00517113" w:rsidRPr="001E1E99" w:rsidRDefault="00517113" w:rsidP="00517113">
            <w:pPr>
              <w:suppressAutoHyphens/>
              <w:jc w:val="center"/>
              <w:rPr>
                <w:rFonts w:ascii="Times New Roman" w:hAnsi="Times New Roman"/>
                <w:sz w:val="24"/>
                <w:szCs w:val="24"/>
              </w:rPr>
            </w:pPr>
            <w:r w:rsidRPr="001E1E99">
              <w:rPr>
                <w:rFonts w:ascii="Times New Roman" w:hAnsi="Times New Roman"/>
                <w:sz w:val="24"/>
                <w:szCs w:val="24"/>
              </w:rPr>
              <w:t>III квартал</w:t>
            </w:r>
          </w:p>
        </w:tc>
        <w:tc>
          <w:tcPr>
            <w:tcW w:w="3686" w:type="dxa"/>
            <w:shd w:val="clear" w:color="auto" w:fill="auto"/>
          </w:tcPr>
          <w:p w:rsidR="00517113" w:rsidRPr="00D0551A" w:rsidRDefault="00517113" w:rsidP="00517113">
            <w:pPr>
              <w:jc w:val="both"/>
              <w:rPr>
                <w:rFonts w:ascii="Times New Roman" w:eastAsia="SimSun" w:hAnsi="Times New Roman"/>
              </w:rPr>
            </w:pPr>
            <w:r w:rsidRPr="00BD0D25">
              <w:rPr>
                <w:rFonts w:ascii="Times New Roman" w:eastAsia="SimSun" w:hAnsi="Times New Roman"/>
              </w:rPr>
              <w:t>Нормативным актом будет</w:t>
            </w:r>
            <w:r>
              <w:rPr>
                <w:rFonts w:ascii="Times New Roman" w:eastAsia="SimSun" w:hAnsi="Times New Roman"/>
              </w:rPr>
              <w:t xml:space="preserve"> </w:t>
            </w:r>
            <w:r w:rsidRPr="00BD0D25">
              <w:rPr>
                <w:rFonts w:ascii="Times New Roman" w:eastAsia="SimSun" w:hAnsi="Times New Roman"/>
              </w:rPr>
              <w:t>предусмотрено установление: порядка и</w:t>
            </w:r>
            <w:r>
              <w:rPr>
                <w:rFonts w:ascii="Times New Roman" w:eastAsia="SimSun" w:hAnsi="Times New Roman"/>
              </w:rPr>
              <w:t xml:space="preserve"> </w:t>
            </w:r>
            <w:r w:rsidRPr="00BD0D25">
              <w:rPr>
                <w:rFonts w:ascii="Times New Roman" w:eastAsia="SimSun" w:hAnsi="Times New Roman"/>
              </w:rPr>
              <w:t>срока согласования Банком России</w:t>
            </w:r>
            <w:r>
              <w:rPr>
                <w:rFonts w:ascii="Times New Roman" w:eastAsia="SimSun" w:hAnsi="Times New Roman"/>
              </w:rPr>
              <w:t xml:space="preserve"> </w:t>
            </w:r>
            <w:r w:rsidRPr="00BD0D25">
              <w:rPr>
                <w:rFonts w:ascii="Times New Roman" w:eastAsia="SimSun" w:hAnsi="Times New Roman"/>
              </w:rPr>
              <w:t>предполагаемых наименований филиала</w:t>
            </w:r>
            <w:r>
              <w:rPr>
                <w:rFonts w:ascii="Times New Roman" w:eastAsia="SimSun" w:hAnsi="Times New Roman"/>
              </w:rPr>
              <w:t xml:space="preserve"> </w:t>
            </w:r>
            <w:r w:rsidRPr="00BD0D25">
              <w:rPr>
                <w:rFonts w:ascii="Times New Roman" w:eastAsia="SimSun" w:hAnsi="Times New Roman"/>
              </w:rPr>
              <w:t>иностранного банка;</w:t>
            </w:r>
            <w:r>
              <w:rPr>
                <w:rFonts w:ascii="Times New Roman" w:eastAsia="SimSun" w:hAnsi="Times New Roman"/>
              </w:rPr>
              <w:t xml:space="preserve"> </w:t>
            </w:r>
            <w:r w:rsidRPr="00BD0D25">
              <w:rPr>
                <w:rFonts w:ascii="Times New Roman" w:eastAsia="SimSun" w:hAnsi="Times New Roman"/>
              </w:rPr>
              <w:t>порядка представления в Банк России</w:t>
            </w:r>
            <w:r>
              <w:rPr>
                <w:rFonts w:ascii="Times New Roman" w:eastAsia="SimSun" w:hAnsi="Times New Roman"/>
              </w:rPr>
              <w:t xml:space="preserve"> </w:t>
            </w:r>
            <w:r w:rsidRPr="00BD0D25">
              <w:rPr>
                <w:rFonts w:ascii="Times New Roman" w:eastAsia="SimSun" w:hAnsi="Times New Roman"/>
              </w:rPr>
              <w:t>документов для получения</w:t>
            </w:r>
            <w:r>
              <w:rPr>
                <w:rFonts w:ascii="Times New Roman" w:eastAsia="SimSun" w:hAnsi="Times New Roman"/>
              </w:rPr>
              <w:t xml:space="preserve"> </w:t>
            </w:r>
            <w:r w:rsidRPr="00BD0D25">
              <w:rPr>
                <w:rFonts w:ascii="Times New Roman" w:eastAsia="SimSun" w:hAnsi="Times New Roman"/>
              </w:rPr>
              <w:t>иностранным банком лицензии на</w:t>
            </w:r>
            <w:r>
              <w:rPr>
                <w:rFonts w:ascii="Times New Roman" w:eastAsia="SimSun" w:hAnsi="Times New Roman"/>
              </w:rPr>
              <w:t xml:space="preserve"> </w:t>
            </w:r>
            <w:r w:rsidRPr="00BD0D25">
              <w:rPr>
                <w:rFonts w:ascii="Times New Roman" w:eastAsia="SimSun" w:hAnsi="Times New Roman"/>
              </w:rPr>
              <w:t>осуществление банковских операций;</w:t>
            </w:r>
            <w:r>
              <w:rPr>
                <w:rFonts w:ascii="Times New Roman" w:eastAsia="SimSun" w:hAnsi="Times New Roman"/>
              </w:rPr>
              <w:t xml:space="preserve"> </w:t>
            </w:r>
            <w:r w:rsidRPr="00BD0D25">
              <w:rPr>
                <w:rFonts w:ascii="Times New Roman" w:eastAsia="SimSun" w:hAnsi="Times New Roman"/>
              </w:rPr>
              <w:t>порядка составления бизнес-плана</w:t>
            </w:r>
            <w:r>
              <w:rPr>
                <w:rFonts w:ascii="Times New Roman" w:eastAsia="SimSun" w:hAnsi="Times New Roman"/>
              </w:rPr>
              <w:t xml:space="preserve"> </w:t>
            </w:r>
            <w:r w:rsidRPr="00BD0D25">
              <w:rPr>
                <w:rFonts w:ascii="Times New Roman" w:eastAsia="SimSun" w:hAnsi="Times New Roman"/>
              </w:rPr>
              <w:t>иностранного банка и критерии его</w:t>
            </w:r>
            <w:r>
              <w:rPr>
                <w:rFonts w:ascii="Times New Roman" w:eastAsia="SimSun" w:hAnsi="Times New Roman"/>
              </w:rPr>
              <w:t xml:space="preserve"> </w:t>
            </w:r>
            <w:r w:rsidRPr="00BD0D25">
              <w:rPr>
                <w:rFonts w:ascii="Times New Roman" w:eastAsia="SimSun" w:hAnsi="Times New Roman"/>
              </w:rPr>
              <w:t>оценки;</w:t>
            </w:r>
            <w:r>
              <w:rPr>
                <w:rFonts w:ascii="Times New Roman" w:eastAsia="SimSun" w:hAnsi="Times New Roman"/>
              </w:rPr>
              <w:t xml:space="preserve"> </w:t>
            </w:r>
            <w:r w:rsidRPr="00BD0D25">
              <w:rPr>
                <w:rFonts w:ascii="Times New Roman" w:eastAsia="SimSun" w:hAnsi="Times New Roman"/>
              </w:rPr>
              <w:t>требований и порядка получения</w:t>
            </w:r>
            <w:r>
              <w:rPr>
                <w:rFonts w:ascii="Times New Roman" w:eastAsia="SimSun" w:hAnsi="Times New Roman"/>
              </w:rPr>
              <w:t xml:space="preserve"> </w:t>
            </w:r>
            <w:r w:rsidRPr="00BD0D25">
              <w:rPr>
                <w:rFonts w:ascii="Times New Roman" w:eastAsia="SimSun" w:hAnsi="Times New Roman"/>
              </w:rPr>
              <w:t>иностранным банком лицензии Банка</w:t>
            </w:r>
            <w:r>
              <w:rPr>
                <w:rFonts w:ascii="Times New Roman" w:eastAsia="SimSun" w:hAnsi="Times New Roman"/>
              </w:rPr>
              <w:t xml:space="preserve"> </w:t>
            </w:r>
            <w:r w:rsidRPr="00BD0D25">
              <w:rPr>
                <w:rFonts w:ascii="Times New Roman" w:eastAsia="SimSun" w:hAnsi="Times New Roman"/>
              </w:rPr>
              <w:t>России для расширения деятельности;</w:t>
            </w:r>
            <w:r>
              <w:rPr>
                <w:rFonts w:ascii="Times New Roman" w:eastAsia="SimSun" w:hAnsi="Times New Roman"/>
              </w:rPr>
              <w:t xml:space="preserve"> </w:t>
            </w:r>
            <w:r w:rsidRPr="00BD0D25">
              <w:rPr>
                <w:rFonts w:ascii="Times New Roman" w:eastAsia="SimSun" w:hAnsi="Times New Roman"/>
              </w:rPr>
              <w:t>состава сведений, включаемых в реестр</w:t>
            </w:r>
            <w:r>
              <w:rPr>
                <w:rFonts w:ascii="Times New Roman" w:eastAsia="SimSun" w:hAnsi="Times New Roman"/>
              </w:rPr>
              <w:t xml:space="preserve"> </w:t>
            </w:r>
            <w:r w:rsidRPr="00BD0D25">
              <w:rPr>
                <w:rFonts w:ascii="Times New Roman" w:eastAsia="SimSun" w:hAnsi="Times New Roman"/>
              </w:rPr>
              <w:t>лицензий на осуществление банковских</w:t>
            </w:r>
            <w:r>
              <w:rPr>
                <w:rFonts w:ascii="Times New Roman" w:eastAsia="SimSun" w:hAnsi="Times New Roman"/>
              </w:rPr>
              <w:t xml:space="preserve"> </w:t>
            </w:r>
            <w:r w:rsidRPr="00BD0D25">
              <w:rPr>
                <w:rFonts w:ascii="Times New Roman" w:eastAsia="SimSun" w:hAnsi="Times New Roman"/>
              </w:rPr>
              <w:t>операций;</w:t>
            </w:r>
            <w:r>
              <w:rPr>
                <w:rFonts w:ascii="Times New Roman" w:eastAsia="SimSun" w:hAnsi="Times New Roman"/>
              </w:rPr>
              <w:t xml:space="preserve"> </w:t>
            </w:r>
            <w:r w:rsidRPr="00BD0D25">
              <w:rPr>
                <w:rFonts w:ascii="Times New Roman" w:eastAsia="SimSun" w:hAnsi="Times New Roman"/>
              </w:rPr>
              <w:t>состава и порядка размещения на</w:t>
            </w:r>
            <w:r>
              <w:rPr>
                <w:rFonts w:ascii="Times New Roman" w:eastAsia="SimSun" w:hAnsi="Times New Roman"/>
              </w:rPr>
              <w:t xml:space="preserve"> </w:t>
            </w:r>
            <w:r w:rsidRPr="00BD0D25">
              <w:rPr>
                <w:rFonts w:ascii="Times New Roman" w:eastAsia="SimSun" w:hAnsi="Times New Roman"/>
              </w:rPr>
              <w:t>официальном сайте Банка России в сети</w:t>
            </w:r>
            <w:r>
              <w:rPr>
                <w:rFonts w:ascii="Times New Roman" w:eastAsia="SimSun" w:hAnsi="Times New Roman"/>
              </w:rPr>
              <w:t xml:space="preserve"> </w:t>
            </w:r>
            <w:r w:rsidRPr="00BD0D25">
              <w:rPr>
                <w:rFonts w:ascii="Times New Roman" w:eastAsia="SimSun" w:hAnsi="Times New Roman"/>
              </w:rPr>
              <w:t>«Интернет» сведений, включаемых в</w:t>
            </w:r>
            <w:r>
              <w:rPr>
                <w:rFonts w:ascii="Times New Roman" w:eastAsia="SimSun" w:hAnsi="Times New Roman"/>
              </w:rPr>
              <w:t xml:space="preserve"> </w:t>
            </w:r>
            <w:r w:rsidRPr="00BD0D25">
              <w:rPr>
                <w:rFonts w:ascii="Times New Roman" w:eastAsia="SimSun" w:hAnsi="Times New Roman"/>
              </w:rPr>
              <w:t>реестр лицензий;</w:t>
            </w:r>
            <w:r>
              <w:rPr>
                <w:rFonts w:ascii="Times New Roman" w:eastAsia="SimSun" w:hAnsi="Times New Roman"/>
              </w:rPr>
              <w:t xml:space="preserve"> </w:t>
            </w:r>
            <w:r w:rsidRPr="00BD0D25">
              <w:rPr>
                <w:rFonts w:ascii="Times New Roman" w:eastAsia="SimSun" w:hAnsi="Times New Roman"/>
              </w:rPr>
              <w:t>порядок направления иностранным</w:t>
            </w:r>
            <w:r>
              <w:rPr>
                <w:rFonts w:ascii="Times New Roman" w:eastAsia="SimSun" w:hAnsi="Times New Roman"/>
              </w:rPr>
              <w:t xml:space="preserve"> </w:t>
            </w:r>
            <w:r w:rsidRPr="00BD0D25">
              <w:rPr>
                <w:rFonts w:ascii="Times New Roman" w:eastAsia="SimSun" w:hAnsi="Times New Roman"/>
              </w:rPr>
              <w:t>банком в Банк России копии изменений</w:t>
            </w:r>
            <w:r>
              <w:rPr>
                <w:rFonts w:ascii="Times New Roman" w:eastAsia="SimSun" w:hAnsi="Times New Roman"/>
              </w:rPr>
              <w:t xml:space="preserve"> </w:t>
            </w:r>
            <w:r w:rsidRPr="00BD0D25">
              <w:rPr>
                <w:rFonts w:ascii="Times New Roman" w:eastAsia="SimSun" w:hAnsi="Times New Roman"/>
              </w:rPr>
              <w:t>в положение о филиале, внесенных в</w:t>
            </w:r>
            <w:r>
              <w:rPr>
                <w:rFonts w:ascii="Times New Roman" w:eastAsia="SimSun" w:hAnsi="Times New Roman"/>
              </w:rPr>
              <w:t xml:space="preserve"> </w:t>
            </w:r>
            <w:r w:rsidRPr="00BD0D25">
              <w:rPr>
                <w:rFonts w:ascii="Times New Roman" w:eastAsia="SimSun" w:hAnsi="Times New Roman"/>
              </w:rPr>
              <w:t>связи с расширением деятельности</w:t>
            </w:r>
            <w:r>
              <w:rPr>
                <w:rFonts w:ascii="Times New Roman" w:eastAsia="SimSun" w:hAnsi="Times New Roman"/>
              </w:rPr>
              <w:t xml:space="preserve"> </w:t>
            </w:r>
            <w:r w:rsidRPr="00BD0D25">
              <w:rPr>
                <w:rFonts w:ascii="Times New Roman" w:eastAsia="SimSun" w:hAnsi="Times New Roman"/>
              </w:rPr>
              <w:t>иностранного банка.</w:t>
            </w:r>
          </w:p>
        </w:tc>
        <w:tc>
          <w:tcPr>
            <w:tcW w:w="1559" w:type="dxa"/>
          </w:tcPr>
          <w:p w:rsidR="00517113" w:rsidRPr="00130419" w:rsidRDefault="00517113" w:rsidP="00517113">
            <w:pPr>
              <w:suppressAutoHyphens/>
              <w:rPr>
                <w:rFonts w:ascii="Times New Roman" w:eastAsia="SimSun" w:hAnsi="Times New Roman" w:cs="Calibri"/>
                <w:b/>
                <w:color w:val="000000" w:themeColor="text1"/>
                <w:u w:val="single"/>
              </w:rPr>
            </w:pPr>
            <w:r w:rsidRPr="00130419">
              <w:rPr>
                <w:rFonts w:ascii="Times New Roman" w:eastAsia="SimSun" w:hAnsi="Times New Roman" w:cs="Calibri"/>
                <w:b/>
                <w:color w:val="000000" w:themeColor="text1"/>
                <w:u w:val="single"/>
              </w:rPr>
              <w:t>№ 6860-У</w:t>
            </w:r>
          </w:p>
          <w:p w:rsidR="00517113" w:rsidRPr="00130419" w:rsidRDefault="00517113" w:rsidP="00517113">
            <w:pPr>
              <w:suppressAutoHyphens/>
              <w:jc w:val="center"/>
              <w:rPr>
                <w:rFonts w:ascii="Times New Roman" w:eastAsia="SimSun" w:hAnsi="Times New Roman" w:cs="Calibri"/>
                <w:b/>
                <w:color w:val="000000" w:themeColor="text1"/>
                <w:u w:val="single"/>
              </w:rPr>
            </w:pPr>
            <w:r w:rsidRPr="00130419">
              <w:rPr>
                <w:rFonts w:ascii="Times New Roman" w:eastAsia="SimSun" w:hAnsi="Times New Roman" w:cs="Calibri"/>
                <w:b/>
                <w:color w:val="000000" w:themeColor="text1"/>
                <w:u w:val="single"/>
              </w:rPr>
              <w:t>от 25.09.2024</w:t>
            </w:r>
          </w:p>
        </w:tc>
      </w:tr>
      <w:tr w:rsidR="00517113" w:rsidRPr="0082145E" w:rsidTr="00733A0A">
        <w:trPr>
          <w:trHeight w:val="363"/>
        </w:trPr>
        <w:tc>
          <w:tcPr>
            <w:tcW w:w="4395" w:type="dxa"/>
            <w:shd w:val="clear" w:color="auto" w:fill="auto"/>
          </w:tcPr>
          <w:p w:rsidR="00517113" w:rsidRPr="00E07E14" w:rsidRDefault="00517113" w:rsidP="00517113">
            <w:pPr>
              <w:suppressAutoHyphens/>
              <w:autoSpaceDE w:val="0"/>
              <w:autoSpaceDN w:val="0"/>
              <w:adjustRightInd w:val="0"/>
              <w:jc w:val="both"/>
              <w:rPr>
                <w:rFonts w:ascii="Times New Roman" w:eastAsia="SimSun" w:hAnsi="Times New Roman" w:cs="Calibri"/>
                <w:sz w:val="24"/>
                <w:szCs w:val="10"/>
              </w:rPr>
            </w:pPr>
            <w:r w:rsidRPr="00E07E14">
              <w:rPr>
                <w:rFonts w:ascii="Times New Roman" w:eastAsia="SimSun" w:hAnsi="Times New Roman" w:cs="Calibri"/>
                <w:sz w:val="24"/>
                <w:szCs w:val="10"/>
              </w:rPr>
              <w:t>Положение Банка России «Об обязательных резервах филиалов иностранных банков»</w:t>
            </w:r>
          </w:p>
          <w:p w:rsidR="00517113" w:rsidRPr="004F4C2C" w:rsidRDefault="00517113" w:rsidP="00517113">
            <w:pPr>
              <w:suppressAutoHyphens/>
              <w:autoSpaceDE w:val="0"/>
              <w:autoSpaceDN w:val="0"/>
              <w:adjustRightInd w:val="0"/>
              <w:jc w:val="both"/>
              <w:rPr>
                <w:rFonts w:ascii="Times New Roman" w:eastAsia="SimSun" w:hAnsi="Times New Roman" w:cs="Calibri"/>
                <w:sz w:val="24"/>
                <w:szCs w:val="10"/>
              </w:rPr>
            </w:pPr>
          </w:p>
        </w:tc>
        <w:tc>
          <w:tcPr>
            <w:tcW w:w="3969" w:type="dxa"/>
            <w:shd w:val="clear" w:color="auto" w:fill="auto"/>
          </w:tcPr>
          <w:p w:rsidR="00517113" w:rsidRDefault="00517113" w:rsidP="00517113">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Статья 25</w:t>
            </w:r>
          </w:p>
          <w:p w:rsidR="00517113" w:rsidRPr="003900FC" w:rsidRDefault="00517113" w:rsidP="00517113">
            <w:pPr>
              <w:autoSpaceDE w:val="0"/>
              <w:autoSpaceDN w:val="0"/>
              <w:adjustRightInd w:val="0"/>
              <w:rPr>
                <w:rFonts w:ascii="TimesNewRomanPSMT" w:eastAsiaTheme="minorHAnsi" w:hAnsi="TimesNewRomanPSMT" w:cs="TimesNewRomanPSMT"/>
              </w:rPr>
            </w:pPr>
            <w:r w:rsidRPr="003900FC">
              <w:rPr>
                <w:rFonts w:ascii="TimesNewRomanPSMT" w:eastAsiaTheme="minorHAnsi" w:hAnsi="TimesNewRomanPSMT" w:cs="TimesNewRomanPSMT"/>
              </w:rPr>
              <w:t>ФЗ от 02.12.1990 № 395-1</w:t>
            </w:r>
          </w:p>
          <w:p w:rsidR="00517113" w:rsidRPr="003900FC" w:rsidRDefault="00517113" w:rsidP="00517113">
            <w:pPr>
              <w:autoSpaceDE w:val="0"/>
              <w:autoSpaceDN w:val="0"/>
              <w:adjustRightInd w:val="0"/>
              <w:rPr>
                <w:rFonts w:ascii="TimesNewRomanPSMT" w:eastAsiaTheme="minorHAnsi" w:hAnsi="TimesNewRomanPSMT" w:cs="TimesNewRomanPSMT"/>
              </w:rPr>
            </w:pPr>
            <w:r w:rsidRPr="003900FC">
              <w:rPr>
                <w:rFonts w:ascii="TimesNewRomanPSMT" w:eastAsiaTheme="minorHAnsi" w:hAnsi="TimesNewRomanPSMT" w:cs="TimesNewRomanPSMT"/>
              </w:rPr>
              <w:t>«О банках и банковской деятельности»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Части 1, 6, 7, 8, 11 статьи 38</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ФЗ от 10.06.2002 № 86-ФЗ </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Центральном банке Российской Федерации»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В ред. ФЗ от 08.08.2024 № 275-ФЗ</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517113" w:rsidRDefault="00517113" w:rsidP="00517113">
            <w:pPr>
              <w:autoSpaceDE w:val="0"/>
              <w:autoSpaceDN w:val="0"/>
              <w:adjustRightInd w:val="0"/>
              <w:rPr>
                <w:rFonts w:ascii="TimesNewRomanPSMT" w:eastAsiaTheme="minorHAnsi" w:hAnsi="TimesNewRomanPSMT" w:cs="TimesNewRomanPSMT"/>
              </w:rPr>
            </w:pPr>
          </w:p>
          <w:p w:rsidR="00517113" w:rsidRPr="00BD0D25"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ФЗ – с 01.09.2024</w:t>
            </w:r>
          </w:p>
          <w:p w:rsidR="00517113"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нормы – с 01.09.2024</w:t>
            </w:r>
          </w:p>
          <w:p w:rsidR="00517113" w:rsidRDefault="00517113" w:rsidP="00517113">
            <w:pPr>
              <w:autoSpaceDE w:val="0"/>
              <w:autoSpaceDN w:val="0"/>
              <w:adjustRightInd w:val="0"/>
              <w:rPr>
                <w:rFonts w:ascii="TimesNewRomanPS-BoldMT" w:hAnsi="TimesNewRomanPS-BoldMT" w:cs="TimesNewRomanPS-BoldMT"/>
                <w:b/>
                <w:bCs/>
              </w:rPr>
            </w:pPr>
          </w:p>
        </w:tc>
        <w:tc>
          <w:tcPr>
            <w:tcW w:w="1559" w:type="dxa"/>
            <w:shd w:val="clear" w:color="auto" w:fill="auto"/>
          </w:tcPr>
          <w:p w:rsidR="00517113" w:rsidRPr="001E1E99" w:rsidRDefault="00517113" w:rsidP="00517113">
            <w:pPr>
              <w:suppressAutoHyphens/>
              <w:jc w:val="center"/>
              <w:rPr>
                <w:rFonts w:ascii="Times New Roman" w:hAnsi="Times New Roman"/>
                <w:sz w:val="24"/>
                <w:szCs w:val="24"/>
              </w:rPr>
            </w:pPr>
            <w:r w:rsidRPr="001E1E99">
              <w:rPr>
                <w:rFonts w:ascii="Times New Roman" w:hAnsi="Times New Roman"/>
                <w:sz w:val="24"/>
                <w:szCs w:val="24"/>
              </w:rPr>
              <w:t>III квартал</w:t>
            </w:r>
          </w:p>
        </w:tc>
        <w:tc>
          <w:tcPr>
            <w:tcW w:w="3686" w:type="dxa"/>
            <w:shd w:val="clear" w:color="auto" w:fill="auto"/>
          </w:tcPr>
          <w:p w:rsidR="00517113" w:rsidRPr="00BD0D25" w:rsidRDefault="00517113" w:rsidP="00517113">
            <w:pPr>
              <w:jc w:val="both"/>
              <w:rPr>
                <w:rFonts w:ascii="Times New Roman" w:eastAsia="SimSun" w:hAnsi="Times New Roman"/>
              </w:rPr>
            </w:pPr>
            <w:r w:rsidRPr="003900FC">
              <w:rPr>
                <w:rFonts w:ascii="Times New Roman" w:eastAsia="SimSun" w:hAnsi="Times New Roman"/>
              </w:rPr>
              <w:t>Задачей издания положения является</w:t>
            </w:r>
            <w:r>
              <w:rPr>
                <w:rFonts w:ascii="Times New Roman" w:eastAsia="SimSun" w:hAnsi="Times New Roman"/>
              </w:rPr>
              <w:t xml:space="preserve"> </w:t>
            </w:r>
            <w:r w:rsidRPr="003900FC">
              <w:rPr>
                <w:rFonts w:ascii="Times New Roman" w:eastAsia="SimSun" w:hAnsi="Times New Roman"/>
              </w:rPr>
              <w:t>установление порядка расчета</w:t>
            </w:r>
            <w:r>
              <w:rPr>
                <w:rFonts w:ascii="Times New Roman" w:eastAsia="SimSun" w:hAnsi="Times New Roman"/>
              </w:rPr>
              <w:t xml:space="preserve"> </w:t>
            </w:r>
            <w:r w:rsidRPr="003900FC">
              <w:rPr>
                <w:rFonts w:ascii="Times New Roman" w:eastAsia="SimSun" w:hAnsi="Times New Roman"/>
              </w:rPr>
              <w:t>размера обязательных резервов для</w:t>
            </w:r>
            <w:r>
              <w:rPr>
                <w:rFonts w:ascii="Times New Roman" w:eastAsia="SimSun" w:hAnsi="Times New Roman"/>
              </w:rPr>
              <w:t xml:space="preserve"> </w:t>
            </w:r>
            <w:r w:rsidRPr="003900FC">
              <w:rPr>
                <w:rFonts w:ascii="Times New Roman" w:eastAsia="SimSun" w:hAnsi="Times New Roman"/>
              </w:rPr>
              <w:t>филиалов иностранных банков и</w:t>
            </w:r>
            <w:r>
              <w:rPr>
                <w:rFonts w:ascii="Times New Roman" w:eastAsia="SimSun" w:hAnsi="Times New Roman"/>
              </w:rPr>
              <w:t xml:space="preserve"> </w:t>
            </w:r>
            <w:r w:rsidRPr="003900FC">
              <w:rPr>
                <w:rFonts w:ascii="Times New Roman" w:eastAsia="SimSun" w:hAnsi="Times New Roman"/>
              </w:rPr>
              <w:t>выполнения ими обязательных</w:t>
            </w:r>
            <w:r>
              <w:rPr>
                <w:rFonts w:ascii="Times New Roman" w:eastAsia="SimSun" w:hAnsi="Times New Roman"/>
              </w:rPr>
              <w:t xml:space="preserve"> </w:t>
            </w:r>
            <w:r w:rsidRPr="003900FC">
              <w:rPr>
                <w:rFonts w:ascii="Times New Roman" w:eastAsia="SimSun" w:hAnsi="Times New Roman"/>
              </w:rPr>
              <w:t>резервных требований</w:t>
            </w:r>
            <w:r>
              <w:rPr>
                <w:rFonts w:ascii="Times New Roman" w:eastAsia="SimSun" w:hAnsi="Times New Roman"/>
              </w:rPr>
              <w:t>.</w:t>
            </w:r>
          </w:p>
        </w:tc>
        <w:tc>
          <w:tcPr>
            <w:tcW w:w="1559" w:type="dxa"/>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Pr="00E07E14" w:rsidRDefault="00517113" w:rsidP="00517113">
            <w:pPr>
              <w:suppressAutoHyphens/>
              <w:autoSpaceDE w:val="0"/>
              <w:autoSpaceDN w:val="0"/>
              <w:adjustRightInd w:val="0"/>
              <w:jc w:val="both"/>
              <w:rPr>
                <w:rFonts w:ascii="Times New Roman" w:eastAsia="SimSun" w:hAnsi="Times New Roman" w:cs="Calibri"/>
                <w:sz w:val="24"/>
                <w:szCs w:val="10"/>
              </w:rPr>
            </w:pPr>
          </w:p>
        </w:tc>
        <w:tc>
          <w:tcPr>
            <w:tcW w:w="3969" w:type="dxa"/>
            <w:shd w:val="clear" w:color="auto" w:fill="auto"/>
          </w:tcPr>
          <w:p w:rsidR="00517113" w:rsidRDefault="00517113" w:rsidP="00517113">
            <w:pPr>
              <w:autoSpaceDE w:val="0"/>
              <w:autoSpaceDN w:val="0"/>
              <w:adjustRightInd w:val="0"/>
              <w:rPr>
                <w:rFonts w:ascii="TimesNewRomanPS-BoldMT" w:hAnsi="TimesNewRomanPS-BoldMT" w:cs="TimesNewRomanPS-BoldMT"/>
                <w:b/>
                <w:bCs/>
              </w:rPr>
            </w:pPr>
          </w:p>
        </w:tc>
        <w:tc>
          <w:tcPr>
            <w:tcW w:w="1559" w:type="dxa"/>
            <w:shd w:val="clear" w:color="auto" w:fill="auto"/>
          </w:tcPr>
          <w:p w:rsidR="00517113" w:rsidRPr="001E1E99" w:rsidRDefault="00517113" w:rsidP="00517113">
            <w:pPr>
              <w:suppressAutoHyphens/>
              <w:jc w:val="center"/>
              <w:rPr>
                <w:rFonts w:ascii="Times New Roman" w:hAnsi="Times New Roman"/>
                <w:sz w:val="24"/>
                <w:szCs w:val="24"/>
              </w:rPr>
            </w:pPr>
          </w:p>
        </w:tc>
        <w:tc>
          <w:tcPr>
            <w:tcW w:w="3686" w:type="dxa"/>
            <w:shd w:val="clear" w:color="auto" w:fill="auto"/>
          </w:tcPr>
          <w:p w:rsidR="00517113" w:rsidRPr="003900FC" w:rsidRDefault="00517113" w:rsidP="00517113">
            <w:pPr>
              <w:jc w:val="both"/>
              <w:rPr>
                <w:rFonts w:ascii="Times New Roman" w:eastAsia="SimSun" w:hAnsi="Times New Roman"/>
              </w:rPr>
            </w:pPr>
          </w:p>
        </w:tc>
        <w:tc>
          <w:tcPr>
            <w:tcW w:w="1559" w:type="dxa"/>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Default="00517113" w:rsidP="00517113">
            <w:pPr>
              <w:suppressAutoHyphens/>
              <w:autoSpaceDE w:val="0"/>
              <w:autoSpaceDN w:val="0"/>
              <w:adjustRightInd w:val="0"/>
              <w:jc w:val="both"/>
              <w:rPr>
                <w:rFonts w:ascii="Times New Roman" w:eastAsia="SimSun" w:hAnsi="Times New Roman"/>
                <w:sz w:val="24"/>
                <w:szCs w:val="10"/>
              </w:rPr>
            </w:pPr>
            <w:r w:rsidRPr="003900FC">
              <w:rPr>
                <w:rFonts w:ascii="Times New Roman" w:eastAsia="SimSun" w:hAnsi="Times New Roman"/>
                <w:sz w:val="24"/>
                <w:szCs w:val="10"/>
              </w:rPr>
              <w:t>Указание Банка России «Об</w:t>
            </w:r>
            <w:r>
              <w:rPr>
                <w:rFonts w:ascii="Times New Roman" w:eastAsia="SimSun" w:hAnsi="Times New Roman"/>
                <w:sz w:val="24"/>
                <w:szCs w:val="10"/>
              </w:rPr>
              <w:t xml:space="preserve"> </w:t>
            </w:r>
            <w:r w:rsidRPr="003900FC">
              <w:rPr>
                <w:rFonts w:ascii="Times New Roman" w:eastAsia="SimSun" w:hAnsi="Times New Roman"/>
                <w:sz w:val="24"/>
                <w:szCs w:val="10"/>
              </w:rPr>
              <w:t>обязательных резервных</w:t>
            </w:r>
            <w:r>
              <w:rPr>
                <w:rFonts w:ascii="Times New Roman" w:eastAsia="SimSun" w:hAnsi="Times New Roman"/>
                <w:sz w:val="24"/>
                <w:szCs w:val="10"/>
              </w:rPr>
              <w:t xml:space="preserve"> </w:t>
            </w:r>
            <w:r w:rsidRPr="003900FC">
              <w:rPr>
                <w:rFonts w:ascii="Times New Roman" w:eastAsia="SimSun" w:hAnsi="Times New Roman"/>
                <w:sz w:val="24"/>
                <w:szCs w:val="10"/>
              </w:rPr>
              <w:t>требованиях»</w:t>
            </w:r>
          </w:p>
          <w:p w:rsidR="00517113" w:rsidRPr="00E07E14" w:rsidRDefault="00517113" w:rsidP="00517113">
            <w:pPr>
              <w:suppressAutoHyphens/>
              <w:autoSpaceDE w:val="0"/>
              <w:autoSpaceDN w:val="0"/>
              <w:adjustRightInd w:val="0"/>
              <w:jc w:val="both"/>
              <w:rPr>
                <w:rFonts w:ascii="Times New Roman" w:eastAsia="SimSun" w:hAnsi="Times New Roman" w:cs="Calibri"/>
                <w:sz w:val="24"/>
                <w:szCs w:val="10"/>
              </w:rPr>
            </w:pPr>
          </w:p>
        </w:tc>
        <w:tc>
          <w:tcPr>
            <w:tcW w:w="3969" w:type="dxa"/>
            <w:shd w:val="clear" w:color="auto" w:fill="auto"/>
          </w:tcPr>
          <w:p w:rsidR="00517113" w:rsidRDefault="00517113" w:rsidP="00517113">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Статья 38</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ФЗ от 10.06.2002 № 86-ФЗ </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Центральном банке Российской Федерации»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В ред. ФЗ от 08.08.2024 № 275-ФЗ</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517113" w:rsidRDefault="00517113" w:rsidP="00517113">
            <w:pPr>
              <w:autoSpaceDE w:val="0"/>
              <w:autoSpaceDN w:val="0"/>
              <w:adjustRightInd w:val="0"/>
              <w:rPr>
                <w:rFonts w:ascii="TimesNewRomanPSMT" w:eastAsiaTheme="minorHAnsi" w:hAnsi="TimesNewRomanPSMT" w:cs="TimesNewRomanPSMT"/>
              </w:rPr>
            </w:pPr>
          </w:p>
          <w:p w:rsidR="00517113" w:rsidRPr="00BD0D25"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ФЗ – с 01.09.2024</w:t>
            </w:r>
          </w:p>
          <w:p w:rsidR="00517113"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lastRenderedPageBreak/>
              <w:t>вступление в силу нормы – с 01.09.2024</w:t>
            </w:r>
          </w:p>
          <w:p w:rsidR="00517113" w:rsidRDefault="00517113" w:rsidP="00517113">
            <w:pPr>
              <w:autoSpaceDE w:val="0"/>
              <w:autoSpaceDN w:val="0"/>
              <w:adjustRightInd w:val="0"/>
              <w:rPr>
                <w:rFonts w:ascii="TimesNewRomanPS-BoldMT" w:hAnsi="TimesNewRomanPS-BoldMT" w:cs="TimesNewRomanPS-BoldMT"/>
                <w:b/>
                <w:bCs/>
              </w:rPr>
            </w:pPr>
          </w:p>
        </w:tc>
        <w:tc>
          <w:tcPr>
            <w:tcW w:w="1559" w:type="dxa"/>
            <w:shd w:val="clear" w:color="auto" w:fill="auto"/>
          </w:tcPr>
          <w:p w:rsidR="00517113" w:rsidRPr="001E1E99" w:rsidRDefault="00517113" w:rsidP="00517113">
            <w:pPr>
              <w:suppressAutoHyphens/>
              <w:jc w:val="center"/>
              <w:rPr>
                <w:rFonts w:ascii="Times New Roman" w:hAnsi="Times New Roman"/>
                <w:sz w:val="24"/>
                <w:szCs w:val="24"/>
              </w:rPr>
            </w:pPr>
            <w:r w:rsidRPr="001E1E99">
              <w:rPr>
                <w:rFonts w:ascii="Times New Roman" w:hAnsi="Times New Roman"/>
                <w:sz w:val="24"/>
                <w:szCs w:val="24"/>
              </w:rPr>
              <w:lastRenderedPageBreak/>
              <w:t>III квартал</w:t>
            </w:r>
          </w:p>
        </w:tc>
        <w:tc>
          <w:tcPr>
            <w:tcW w:w="3686" w:type="dxa"/>
            <w:shd w:val="clear" w:color="auto" w:fill="auto"/>
          </w:tcPr>
          <w:p w:rsidR="00517113" w:rsidRDefault="00517113" w:rsidP="00517113">
            <w:pPr>
              <w:suppressAutoHyphens/>
              <w:ind w:right="34"/>
              <w:jc w:val="both"/>
              <w:rPr>
                <w:rFonts w:ascii="Times New Roman" w:eastAsia="SimSun" w:hAnsi="Times New Roman"/>
              </w:rPr>
            </w:pPr>
            <w:r w:rsidRPr="003900FC">
              <w:rPr>
                <w:rFonts w:ascii="Times New Roman" w:eastAsia="SimSun" w:hAnsi="Times New Roman"/>
              </w:rPr>
              <w:t>Нормативный акт подготавливается в</w:t>
            </w:r>
            <w:r>
              <w:rPr>
                <w:rFonts w:ascii="Times New Roman" w:eastAsia="SimSun" w:hAnsi="Times New Roman"/>
              </w:rPr>
              <w:t xml:space="preserve"> </w:t>
            </w:r>
            <w:r w:rsidRPr="003900FC">
              <w:rPr>
                <w:rFonts w:ascii="Times New Roman" w:eastAsia="SimSun" w:hAnsi="Times New Roman"/>
              </w:rPr>
              <w:t>целях установления размеров</w:t>
            </w:r>
            <w:r>
              <w:rPr>
                <w:rFonts w:ascii="Times New Roman" w:eastAsia="SimSun" w:hAnsi="Times New Roman"/>
              </w:rPr>
              <w:t xml:space="preserve"> </w:t>
            </w:r>
            <w:r w:rsidRPr="003900FC">
              <w:rPr>
                <w:rFonts w:ascii="Times New Roman" w:eastAsia="SimSun" w:hAnsi="Times New Roman"/>
              </w:rPr>
              <w:t>нормативов обязательных резервов и</w:t>
            </w:r>
            <w:r>
              <w:rPr>
                <w:rFonts w:ascii="Times New Roman" w:eastAsia="SimSun" w:hAnsi="Times New Roman"/>
              </w:rPr>
              <w:t xml:space="preserve"> </w:t>
            </w:r>
            <w:r w:rsidRPr="003900FC">
              <w:rPr>
                <w:rFonts w:ascii="Times New Roman" w:eastAsia="SimSun" w:hAnsi="Times New Roman"/>
              </w:rPr>
              <w:t>коэффициентов усреднения для</w:t>
            </w:r>
            <w:r>
              <w:rPr>
                <w:rFonts w:ascii="Times New Roman" w:eastAsia="SimSun" w:hAnsi="Times New Roman"/>
              </w:rPr>
              <w:t xml:space="preserve"> </w:t>
            </w:r>
            <w:r w:rsidRPr="003900FC">
              <w:rPr>
                <w:rFonts w:ascii="Times New Roman" w:eastAsia="SimSun" w:hAnsi="Times New Roman"/>
              </w:rPr>
              <w:t>филиалов иностранных банков</w:t>
            </w:r>
            <w:r>
              <w:rPr>
                <w:rFonts w:ascii="Times New Roman" w:eastAsia="SimSun" w:hAnsi="Times New Roman"/>
              </w:rPr>
              <w:t>.</w:t>
            </w:r>
          </w:p>
          <w:p w:rsidR="00517113" w:rsidRPr="003900FC" w:rsidRDefault="00517113" w:rsidP="00517113">
            <w:pPr>
              <w:jc w:val="both"/>
              <w:rPr>
                <w:rFonts w:ascii="Times New Roman" w:eastAsia="SimSun" w:hAnsi="Times New Roman"/>
              </w:rPr>
            </w:pPr>
          </w:p>
        </w:tc>
        <w:tc>
          <w:tcPr>
            <w:tcW w:w="1559" w:type="dxa"/>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Pr="00B64597" w:rsidRDefault="00517113" w:rsidP="00517113">
            <w:pPr>
              <w:suppressAutoHyphens/>
              <w:autoSpaceDE w:val="0"/>
              <w:autoSpaceDN w:val="0"/>
              <w:adjustRightInd w:val="0"/>
              <w:jc w:val="both"/>
              <w:rPr>
                <w:rFonts w:ascii="Times New Roman" w:eastAsia="SimSun" w:hAnsi="Times New Roman"/>
                <w:sz w:val="24"/>
                <w:szCs w:val="10"/>
              </w:rPr>
            </w:pPr>
            <w:r w:rsidRPr="00B64597">
              <w:rPr>
                <w:rFonts w:ascii="Times New Roman" w:eastAsia="SimSun" w:hAnsi="Times New Roman"/>
                <w:sz w:val="24"/>
                <w:szCs w:val="10"/>
              </w:rPr>
              <w:t>Указание Банка России «О форме и условиях рефинансирования иностранных банков, осуществляющих деятельность на территории Российской Федерации через свои филиалы»</w:t>
            </w:r>
          </w:p>
          <w:p w:rsidR="00517113" w:rsidRPr="003900FC"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Default="00517113" w:rsidP="00517113">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Статья 40, статья 47</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ФЗ от 10.06.2002 № 86-ФЗ </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Центральном банке Российской Федерации»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В ред. ФЗ от 08.08.2024 № 275-ФЗ</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517113" w:rsidRDefault="00517113" w:rsidP="00517113">
            <w:pPr>
              <w:autoSpaceDE w:val="0"/>
              <w:autoSpaceDN w:val="0"/>
              <w:adjustRightInd w:val="0"/>
              <w:rPr>
                <w:rFonts w:ascii="TimesNewRomanPSMT" w:eastAsiaTheme="minorHAnsi" w:hAnsi="TimesNewRomanPSMT" w:cs="TimesNewRomanPSMT"/>
              </w:rPr>
            </w:pPr>
          </w:p>
          <w:p w:rsidR="00517113" w:rsidRPr="00BD0D25"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ФЗ – с 01.09.2024</w:t>
            </w:r>
          </w:p>
          <w:p w:rsidR="00517113"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нормы – с 01.09.2024</w:t>
            </w:r>
          </w:p>
          <w:p w:rsidR="00517113" w:rsidRDefault="00517113" w:rsidP="00517113">
            <w:pPr>
              <w:autoSpaceDE w:val="0"/>
              <w:autoSpaceDN w:val="0"/>
              <w:adjustRightInd w:val="0"/>
              <w:rPr>
                <w:rFonts w:ascii="TimesNewRomanPS-BoldMT" w:hAnsi="TimesNewRomanPS-BoldMT" w:cs="TimesNewRomanPS-BoldMT"/>
                <w:b/>
                <w:bCs/>
              </w:rPr>
            </w:pPr>
          </w:p>
        </w:tc>
        <w:tc>
          <w:tcPr>
            <w:tcW w:w="1559" w:type="dxa"/>
            <w:shd w:val="clear" w:color="auto" w:fill="auto"/>
          </w:tcPr>
          <w:p w:rsidR="00517113" w:rsidRPr="001E1E99" w:rsidRDefault="00517113" w:rsidP="00517113">
            <w:pPr>
              <w:suppressAutoHyphens/>
              <w:jc w:val="center"/>
              <w:rPr>
                <w:rFonts w:ascii="Times New Roman" w:hAnsi="Times New Roman"/>
                <w:sz w:val="24"/>
                <w:szCs w:val="24"/>
              </w:rPr>
            </w:pPr>
            <w:r w:rsidRPr="001E1E99">
              <w:rPr>
                <w:rFonts w:ascii="Times New Roman" w:hAnsi="Times New Roman"/>
                <w:sz w:val="24"/>
                <w:szCs w:val="24"/>
              </w:rPr>
              <w:t>III квартал</w:t>
            </w:r>
          </w:p>
        </w:tc>
        <w:tc>
          <w:tcPr>
            <w:tcW w:w="3686" w:type="dxa"/>
            <w:shd w:val="clear" w:color="auto" w:fill="auto"/>
          </w:tcPr>
          <w:p w:rsidR="00517113" w:rsidRPr="003900FC" w:rsidRDefault="00517113" w:rsidP="00517113">
            <w:pPr>
              <w:suppressAutoHyphens/>
              <w:ind w:right="34"/>
              <w:jc w:val="both"/>
              <w:rPr>
                <w:rFonts w:ascii="Times New Roman" w:eastAsia="SimSun" w:hAnsi="Times New Roman"/>
              </w:rPr>
            </w:pPr>
            <w:r w:rsidRPr="003900FC">
              <w:rPr>
                <w:rFonts w:ascii="Times New Roman" w:eastAsia="SimSun" w:hAnsi="Times New Roman"/>
              </w:rPr>
              <w:t>Указание разрабатывается в целях</w:t>
            </w:r>
            <w:r w:rsidRPr="00F027F0">
              <w:rPr>
                <w:rFonts w:ascii="Times New Roman" w:eastAsia="SimSun" w:hAnsi="Times New Roman"/>
              </w:rPr>
              <w:t xml:space="preserve"> </w:t>
            </w:r>
            <w:r w:rsidRPr="003900FC">
              <w:rPr>
                <w:rFonts w:ascii="Times New Roman" w:eastAsia="SimSun" w:hAnsi="Times New Roman"/>
              </w:rPr>
              <w:t>реализации предоставленной Банку</w:t>
            </w:r>
            <w:r w:rsidRPr="00F027F0">
              <w:rPr>
                <w:rFonts w:ascii="Times New Roman" w:eastAsia="SimSun" w:hAnsi="Times New Roman"/>
              </w:rPr>
              <w:t xml:space="preserve"> </w:t>
            </w:r>
            <w:r w:rsidRPr="003900FC">
              <w:rPr>
                <w:rFonts w:ascii="Times New Roman" w:eastAsia="SimSun" w:hAnsi="Times New Roman"/>
              </w:rPr>
              <w:t>России статьями 40 и 47</w:t>
            </w:r>
            <w:r w:rsidRPr="00F027F0">
              <w:rPr>
                <w:rFonts w:ascii="Times New Roman" w:eastAsia="SimSun" w:hAnsi="Times New Roman"/>
              </w:rPr>
              <w:t xml:space="preserve"> </w:t>
            </w:r>
            <w:r w:rsidRPr="003900FC">
              <w:rPr>
                <w:rFonts w:ascii="Times New Roman" w:eastAsia="SimSun" w:hAnsi="Times New Roman"/>
              </w:rPr>
              <w:t>Федерального закона № 86-ФЗ (с</w:t>
            </w:r>
            <w:r w:rsidRPr="00F027F0">
              <w:rPr>
                <w:rFonts w:ascii="Times New Roman" w:eastAsia="SimSun" w:hAnsi="Times New Roman"/>
              </w:rPr>
              <w:t xml:space="preserve"> </w:t>
            </w:r>
            <w:r w:rsidRPr="003900FC">
              <w:rPr>
                <w:rFonts w:ascii="Times New Roman" w:eastAsia="SimSun" w:hAnsi="Times New Roman"/>
              </w:rPr>
              <w:t>учетом изменений, внесенных</w:t>
            </w:r>
            <w:r w:rsidRPr="00F027F0">
              <w:rPr>
                <w:rFonts w:ascii="Times New Roman" w:eastAsia="SimSun" w:hAnsi="Times New Roman"/>
              </w:rPr>
              <w:t xml:space="preserve"> Ф</w:t>
            </w:r>
            <w:r>
              <w:rPr>
                <w:rFonts w:ascii="Times New Roman" w:eastAsia="SimSun" w:hAnsi="Times New Roman"/>
              </w:rPr>
              <w:t>едеральным законом</w:t>
            </w:r>
            <w:r w:rsidRPr="00F027F0">
              <w:rPr>
                <w:rFonts w:ascii="Times New Roman" w:eastAsia="SimSun" w:hAnsi="Times New Roman"/>
              </w:rPr>
              <w:t xml:space="preserve"> от 08.08.2024 № 275-ФЗ</w:t>
            </w:r>
            <w:r w:rsidRPr="003900FC">
              <w:rPr>
                <w:rFonts w:ascii="Times New Roman" w:eastAsia="SimSun" w:hAnsi="Times New Roman"/>
              </w:rPr>
              <w:t>) компетенции</w:t>
            </w:r>
            <w:r>
              <w:rPr>
                <w:rFonts w:ascii="Times New Roman" w:eastAsia="SimSun" w:hAnsi="Times New Roman"/>
              </w:rPr>
              <w:t xml:space="preserve"> </w:t>
            </w:r>
            <w:r w:rsidRPr="003900FC">
              <w:rPr>
                <w:rFonts w:ascii="Times New Roman" w:eastAsia="SimSun" w:hAnsi="Times New Roman"/>
              </w:rPr>
              <w:t>на установление формы и условий</w:t>
            </w:r>
            <w:r>
              <w:rPr>
                <w:rFonts w:ascii="Times New Roman" w:eastAsia="SimSun" w:hAnsi="Times New Roman"/>
              </w:rPr>
              <w:t xml:space="preserve"> </w:t>
            </w:r>
            <w:r w:rsidRPr="003900FC">
              <w:rPr>
                <w:rFonts w:ascii="Times New Roman" w:eastAsia="SimSun" w:hAnsi="Times New Roman"/>
              </w:rPr>
              <w:t>рефинансирования Банком России</w:t>
            </w:r>
            <w:r>
              <w:rPr>
                <w:rFonts w:ascii="Times New Roman" w:eastAsia="SimSun" w:hAnsi="Times New Roman"/>
              </w:rPr>
              <w:t xml:space="preserve"> </w:t>
            </w:r>
            <w:r w:rsidRPr="003900FC">
              <w:rPr>
                <w:rFonts w:ascii="Times New Roman" w:eastAsia="SimSun" w:hAnsi="Times New Roman"/>
              </w:rPr>
              <w:t>иностранных банков,</w:t>
            </w:r>
            <w:r>
              <w:rPr>
                <w:rFonts w:ascii="Times New Roman" w:eastAsia="SimSun" w:hAnsi="Times New Roman"/>
              </w:rPr>
              <w:t xml:space="preserve"> </w:t>
            </w:r>
            <w:r w:rsidRPr="003900FC">
              <w:rPr>
                <w:rFonts w:ascii="Times New Roman" w:eastAsia="SimSun" w:hAnsi="Times New Roman"/>
              </w:rPr>
              <w:t>осуществляющих деятельность на</w:t>
            </w:r>
            <w:r>
              <w:rPr>
                <w:rFonts w:ascii="Times New Roman" w:eastAsia="SimSun" w:hAnsi="Times New Roman"/>
              </w:rPr>
              <w:t xml:space="preserve"> </w:t>
            </w:r>
            <w:r w:rsidRPr="003900FC">
              <w:rPr>
                <w:rFonts w:ascii="Times New Roman" w:eastAsia="SimSun" w:hAnsi="Times New Roman"/>
              </w:rPr>
              <w:t>территории Российской Федерации</w:t>
            </w:r>
            <w:r>
              <w:rPr>
                <w:rFonts w:ascii="Times New Roman" w:eastAsia="SimSun" w:hAnsi="Times New Roman"/>
              </w:rPr>
              <w:t xml:space="preserve"> </w:t>
            </w:r>
            <w:r w:rsidRPr="003900FC">
              <w:rPr>
                <w:rFonts w:ascii="Times New Roman" w:eastAsia="SimSun" w:hAnsi="Times New Roman"/>
              </w:rPr>
              <w:t>через свои филиалы.</w:t>
            </w:r>
          </w:p>
          <w:p w:rsidR="00517113" w:rsidRDefault="00517113" w:rsidP="00517113">
            <w:pPr>
              <w:suppressAutoHyphens/>
              <w:ind w:right="34"/>
              <w:jc w:val="both"/>
              <w:rPr>
                <w:rFonts w:ascii="Times New Roman" w:eastAsia="SimSun" w:hAnsi="Times New Roman"/>
              </w:rPr>
            </w:pPr>
            <w:r w:rsidRPr="003900FC">
              <w:rPr>
                <w:rFonts w:ascii="Times New Roman" w:eastAsia="SimSun" w:hAnsi="Times New Roman"/>
              </w:rPr>
              <w:t>Указание определяет условия</w:t>
            </w:r>
            <w:r>
              <w:rPr>
                <w:rFonts w:ascii="Times New Roman" w:eastAsia="SimSun" w:hAnsi="Times New Roman"/>
              </w:rPr>
              <w:t xml:space="preserve"> </w:t>
            </w:r>
            <w:r w:rsidRPr="003900FC">
              <w:rPr>
                <w:rFonts w:ascii="Times New Roman" w:eastAsia="SimSun" w:hAnsi="Times New Roman"/>
              </w:rPr>
              <w:t>предоставления данным банкам</w:t>
            </w:r>
            <w:r>
              <w:rPr>
                <w:rFonts w:ascii="Times New Roman" w:eastAsia="SimSun" w:hAnsi="Times New Roman"/>
              </w:rPr>
              <w:t xml:space="preserve"> </w:t>
            </w:r>
            <w:r w:rsidRPr="003900FC">
              <w:rPr>
                <w:rFonts w:ascii="Times New Roman" w:eastAsia="SimSun" w:hAnsi="Times New Roman"/>
              </w:rPr>
              <w:t>обеспеченных кредитов Банка России</w:t>
            </w:r>
          </w:p>
          <w:p w:rsidR="00517113" w:rsidRPr="003900FC" w:rsidRDefault="00517113" w:rsidP="00517113">
            <w:pPr>
              <w:suppressAutoHyphens/>
              <w:ind w:right="34"/>
              <w:jc w:val="both"/>
              <w:rPr>
                <w:rFonts w:ascii="Times New Roman" w:eastAsia="SimSun" w:hAnsi="Times New Roman"/>
              </w:rPr>
            </w:pPr>
          </w:p>
        </w:tc>
        <w:tc>
          <w:tcPr>
            <w:tcW w:w="1559" w:type="dxa"/>
          </w:tcPr>
          <w:p w:rsidR="00517113" w:rsidRPr="005869D3" w:rsidRDefault="00517113" w:rsidP="00517113">
            <w:pPr>
              <w:suppressAutoHyphens/>
              <w:jc w:val="center"/>
              <w:rPr>
                <w:rFonts w:ascii="Times New Roman" w:eastAsia="SimSun" w:hAnsi="Times New Roman" w:cs="Calibri"/>
                <w:sz w:val="28"/>
              </w:rPr>
            </w:pPr>
          </w:p>
        </w:tc>
      </w:tr>
      <w:tr w:rsidR="00517113" w:rsidRPr="00DA4CF7" w:rsidTr="00733A0A">
        <w:trPr>
          <w:trHeight w:val="363"/>
        </w:trPr>
        <w:tc>
          <w:tcPr>
            <w:tcW w:w="4395" w:type="dxa"/>
            <w:shd w:val="clear" w:color="auto" w:fill="auto"/>
          </w:tcPr>
          <w:p w:rsidR="00517113" w:rsidRPr="00B64597" w:rsidRDefault="00517113" w:rsidP="00517113">
            <w:pPr>
              <w:suppressAutoHyphens/>
              <w:autoSpaceDE w:val="0"/>
              <w:autoSpaceDN w:val="0"/>
              <w:adjustRightInd w:val="0"/>
              <w:jc w:val="both"/>
              <w:rPr>
                <w:rFonts w:ascii="Times New Roman" w:eastAsia="SimSun" w:hAnsi="Times New Roman"/>
                <w:sz w:val="24"/>
                <w:szCs w:val="10"/>
              </w:rPr>
            </w:pPr>
            <w:r w:rsidRPr="00B64597">
              <w:rPr>
                <w:rFonts w:ascii="Times New Roman" w:eastAsia="SimSun" w:hAnsi="Times New Roman"/>
                <w:sz w:val="24"/>
                <w:szCs w:val="10"/>
              </w:rPr>
              <w:t>Указание Банка России «О порядке взаимодействия Банка России с кредитными организациями, некредитными финансовыми организациями, лицами, оказывающими профессиональные услуги на финансовом рынке, и другими участниками информационного обмена при использовании ими информационных ресурсов Банка России, в том числе личного кабинета, а также о порядке и сроках направления уведомления об использовании личного кабинета и уведомления об отказе от использования личного кабинета»</w:t>
            </w:r>
          </w:p>
          <w:p w:rsidR="00517113" w:rsidRPr="00B64597"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Default="00517113" w:rsidP="00517113">
            <w:pPr>
              <w:autoSpaceDE w:val="0"/>
              <w:autoSpaceDN w:val="0"/>
              <w:adjustRightInd w:val="0"/>
              <w:rPr>
                <w:rFonts w:ascii="TimesNewRomanPS-BoldMT" w:eastAsiaTheme="minorHAnsi" w:hAnsi="TimesNewRomanPS-BoldMT" w:cs="TimesNewRomanPS-BoldMT"/>
                <w:b/>
                <w:bCs/>
                <w:sz w:val="13"/>
                <w:szCs w:val="13"/>
              </w:rPr>
            </w:pPr>
            <w:r>
              <w:rPr>
                <w:rFonts w:ascii="TimesNewRomanPS-BoldMT" w:eastAsiaTheme="minorHAnsi" w:hAnsi="TimesNewRomanPS-BoldMT" w:cs="TimesNewRomanPS-BoldMT"/>
                <w:b/>
                <w:bCs/>
              </w:rPr>
              <w:t>Части 1, 4 статьи 73</w:t>
            </w:r>
            <w:r w:rsidRPr="003E40FC">
              <w:rPr>
                <w:rFonts w:ascii="TimesNewRomanPS-BoldMT" w:eastAsiaTheme="minorHAnsi" w:hAnsi="TimesNewRomanPS-BoldMT" w:cs="TimesNewRomanPS-BoldMT"/>
                <w:b/>
                <w:bCs/>
                <w:sz w:val="24"/>
                <w:szCs w:val="24"/>
                <w:vertAlign w:val="superscript"/>
              </w:rPr>
              <w:t>1</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ФЗ от 10.06.2002 № 86-ФЗ </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Центральном банке Российской Федерации»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В ред. ФЗ от 08.08.2024 № 275-ФЗ</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517113" w:rsidRDefault="00517113" w:rsidP="00517113">
            <w:pPr>
              <w:autoSpaceDE w:val="0"/>
              <w:autoSpaceDN w:val="0"/>
              <w:adjustRightInd w:val="0"/>
              <w:rPr>
                <w:rFonts w:ascii="TimesNewRomanPSMT" w:eastAsiaTheme="minorHAnsi" w:hAnsi="TimesNewRomanPSMT" w:cs="TimesNewRomanPSMT"/>
              </w:rPr>
            </w:pPr>
          </w:p>
          <w:p w:rsidR="00517113" w:rsidRPr="00BD0D25"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ФЗ – с 01.09.2024</w:t>
            </w:r>
          </w:p>
          <w:p w:rsidR="00517113"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нормы – с 01.09.2024</w:t>
            </w:r>
          </w:p>
          <w:p w:rsidR="00517113" w:rsidRDefault="00517113" w:rsidP="00517113">
            <w:pPr>
              <w:autoSpaceDE w:val="0"/>
              <w:autoSpaceDN w:val="0"/>
              <w:adjustRightInd w:val="0"/>
              <w:rPr>
                <w:rFonts w:ascii="TimesNewRomanPSMT" w:eastAsiaTheme="minorHAnsi" w:hAnsi="TimesNewRomanPSMT" w:cs="TimesNewRomanPSMT"/>
                <w:u w:val="single"/>
              </w:rPr>
            </w:pPr>
          </w:p>
          <w:p w:rsidR="00517113" w:rsidRDefault="00517113" w:rsidP="00517113">
            <w:pPr>
              <w:autoSpaceDE w:val="0"/>
              <w:autoSpaceDN w:val="0"/>
              <w:adjustRightInd w:val="0"/>
              <w:rPr>
                <w:rFonts w:ascii="TimesNewRomanPS-BoldMT" w:eastAsiaTheme="minorHAnsi" w:hAnsi="TimesNewRomanPS-BoldMT" w:cs="TimesNewRomanPS-BoldMT"/>
                <w:b/>
                <w:bCs/>
                <w:color w:val="000000"/>
                <w:sz w:val="13"/>
                <w:szCs w:val="13"/>
              </w:rPr>
            </w:pPr>
            <w:r>
              <w:rPr>
                <w:rFonts w:ascii="TimesNewRomanPS-BoldMT" w:eastAsiaTheme="minorHAnsi" w:hAnsi="TimesNewRomanPS-BoldMT" w:cs="TimesNewRomanPS-BoldMT"/>
                <w:b/>
                <w:bCs/>
                <w:color w:val="000000"/>
              </w:rPr>
              <w:t>Часть 2 статьи 9</w:t>
            </w:r>
            <w:r w:rsidRPr="004B2979">
              <w:rPr>
                <w:rFonts w:ascii="TimesNewRomanPS-BoldMT" w:eastAsiaTheme="minorHAnsi" w:hAnsi="TimesNewRomanPS-BoldMT" w:cs="TimesNewRomanPS-BoldMT"/>
                <w:b/>
                <w:bCs/>
                <w:color w:val="000000"/>
                <w:vertAlign w:val="superscript"/>
              </w:rPr>
              <w:t>2</w:t>
            </w:r>
          </w:p>
          <w:p w:rsidR="00517113" w:rsidRDefault="00517113" w:rsidP="00517113">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ФЗ от 10.07.2002 № 86-ФЗ</w:t>
            </w:r>
          </w:p>
          <w:p w:rsidR="00517113" w:rsidRDefault="00517113" w:rsidP="00517113">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«О Центральном банке Российской</w:t>
            </w:r>
          </w:p>
          <w:p w:rsidR="00517113" w:rsidRDefault="00517113" w:rsidP="00517113">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Федерации (Банке России)»</w:t>
            </w:r>
          </w:p>
          <w:p w:rsidR="00517113" w:rsidRDefault="00517113" w:rsidP="00517113">
            <w:pPr>
              <w:autoSpaceDE w:val="0"/>
              <w:autoSpaceDN w:val="0"/>
              <w:adjustRightInd w:val="0"/>
              <w:rPr>
                <w:rFonts w:ascii="TimesNewRomanPSMT" w:eastAsiaTheme="minorHAnsi" w:hAnsi="TimesNewRomanPSMT" w:cs="TimesNewRomanPSMT"/>
                <w:color w:val="000000"/>
              </w:rPr>
            </w:pPr>
          </w:p>
          <w:p w:rsidR="00517113" w:rsidRDefault="00517113" w:rsidP="00517113">
            <w:pPr>
              <w:autoSpaceDE w:val="0"/>
              <w:autoSpaceDN w:val="0"/>
              <w:adjustRightInd w:val="0"/>
              <w:rPr>
                <w:rFonts w:ascii="Times New Roman" w:eastAsiaTheme="minorHAnsi" w:hAnsi="Times New Roman"/>
              </w:rPr>
            </w:pPr>
            <w:r w:rsidRPr="004B2979">
              <w:rPr>
                <w:rFonts w:ascii="Times New Roman" w:eastAsiaTheme="minorHAnsi" w:hAnsi="Times New Roman"/>
                <w:color w:val="000000"/>
              </w:rPr>
              <w:t xml:space="preserve">В ред. ФЗ </w:t>
            </w:r>
            <w:r w:rsidRPr="004B2979">
              <w:rPr>
                <w:rFonts w:ascii="Times New Roman" w:eastAsiaTheme="minorHAnsi" w:hAnsi="Times New Roman"/>
              </w:rPr>
              <w:t>от</w:t>
            </w:r>
            <w:r>
              <w:rPr>
                <w:rFonts w:ascii="Times New Roman" w:eastAsiaTheme="minorHAnsi" w:hAnsi="Times New Roman"/>
              </w:rPr>
              <w:t xml:space="preserve"> </w:t>
            </w:r>
            <w:r w:rsidRPr="004B2979">
              <w:rPr>
                <w:rFonts w:ascii="Times New Roman" w:eastAsiaTheme="minorHAnsi" w:hAnsi="Times New Roman"/>
              </w:rPr>
              <w:t xml:space="preserve">08.08.2024 № 223-ФЗ </w:t>
            </w:r>
          </w:p>
          <w:p w:rsidR="00517113" w:rsidRDefault="00517113" w:rsidP="00517113">
            <w:pPr>
              <w:autoSpaceDE w:val="0"/>
              <w:autoSpaceDN w:val="0"/>
              <w:adjustRightInd w:val="0"/>
              <w:jc w:val="both"/>
              <w:rPr>
                <w:rFonts w:ascii="TimesNewRomanPS-BoldMT" w:eastAsiaTheme="minorHAnsi" w:hAnsi="TimesNewRomanPS-BoldMT" w:cs="TimesNewRomanPS-BoldMT"/>
                <w:b/>
                <w:bCs/>
                <w:color w:val="FF0000"/>
              </w:rPr>
            </w:pPr>
            <w:r w:rsidRPr="004B2979">
              <w:rPr>
                <w:rFonts w:ascii="Times New Roman" w:eastAsiaTheme="minorHAnsi" w:hAnsi="Times New Roman"/>
              </w:rPr>
              <w:t>«О внесении изменений в отдельные законодательные</w:t>
            </w:r>
            <w:r>
              <w:rPr>
                <w:rFonts w:ascii="Times New Roman" w:eastAsiaTheme="minorHAnsi" w:hAnsi="Times New Roman"/>
              </w:rPr>
              <w:t xml:space="preserve"> </w:t>
            </w:r>
            <w:r w:rsidRPr="004B2979">
              <w:rPr>
                <w:rFonts w:ascii="Times New Roman" w:eastAsiaTheme="minorHAnsi" w:hAnsi="Times New Roman"/>
              </w:rPr>
              <w:t>акты Российской Федерации</w:t>
            </w:r>
            <w:r>
              <w:rPr>
                <w:rFonts w:ascii="TimesNewRomanPSMT" w:eastAsiaTheme="minorHAnsi" w:hAnsi="TimesNewRomanPSMT" w:cs="TimesNewRomanPSMT"/>
                <w:sz w:val="28"/>
                <w:szCs w:val="28"/>
              </w:rPr>
              <w:t>»</w:t>
            </w:r>
          </w:p>
          <w:p w:rsidR="00517113" w:rsidRDefault="00517113" w:rsidP="00517113">
            <w:pPr>
              <w:autoSpaceDE w:val="0"/>
              <w:autoSpaceDN w:val="0"/>
              <w:adjustRightInd w:val="0"/>
              <w:jc w:val="both"/>
              <w:rPr>
                <w:rFonts w:ascii="TimesNewRomanPS-BoldMT" w:eastAsiaTheme="minorHAnsi" w:hAnsi="TimesNewRomanPS-BoldMT" w:cs="TimesNewRomanPS-BoldMT"/>
                <w:b/>
                <w:bCs/>
                <w:color w:val="FF0000"/>
              </w:rPr>
            </w:pPr>
          </w:p>
          <w:p w:rsidR="00517113" w:rsidRPr="004B2979" w:rsidRDefault="00517113" w:rsidP="00517113">
            <w:pPr>
              <w:autoSpaceDE w:val="0"/>
              <w:autoSpaceDN w:val="0"/>
              <w:adjustRightInd w:val="0"/>
              <w:rPr>
                <w:rFonts w:ascii="TimesNewRomanPSMT" w:eastAsiaTheme="minorHAnsi" w:hAnsi="TimesNewRomanPSMT" w:cs="TimesNewRomanPSMT"/>
                <w:color w:val="000000"/>
                <w:u w:val="single"/>
              </w:rPr>
            </w:pPr>
            <w:r w:rsidRPr="004B2979">
              <w:rPr>
                <w:rFonts w:ascii="TimesNewRomanPSMT" w:eastAsiaTheme="minorHAnsi" w:hAnsi="TimesNewRomanPSMT" w:cs="TimesNewRomanPSMT"/>
                <w:color w:val="000000"/>
                <w:u w:val="single"/>
              </w:rPr>
              <w:t>вступление в силу ФЗ – с 01.09.2024</w:t>
            </w:r>
          </w:p>
          <w:p w:rsidR="00517113" w:rsidRPr="004B2979" w:rsidRDefault="00517113" w:rsidP="00517113">
            <w:pPr>
              <w:autoSpaceDE w:val="0"/>
              <w:autoSpaceDN w:val="0"/>
              <w:adjustRightInd w:val="0"/>
              <w:rPr>
                <w:rFonts w:ascii="TimesNewRomanPS-BoldMT" w:eastAsiaTheme="minorHAnsi" w:hAnsi="TimesNewRomanPS-BoldMT" w:cs="TimesNewRomanPS-BoldMT"/>
                <w:b/>
                <w:bCs/>
                <w:u w:val="single"/>
              </w:rPr>
            </w:pPr>
            <w:r w:rsidRPr="004B2979">
              <w:rPr>
                <w:rFonts w:ascii="TimesNewRomanPSMT" w:eastAsiaTheme="minorHAnsi" w:hAnsi="TimesNewRomanPSMT" w:cs="TimesNewRomanPSMT"/>
                <w:color w:val="000000"/>
                <w:u w:val="single"/>
              </w:rPr>
              <w:lastRenderedPageBreak/>
              <w:t>вступление в силу нормы – с 01.09.2024</w:t>
            </w:r>
          </w:p>
          <w:p w:rsidR="00517113" w:rsidRDefault="00517113" w:rsidP="00517113">
            <w:pPr>
              <w:autoSpaceDE w:val="0"/>
              <w:autoSpaceDN w:val="0"/>
              <w:adjustRightInd w:val="0"/>
              <w:rPr>
                <w:rFonts w:ascii="TimesNewRomanPSMT" w:eastAsiaTheme="minorHAnsi" w:hAnsi="TimesNewRomanPSMT" w:cs="TimesNewRomanPSMT"/>
                <w:u w:val="single"/>
              </w:rPr>
            </w:pPr>
          </w:p>
          <w:p w:rsidR="00517113" w:rsidRDefault="00517113" w:rsidP="00517113">
            <w:pPr>
              <w:autoSpaceDE w:val="0"/>
              <w:autoSpaceDN w:val="0"/>
              <w:adjustRightInd w:val="0"/>
              <w:rPr>
                <w:rFonts w:ascii="TimesNewRomanPS-BoldMT" w:hAnsi="TimesNewRomanPS-BoldMT" w:cs="TimesNewRomanPS-BoldMT"/>
                <w:b/>
                <w:bCs/>
              </w:rPr>
            </w:pPr>
          </w:p>
        </w:tc>
        <w:tc>
          <w:tcPr>
            <w:tcW w:w="1559" w:type="dxa"/>
            <w:shd w:val="clear" w:color="auto" w:fill="auto"/>
          </w:tcPr>
          <w:p w:rsidR="00517113" w:rsidRPr="001E1E99" w:rsidRDefault="00517113" w:rsidP="00517113">
            <w:pPr>
              <w:suppressAutoHyphens/>
              <w:jc w:val="center"/>
              <w:rPr>
                <w:rFonts w:ascii="Times New Roman" w:hAnsi="Times New Roman"/>
                <w:sz w:val="24"/>
                <w:szCs w:val="24"/>
              </w:rPr>
            </w:pPr>
            <w:r w:rsidRPr="001E1E99">
              <w:rPr>
                <w:rFonts w:ascii="Times New Roman" w:hAnsi="Times New Roman"/>
                <w:sz w:val="24"/>
                <w:szCs w:val="24"/>
              </w:rPr>
              <w:lastRenderedPageBreak/>
              <w:t>III квартал</w:t>
            </w:r>
          </w:p>
        </w:tc>
        <w:tc>
          <w:tcPr>
            <w:tcW w:w="3686" w:type="dxa"/>
            <w:shd w:val="clear" w:color="auto" w:fill="auto"/>
          </w:tcPr>
          <w:p w:rsidR="00517113" w:rsidRPr="003E40FC" w:rsidRDefault="00517113" w:rsidP="00517113">
            <w:pPr>
              <w:suppressAutoHyphens/>
              <w:ind w:right="34"/>
              <w:jc w:val="both"/>
              <w:rPr>
                <w:rFonts w:ascii="Times New Roman" w:eastAsia="SimSun" w:hAnsi="Times New Roman"/>
              </w:rPr>
            </w:pPr>
            <w:r w:rsidRPr="003E40FC">
              <w:rPr>
                <w:rFonts w:ascii="Times New Roman" w:eastAsia="SimSun" w:hAnsi="Times New Roman"/>
              </w:rPr>
              <w:t>Нормативный акт</w:t>
            </w:r>
            <w:r>
              <w:rPr>
                <w:rFonts w:ascii="Times New Roman" w:eastAsia="SimSun" w:hAnsi="Times New Roman"/>
              </w:rPr>
              <w:t xml:space="preserve"> </w:t>
            </w:r>
            <w:r w:rsidRPr="003E40FC">
              <w:rPr>
                <w:rFonts w:ascii="Times New Roman" w:eastAsia="SimSun" w:hAnsi="Times New Roman"/>
              </w:rPr>
              <w:t>разрабатывается в целях</w:t>
            </w:r>
            <w:r>
              <w:rPr>
                <w:rFonts w:ascii="Times New Roman" w:eastAsia="SimSun" w:hAnsi="Times New Roman"/>
              </w:rPr>
              <w:t xml:space="preserve"> </w:t>
            </w:r>
            <w:r w:rsidRPr="003E40FC">
              <w:rPr>
                <w:rFonts w:ascii="Times New Roman" w:eastAsia="SimSun" w:hAnsi="Times New Roman"/>
              </w:rPr>
              <w:t>дополнения перечня</w:t>
            </w:r>
            <w:r>
              <w:rPr>
                <w:rFonts w:ascii="Times New Roman" w:eastAsia="SimSun" w:hAnsi="Times New Roman"/>
              </w:rPr>
              <w:t xml:space="preserve"> </w:t>
            </w:r>
            <w:r w:rsidRPr="003E40FC">
              <w:rPr>
                <w:rFonts w:ascii="Times New Roman" w:eastAsia="SimSun" w:hAnsi="Times New Roman"/>
              </w:rPr>
              <w:t>организаций, обязанных</w:t>
            </w:r>
            <w:r>
              <w:rPr>
                <w:rFonts w:ascii="Times New Roman" w:eastAsia="SimSun" w:hAnsi="Times New Roman"/>
              </w:rPr>
              <w:t xml:space="preserve"> </w:t>
            </w:r>
            <w:r w:rsidRPr="003E40FC">
              <w:rPr>
                <w:rFonts w:ascii="Times New Roman" w:eastAsia="SimSun" w:hAnsi="Times New Roman"/>
              </w:rPr>
              <w:t>взаимодействовать с Банком</w:t>
            </w:r>
            <w:r>
              <w:rPr>
                <w:rFonts w:ascii="Times New Roman" w:eastAsia="SimSun" w:hAnsi="Times New Roman"/>
              </w:rPr>
              <w:t xml:space="preserve"> </w:t>
            </w:r>
            <w:r w:rsidRPr="003E40FC">
              <w:rPr>
                <w:rFonts w:ascii="Times New Roman" w:eastAsia="SimSun" w:hAnsi="Times New Roman"/>
              </w:rPr>
              <w:t>России посредством личного</w:t>
            </w:r>
            <w:r>
              <w:rPr>
                <w:rFonts w:ascii="Times New Roman" w:eastAsia="SimSun" w:hAnsi="Times New Roman"/>
              </w:rPr>
              <w:t xml:space="preserve"> </w:t>
            </w:r>
            <w:r w:rsidRPr="003E40FC">
              <w:rPr>
                <w:rFonts w:ascii="Times New Roman" w:eastAsia="SimSun" w:hAnsi="Times New Roman"/>
              </w:rPr>
              <w:t>кабинета, филиалами</w:t>
            </w:r>
            <w:r>
              <w:rPr>
                <w:rFonts w:ascii="Times New Roman" w:eastAsia="SimSun" w:hAnsi="Times New Roman"/>
              </w:rPr>
              <w:t xml:space="preserve"> </w:t>
            </w:r>
            <w:r w:rsidRPr="003E40FC">
              <w:rPr>
                <w:rFonts w:ascii="Times New Roman" w:eastAsia="SimSun" w:hAnsi="Times New Roman"/>
              </w:rPr>
              <w:t>иностранных банков.</w:t>
            </w:r>
          </w:p>
          <w:p w:rsidR="00517113" w:rsidRPr="003900FC" w:rsidRDefault="00517113" w:rsidP="00517113">
            <w:pPr>
              <w:suppressAutoHyphens/>
              <w:ind w:right="34"/>
              <w:jc w:val="both"/>
              <w:rPr>
                <w:rFonts w:ascii="Times New Roman" w:eastAsia="SimSun" w:hAnsi="Times New Roman"/>
              </w:rPr>
            </w:pPr>
            <w:r w:rsidRPr="003E40FC">
              <w:rPr>
                <w:rFonts w:ascii="Times New Roman" w:eastAsia="SimSun" w:hAnsi="Times New Roman"/>
              </w:rPr>
              <w:t>Переиздание обусловлено</w:t>
            </w:r>
            <w:r>
              <w:rPr>
                <w:rFonts w:ascii="Times New Roman" w:eastAsia="SimSun" w:hAnsi="Times New Roman"/>
              </w:rPr>
              <w:t xml:space="preserve"> </w:t>
            </w:r>
            <w:r w:rsidRPr="003E40FC">
              <w:rPr>
                <w:rFonts w:ascii="Times New Roman" w:eastAsia="SimSun" w:hAnsi="Times New Roman"/>
              </w:rPr>
              <w:t>внесением изменений в</w:t>
            </w:r>
            <w:r>
              <w:rPr>
                <w:rFonts w:ascii="Times New Roman" w:eastAsia="SimSun" w:hAnsi="Times New Roman"/>
              </w:rPr>
              <w:t xml:space="preserve"> </w:t>
            </w:r>
            <w:r w:rsidRPr="003E40FC">
              <w:rPr>
                <w:rFonts w:ascii="Times New Roman" w:eastAsia="SimSun" w:hAnsi="Times New Roman"/>
              </w:rPr>
              <w:t>преамбулу.</w:t>
            </w:r>
          </w:p>
        </w:tc>
        <w:tc>
          <w:tcPr>
            <w:tcW w:w="1559" w:type="dxa"/>
          </w:tcPr>
          <w:p w:rsidR="00517113" w:rsidRPr="00D320F3" w:rsidRDefault="00517113" w:rsidP="00517113">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6836</w:t>
            </w:r>
            <w:r w:rsidRPr="00D320F3">
              <w:rPr>
                <w:rFonts w:ascii="Times New Roman" w:eastAsia="SimSun" w:hAnsi="Times New Roman" w:cs="Calibri"/>
                <w:b/>
                <w:color w:val="000000" w:themeColor="text1"/>
                <w:u w:val="single"/>
              </w:rPr>
              <w:t>-У</w:t>
            </w:r>
          </w:p>
          <w:p w:rsidR="00517113" w:rsidRPr="005869D3" w:rsidRDefault="00517113" w:rsidP="00517113">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03.09</w:t>
            </w:r>
            <w:r w:rsidRPr="00D320F3">
              <w:rPr>
                <w:rFonts w:ascii="Times New Roman" w:eastAsia="SimSun" w:hAnsi="Times New Roman" w:cs="Calibri"/>
                <w:b/>
                <w:color w:val="000000" w:themeColor="text1"/>
                <w:u w:val="single"/>
              </w:rPr>
              <w:t>.2024</w:t>
            </w:r>
          </w:p>
        </w:tc>
      </w:tr>
      <w:tr w:rsidR="00517113" w:rsidRPr="0082145E" w:rsidTr="00733A0A">
        <w:trPr>
          <w:trHeight w:val="363"/>
        </w:trPr>
        <w:tc>
          <w:tcPr>
            <w:tcW w:w="4395" w:type="dxa"/>
            <w:shd w:val="clear" w:color="auto" w:fill="auto"/>
          </w:tcPr>
          <w:p w:rsidR="00517113" w:rsidRPr="00FB135F" w:rsidRDefault="00517113" w:rsidP="00517113">
            <w:pPr>
              <w:suppressAutoHyphens/>
              <w:autoSpaceDE w:val="0"/>
              <w:autoSpaceDN w:val="0"/>
              <w:adjustRightInd w:val="0"/>
              <w:jc w:val="both"/>
              <w:rPr>
                <w:rFonts w:ascii="Times New Roman" w:eastAsia="SimSun" w:hAnsi="Times New Roman"/>
                <w:sz w:val="24"/>
                <w:szCs w:val="10"/>
              </w:rPr>
            </w:pPr>
            <w:r w:rsidRPr="00FB135F">
              <w:rPr>
                <w:rFonts w:ascii="Times New Roman" w:eastAsia="SimSun" w:hAnsi="Times New Roman"/>
                <w:sz w:val="24"/>
                <w:szCs w:val="10"/>
              </w:rPr>
              <w:t>Указание Банка России «О методике определения расчетного гарантийного депозита и обязательных нормативах филиала иностранного банка»</w:t>
            </w:r>
          </w:p>
          <w:p w:rsidR="00517113" w:rsidRPr="00B64597"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Pr="00422685" w:rsidRDefault="00517113" w:rsidP="00517113">
            <w:pPr>
              <w:autoSpaceDE w:val="0"/>
              <w:autoSpaceDN w:val="0"/>
              <w:adjustRightInd w:val="0"/>
              <w:rPr>
                <w:rFonts w:ascii="TimesNewRomanPS-BoldMT" w:eastAsiaTheme="minorHAnsi" w:hAnsi="TimesNewRomanPS-BoldMT" w:cs="TimesNewRomanPS-BoldMT"/>
                <w:b/>
                <w:bCs/>
              </w:rPr>
            </w:pPr>
            <w:r w:rsidRPr="00422685">
              <w:rPr>
                <w:rFonts w:ascii="TimesNewRomanPS-BoldMT" w:eastAsiaTheme="minorHAnsi" w:hAnsi="TimesNewRomanPS-BoldMT" w:cs="TimesNewRomanPS-BoldMT"/>
                <w:b/>
                <w:bCs/>
              </w:rPr>
              <w:t>Част</w:t>
            </w:r>
            <w:r>
              <w:rPr>
                <w:rFonts w:ascii="TimesNewRomanPS-BoldMT" w:eastAsiaTheme="minorHAnsi" w:hAnsi="TimesNewRomanPS-BoldMT" w:cs="TimesNewRomanPS-BoldMT"/>
                <w:b/>
                <w:bCs/>
              </w:rPr>
              <w:t>и</w:t>
            </w:r>
            <w:r w:rsidRPr="00422685">
              <w:rPr>
                <w:rFonts w:ascii="TimesNewRomanPS-BoldMT" w:eastAsiaTheme="minorHAnsi" w:hAnsi="TimesNewRomanPS-BoldMT" w:cs="TimesNewRomanPS-BoldMT"/>
                <w:b/>
                <w:bCs/>
              </w:rPr>
              <w:t xml:space="preserve"> 3, 5 статьи 11</w:t>
            </w:r>
            <w:r w:rsidRPr="00422685">
              <w:rPr>
                <w:rFonts w:ascii="TimesNewRomanPS-BoldMT" w:eastAsiaTheme="minorHAnsi" w:hAnsi="TimesNewRomanPS-BoldMT" w:cs="TimesNewRomanPS-BoldMT"/>
                <w:b/>
                <w:bCs/>
                <w:vertAlign w:val="superscript"/>
              </w:rPr>
              <w:t>2-1</w:t>
            </w:r>
            <w:r w:rsidRPr="00422685">
              <w:rPr>
                <w:rFonts w:ascii="TimesNewRomanPS-BoldMT" w:eastAsiaTheme="minorHAnsi" w:hAnsi="TimesNewRomanPS-BoldMT" w:cs="TimesNewRomanPS-BoldMT"/>
                <w:b/>
                <w:bCs/>
              </w:rPr>
              <w:t>, часть 17 статьи 24</w:t>
            </w:r>
          </w:p>
          <w:p w:rsidR="00517113" w:rsidRPr="003900FC" w:rsidRDefault="00517113" w:rsidP="00517113">
            <w:pPr>
              <w:autoSpaceDE w:val="0"/>
              <w:autoSpaceDN w:val="0"/>
              <w:adjustRightInd w:val="0"/>
              <w:rPr>
                <w:rFonts w:ascii="TimesNewRomanPSMT" w:eastAsiaTheme="minorHAnsi" w:hAnsi="TimesNewRomanPSMT" w:cs="TimesNewRomanPSMT"/>
              </w:rPr>
            </w:pPr>
            <w:r w:rsidRPr="003900FC">
              <w:rPr>
                <w:rFonts w:ascii="TimesNewRomanPSMT" w:eastAsiaTheme="minorHAnsi" w:hAnsi="TimesNewRomanPSMT" w:cs="TimesNewRomanPSMT"/>
              </w:rPr>
              <w:t>ФЗ от 02.12.1990 № 395-1</w:t>
            </w:r>
          </w:p>
          <w:p w:rsidR="00517113" w:rsidRPr="003900FC" w:rsidRDefault="00517113" w:rsidP="00517113">
            <w:pPr>
              <w:autoSpaceDE w:val="0"/>
              <w:autoSpaceDN w:val="0"/>
              <w:adjustRightInd w:val="0"/>
              <w:rPr>
                <w:rFonts w:ascii="TimesNewRomanPSMT" w:eastAsiaTheme="minorHAnsi" w:hAnsi="TimesNewRomanPSMT" w:cs="TimesNewRomanPSMT"/>
              </w:rPr>
            </w:pPr>
            <w:r w:rsidRPr="003900FC">
              <w:rPr>
                <w:rFonts w:ascii="TimesNewRomanPSMT" w:eastAsiaTheme="minorHAnsi" w:hAnsi="TimesNewRomanPSMT" w:cs="TimesNewRomanPSMT"/>
              </w:rPr>
              <w:t>«О банках и банковской деятельности»</w:t>
            </w:r>
          </w:p>
          <w:p w:rsidR="00517113" w:rsidRDefault="00517113" w:rsidP="00517113">
            <w:pPr>
              <w:autoSpaceDE w:val="0"/>
              <w:autoSpaceDN w:val="0"/>
              <w:adjustRightInd w:val="0"/>
              <w:rPr>
                <w:rFonts w:ascii="TimesNewRomanPSMT" w:eastAsiaTheme="minorHAnsi" w:hAnsi="TimesNewRomanPSMT" w:cs="TimesNewRomanPSMT"/>
              </w:rPr>
            </w:pPr>
          </w:p>
          <w:p w:rsidR="00517113" w:rsidRPr="00422685" w:rsidRDefault="00517113" w:rsidP="00517113">
            <w:pPr>
              <w:autoSpaceDE w:val="0"/>
              <w:autoSpaceDN w:val="0"/>
              <w:adjustRightInd w:val="0"/>
              <w:rPr>
                <w:rFonts w:ascii="TimesNewRomanPS-BoldMT" w:eastAsiaTheme="minorHAnsi" w:hAnsi="TimesNewRomanPS-BoldMT" w:cs="TimesNewRomanPS-BoldMT"/>
                <w:b/>
                <w:bCs/>
              </w:rPr>
            </w:pPr>
            <w:r w:rsidRPr="00422685">
              <w:rPr>
                <w:rFonts w:ascii="TimesNewRomanPS-BoldMT" w:eastAsiaTheme="minorHAnsi" w:hAnsi="TimesNewRomanPS-BoldMT" w:cs="TimesNewRomanPS-BoldMT"/>
                <w:b/>
                <w:bCs/>
              </w:rPr>
              <w:t>Часть 2 статьи 62</w:t>
            </w:r>
            <w:r w:rsidRPr="00422685">
              <w:rPr>
                <w:rFonts w:ascii="TimesNewRomanPS-BoldMT" w:eastAsiaTheme="minorHAnsi" w:hAnsi="TimesNewRomanPS-BoldMT" w:cs="TimesNewRomanPS-BoldMT"/>
                <w:b/>
                <w:bCs/>
                <w:vertAlign w:val="superscript"/>
              </w:rPr>
              <w:t>3</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ФЗ от 10.06.2002 № 86-ФЗ </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Центральном банке Российской Федерации»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В ред. ФЗ от 08.08.2024 № 275-ФЗ</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517113" w:rsidRDefault="00517113" w:rsidP="00517113">
            <w:pPr>
              <w:autoSpaceDE w:val="0"/>
              <w:autoSpaceDN w:val="0"/>
              <w:adjustRightInd w:val="0"/>
              <w:rPr>
                <w:rFonts w:ascii="TimesNewRomanPSMT" w:eastAsiaTheme="minorHAnsi" w:hAnsi="TimesNewRomanPSMT" w:cs="TimesNewRomanPSMT"/>
              </w:rPr>
            </w:pPr>
          </w:p>
          <w:p w:rsidR="00517113" w:rsidRPr="00BD0D25"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ФЗ – с 01.09.2024</w:t>
            </w:r>
          </w:p>
          <w:p w:rsidR="00517113"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нормы – с 01.09.2024</w:t>
            </w:r>
          </w:p>
          <w:p w:rsidR="00517113" w:rsidRDefault="00517113" w:rsidP="00517113">
            <w:pPr>
              <w:autoSpaceDE w:val="0"/>
              <w:autoSpaceDN w:val="0"/>
              <w:adjustRightInd w:val="0"/>
              <w:rPr>
                <w:rFonts w:ascii="TimesNewRomanPS-BoldMT" w:hAnsi="TimesNewRomanPS-BoldMT" w:cs="TimesNewRomanPS-BoldMT"/>
                <w:b/>
                <w:bCs/>
              </w:rPr>
            </w:pPr>
          </w:p>
        </w:tc>
        <w:tc>
          <w:tcPr>
            <w:tcW w:w="1559" w:type="dxa"/>
            <w:shd w:val="clear" w:color="auto" w:fill="auto"/>
          </w:tcPr>
          <w:p w:rsidR="00517113" w:rsidRPr="001E1E99" w:rsidRDefault="00517113" w:rsidP="00517113">
            <w:pPr>
              <w:suppressAutoHyphens/>
              <w:jc w:val="center"/>
              <w:rPr>
                <w:rFonts w:ascii="Times New Roman" w:hAnsi="Times New Roman"/>
                <w:sz w:val="24"/>
                <w:szCs w:val="24"/>
              </w:rPr>
            </w:pPr>
            <w:r w:rsidRPr="001E1E99">
              <w:rPr>
                <w:rFonts w:ascii="Times New Roman" w:hAnsi="Times New Roman"/>
                <w:sz w:val="24"/>
                <w:szCs w:val="24"/>
              </w:rPr>
              <w:t>III квартал</w:t>
            </w:r>
          </w:p>
        </w:tc>
        <w:tc>
          <w:tcPr>
            <w:tcW w:w="3686" w:type="dxa"/>
            <w:shd w:val="clear" w:color="auto" w:fill="auto"/>
          </w:tcPr>
          <w:p w:rsidR="00517113" w:rsidRDefault="00517113" w:rsidP="00517113">
            <w:pPr>
              <w:autoSpaceDE w:val="0"/>
              <w:autoSpaceDN w:val="0"/>
              <w:adjustRightInd w:val="0"/>
              <w:jc w:val="both"/>
              <w:rPr>
                <w:rFonts w:ascii="TimesNewRomanPSMT" w:eastAsiaTheme="minorHAnsi" w:hAnsi="TimesNewRomanPSMT" w:cs="TimesNewRomanPSMT"/>
                <w:sz w:val="19"/>
                <w:szCs w:val="19"/>
              </w:rPr>
            </w:pPr>
            <w:r w:rsidRPr="00422685">
              <w:rPr>
                <w:rFonts w:ascii="TimesNewRomanPS-BoldMT" w:eastAsiaTheme="minorHAnsi" w:hAnsi="TimesNewRomanPS-BoldMT" w:cs="TimesNewRomanPS-BoldMT"/>
                <w:bCs/>
                <w:sz w:val="19"/>
                <w:szCs w:val="19"/>
              </w:rPr>
              <w:t xml:space="preserve">Цель </w:t>
            </w:r>
            <w:r w:rsidRPr="00422685">
              <w:rPr>
                <w:rFonts w:ascii="TimesNewRomanPSMT" w:eastAsiaTheme="minorHAnsi" w:hAnsi="TimesNewRomanPSMT" w:cs="TimesNewRomanPSMT"/>
                <w:sz w:val="19"/>
                <w:szCs w:val="19"/>
              </w:rPr>
              <w:t xml:space="preserve">издания нормативного акта – </w:t>
            </w:r>
            <w:r w:rsidRPr="00422685">
              <w:rPr>
                <w:rFonts w:ascii="TimesNewRomanPS-BoldMT" w:eastAsiaTheme="minorHAnsi" w:hAnsi="TimesNewRomanPS-BoldMT" w:cs="TimesNewRomanPS-BoldMT"/>
                <w:bCs/>
                <w:sz w:val="19"/>
                <w:szCs w:val="19"/>
              </w:rPr>
              <w:t>установление</w:t>
            </w:r>
            <w:r>
              <w:rPr>
                <w:rFonts w:ascii="TimesNewRomanPSMT" w:eastAsiaTheme="minorHAnsi" w:hAnsi="TimesNewRomanPSMT" w:cs="TimesNewRomanPSMT"/>
                <w:sz w:val="19"/>
                <w:szCs w:val="19"/>
              </w:rPr>
              <w:t>:</w:t>
            </w:r>
          </w:p>
          <w:p w:rsidR="00517113" w:rsidRDefault="00517113" w:rsidP="00517113">
            <w:pPr>
              <w:autoSpaceDE w:val="0"/>
              <w:autoSpaceDN w:val="0"/>
              <w:adjustRightInd w:val="0"/>
              <w:jc w:val="both"/>
              <w:rPr>
                <w:rFonts w:ascii="TimesNewRomanPSMT" w:eastAsiaTheme="minorHAnsi" w:hAnsi="TimesNewRomanPSMT" w:cs="TimesNewRomanPSMT"/>
                <w:sz w:val="19"/>
                <w:szCs w:val="19"/>
              </w:rPr>
            </w:pPr>
            <w:r>
              <w:rPr>
                <w:rFonts w:ascii="TimesNewRomanPSMT" w:eastAsiaTheme="minorHAnsi" w:hAnsi="TimesNewRomanPSMT" w:cs="TimesNewRomanPSMT"/>
                <w:sz w:val="19"/>
                <w:szCs w:val="19"/>
              </w:rPr>
              <w:t>- методики расчета величины расчетного гарантийного депозита и норматива финансового рычага, а также его минимальное числовое значение;</w:t>
            </w:r>
          </w:p>
          <w:p w:rsidR="00517113" w:rsidRPr="003E40FC" w:rsidRDefault="00517113" w:rsidP="00517113">
            <w:pPr>
              <w:suppressAutoHyphens/>
              <w:ind w:right="34"/>
              <w:jc w:val="both"/>
              <w:rPr>
                <w:rFonts w:ascii="Times New Roman" w:eastAsia="SimSun" w:hAnsi="Times New Roman"/>
              </w:rPr>
            </w:pPr>
            <w:r>
              <w:rPr>
                <w:rFonts w:ascii="SymbolMT" w:eastAsiaTheme="minorHAnsi" w:hAnsi="SymbolMT" w:cs="SymbolMT"/>
                <w:sz w:val="19"/>
                <w:szCs w:val="19"/>
              </w:rPr>
              <w:t xml:space="preserve">- </w:t>
            </w:r>
            <w:r>
              <w:rPr>
                <w:rFonts w:ascii="TimesNewRomanPSMT" w:eastAsiaTheme="minorHAnsi" w:hAnsi="TimesNewRomanPSMT" w:cs="TimesNewRomanPSMT"/>
                <w:sz w:val="19"/>
                <w:szCs w:val="19"/>
              </w:rPr>
              <w:t>порядка осуществления Банком России надзора за соблюдением филиалами иностранных банков минимального числового значения указанного норматива и величины расчетного гарантийного депозита.</w:t>
            </w:r>
          </w:p>
        </w:tc>
        <w:tc>
          <w:tcPr>
            <w:tcW w:w="1559" w:type="dxa"/>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Pr="00FB135F" w:rsidRDefault="00517113" w:rsidP="00517113">
            <w:pPr>
              <w:suppressAutoHyphens/>
              <w:autoSpaceDE w:val="0"/>
              <w:autoSpaceDN w:val="0"/>
              <w:adjustRightInd w:val="0"/>
              <w:jc w:val="both"/>
              <w:rPr>
                <w:rFonts w:ascii="Times New Roman" w:eastAsia="SimSun" w:hAnsi="Times New Roman"/>
                <w:sz w:val="24"/>
                <w:szCs w:val="10"/>
              </w:rPr>
            </w:pPr>
            <w:r w:rsidRPr="00FB135F">
              <w:rPr>
                <w:rFonts w:ascii="Times New Roman" w:eastAsia="SimSun" w:hAnsi="Times New Roman"/>
                <w:sz w:val="24"/>
                <w:szCs w:val="10"/>
              </w:rPr>
              <w:t>Указание Банка России «О критериях существенной недостоверности отчетных данных филиала иностранного банка, через который иностранный банк осуществляет деятельность на территории Российской Федерации»</w:t>
            </w:r>
          </w:p>
          <w:p w:rsidR="00517113" w:rsidRPr="00FB135F"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Pr="00422685" w:rsidRDefault="00517113" w:rsidP="00517113">
            <w:pPr>
              <w:autoSpaceDE w:val="0"/>
              <w:autoSpaceDN w:val="0"/>
              <w:adjustRightInd w:val="0"/>
              <w:rPr>
                <w:rFonts w:ascii="TimesNewRomanPS-BoldMT" w:eastAsiaTheme="minorHAnsi" w:hAnsi="TimesNewRomanPS-BoldMT" w:cs="TimesNewRomanPS-BoldMT"/>
                <w:b/>
                <w:bCs/>
              </w:rPr>
            </w:pPr>
            <w:r w:rsidRPr="00422685">
              <w:rPr>
                <w:rFonts w:ascii="TimesNewRomanPS-BoldMT" w:eastAsiaTheme="minorHAnsi" w:hAnsi="TimesNewRomanPS-BoldMT" w:cs="TimesNewRomanPS-BoldMT"/>
                <w:b/>
                <w:bCs/>
              </w:rPr>
              <w:t>Пункт 4 части 1 статьи 23</w:t>
            </w:r>
            <w:r w:rsidRPr="00422685">
              <w:rPr>
                <w:rFonts w:ascii="TimesNewRomanPS-BoldMT" w:eastAsiaTheme="minorHAnsi" w:hAnsi="TimesNewRomanPS-BoldMT" w:cs="TimesNewRomanPS-BoldMT"/>
                <w:b/>
                <w:bCs/>
                <w:vertAlign w:val="superscript"/>
              </w:rPr>
              <w:t>7</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ФЗ от 02.12.1990 № 395-1</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банках и банковской деятельности»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В ред. ФЗ от 08.08.2024 № 275-ФЗ</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517113" w:rsidRDefault="00517113" w:rsidP="00517113">
            <w:pPr>
              <w:autoSpaceDE w:val="0"/>
              <w:autoSpaceDN w:val="0"/>
              <w:adjustRightInd w:val="0"/>
              <w:rPr>
                <w:rFonts w:ascii="TimesNewRomanPSMT" w:eastAsiaTheme="minorHAnsi" w:hAnsi="TimesNewRomanPSMT" w:cs="TimesNewRomanPSMT"/>
              </w:rPr>
            </w:pPr>
          </w:p>
          <w:p w:rsidR="00517113" w:rsidRPr="00BD0D25"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ФЗ – с 01.09.2024</w:t>
            </w:r>
          </w:p>
          <w:p w:rsidR="00517113"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нормы – с 01.09.2024</w:t>
            </w:r>
          </w:p>
          <w:p w:rsidR="00517113" w:rsidRPr="00422685" w:rsidRDefault="00517113" w:rsidP="00517113">
            <w:pPr>
              <w:autoSpaceDE w:val="0"/>
              <w:autoSpaceDN w:val="0"/>
              <w:adjustRightInd w:val="0"/>
              <w:rPr>
                <w:rFonts w:ascii="TimesNewRomanPS-BoldMT" w:hAnsi="TimesNewRomanPS-BoldMT" w:cs="TimesNewRomanPS-BoldMT"/>
                <w:b/>
                <w:bCs/>
              </w:rPr>
            </w:pPr>
          </w:p>
        </w:tc>
        <w:tc>
          <w:tcPr>
            <w:tcW w:w="1559" w:type="dxa"/>
            <w:shd w:val="clear" w:color="auto" w:fill="auto"/>
          </w:tcPr>
          <w:p w:rsidR="00517113" w:rsidRPr="001E1E99" w:rsidRDefault="00517113" w:rsidP="00517113">
            <w:pPr>
              <w:suppressAutoHyphens/>
              <w:jc w:val="center"/>
              <w:rPr>
                <w:rFonts w:ascii="Times New Roman" w:hAnsi="Times New Roman"/>
                <w:sz w:val="24"/>
                <w:szCs w:val="24"/>
              </w:rPr>
            </w:pPr>
            <w:r w:rsidRPr="001E1E99">
              <w:rPr>
                <w:rFonts w:ascii="Times New Roman" w:hAnsi="Times New Roman"/>
                <w:sz w:val="24"/>
                <w:szCs w:val="24"/>
              </w:rPr>
              <w:t>III квартал</w:t>
            </w:r>
          </w:p>
        </w:tc>
        <w:tc>
          <w:tcPr>
            <w:tcW w:w="3686" w:type="dxa"/>
            <w:shd w:val="clear" w:color="auto" w:fill="auto"/>
          </w:tcPr>
          <w:p w:rsidR="00517113" w:rsidRPr="00422685" w:rsidRDefault="00517113" w:rsidP="00517113">
            <w:pPr>
              <w:autoSpaceDE w:val="0"/>
              <w:autoSpaceDN w:val="0"/>
              <w:adjustRightInd w:val="0"/>
              <w:jc w:val="both"/>
              <w:rPr>
                <w:rFonts w:ascii="TimesNewRomanPS-BoldMT" w:eastAsiaTheme="minorHAnsi" w:hAnsi="TimesNewRomanPS-BoldMT" w:cs="TimesNewRomanPS-BoldMT"/>
                <w:bCs/>
                <w:sz w:val="19"/>
                <w:szCs w:val="19"/>
              </w:rPr>
            </w:pPr>
            <w:r w:rsidRPr="00422685">
              <w:rPr>
                <w:rFonts w:ascii="TimesNewRomanPS-BoldMT" w:eastAsiaTheme="minorHAnsi" w:hAnsi="TimesNewRomanPS-BoldMT" w:cs="TimesNewRomanPS-BoldMT"/>
                <w:bCs/>
                <w:sz w:val="19"/>
                <w:szCs w:val="19"/>
              </w:rPr>
              <w:t>Цель издания нормативного акта –</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определение критериев, при наличии</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которых отчетность филиала</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иностранного банка признается</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существенно недостоверной.</w:t>
            </w:r>
          </w:p>
          <w:p w:rsidR="00517113" w:rsidRDefault="00517113" w:rsidP="00517113">
            <w:pPr>
              <w:autoSpaceDE w:val="0"/>
              <w:autoSpaceDN w:val="0"/>
              <w:adjustRightInd w:val="0"/>
              <w:jc w:val="both"/>
              <w:rPr>
                <w:rFonts w:ascii="TimesNewRomanPS-BoldMT" w:eastAsiaTheme="minorHAnsi" w:hAnsi="TimesNewRomanPS-BoldMT" w:cs="TimesNewRomanPS-BoldMT"/>
                <w:bCs/>
                <w:sz w:val="19"/>
                <w:szCs w:val="19"/>
              </w:rPr>
            </w:pPr>
            <w:r w:rsidRPr="00422685">
              <w:rPr>
                <w:rFonts w:ascii="TimesNewRomanPS-BoldMT" w:eastAsiaTheme="minorHAnsi" w:hAnsi="TimesNewRomanPS-BoldMT" w:cs="TimesNewRomanPS-BoldMT"/>
                <w:bCs/>
                <w:sz w:val="19"/>
                <w:szCs w:val="19"/>
              </w:rPr>
              <w:t>В случае признания отчетности филиала</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иностранного банка существенно</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недостоверной Банк России вправе отозвать</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лицензию у иностранного банка,</w:t>
            </w:r>
            <w:r w:rsidRPr="00422685">
              <w:t xml:space="preserve"> </w:t>
            </w:r>
            <w:r w:rsidRPr="00422685">
              <w:rPr>
                <w:rFonts w:ascii="TimesNewRomanPS-BoldMT" w:eastAsiaTheme="minorHAnsi" w:hAnsi="TimesNewRomanPS-BoldMT" w:cs="TimesNewRomanPS-BoldMT"/>
                <w:bCs/>
                <w:sz w:val="19"/>
                <w:szCs w:val="19"/>
              </w:rPr>
              <w:t>осуществляющего деятельность на</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территории РФ через свой филиал.</w:t>
            </w:r>
          </w:p>
          <w:p w:rsidR="00517113" w:rsidRPr="00422685" w:rsidRDefault="00517113" w:rsidP="00517113">
            <w:pPr>
              <w:autoSpaceDE w:val="0"/>
              <w:autoSpaceDN w:val="0"/>
              <w:adjustRightInd w:val="0"/>
              <w:jc w:val="both"/>
              <w:rPr>
                <w:rFonts w:ascii="TimesNewRomanPS-BoldMT" w:hAnsi="TimesNewRomanPS-BoldMT" w:cs="TimesNewRomanPS-BoldMT"/>
                <w:bCs/>
                <w:sz w:val="19"/>
                <w:szCs w:val="19"/>
              </w:rPr>
            </w:pPr>
          </w:p>
        </w:tc>
        <w:tc>
          <w:tcPr>
            <w:tcW w:w="1559" w:type="dxa"/>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Default="00517113" w:rsidP="00517113">
            <w:pPr>
              <w:suppressAutoHyphens/>
              <w:autoSpaceDE w:val="0"/>
              <w:autoSpaceDN w:val="0"/>
              <w:adjustRightInd w:val="0"/>
              <w:jc w:val="both"/>
              <w:rPr>
                <w:rFonts w:ascii="Times New Roman" w:eastAsia="SimSun" w:hAnsi="Times New Roman"/>
                <w:sz w:val="24"/>
                <w:szCs w:val="10"/>
              </w:rPr>
            </w:pPr>
            <w:r w:rsidRPr="00422685">
              <w:rPr>
                <w:rFonts w:ascii="Times New Roman" w:eastAsia="SimSun" w:hAnsi="Times New Roman"/>
                <w:sz w:val="24"/>
                <w:szCs w:val="10"/>
              </w:rPr>
              <w:t>Указание Банка России «О порядке представления иностранным</w:t>
            </w:r>
            <w:r>
              <w:rPr>
                <w:rFonts w:ascii="Times New Roman" w:eastAsia="SimSun" w:hAnsi="Times New Roman"/>
                <w:sz w:val="24"/>
                <w:szCs w:val="10"/>
              </w:rPr>
              <w:t xml:space="preserve"> </w:t>
            </w:r>
            <w:r w:rsidRPr="00422685">
              <w:rPr>
                <w:rFonts w:ascii="Times New Roman" w:eastAsia="SimSun" w:hAnsi="Times New Roman"/>
                <w:sz w:val="24"/>
                <w:szCs w:val="10"/>
              </w:rPr>
              <w:t>банком, принявшим решение о прекращении осуществления</w:t>
            </w:r>
            <w:r>
              <w:rPr>
                <w:rFonts w:ascii="Times New Roman" w:eastAsia="SimSun" w:hAnsi="Times New Roman"/>
                <w:sz w:val="24"/>
                <w:szCs w:val="10"/>
              </w:rPr>
              <w:t xml:space="preserve"> </w:t>
            </w:r>
            <w:r w:rsidRPr="00422685">
              <w:rPr>
                <w:rFonts w:ascii="Times New Roman" w:eastAsia="SimSun" w:hAnsi="Times New Roman"/>
                <w:sz w:val="24"/>
                <w:szCs w:val="10"/>
              </w:rPr>
              <w:t>деятельности на территории Российской Федерации через свой</w:t>
            </w:r>
            <w:r>
              <w:rPr>
                <w:rFonts w:ascii="Times New Roman" w:eastAsia="SimSun" w:hAnsi="Times New Roman"/>
                <w:sz w:val="24"/>
                <w:szCs w:val="10"/>
              </w:rPr>
              <w:t xml:space="preserve"> </w:t>
            </w:r>
            <w:r w:rsidRPr="00422685">
              <w:rPr>
                <w:rFonts w:ascii="Times New Roman" w:eastAsia="SimSun" w:hAnsi="Times New Roman"/>
                <w:sz w:val="24"/>
                <w:szCs w:val="10"/>
              </w:rPr>
              <w:t xml:space="preserve">филиал, в Банк России </w:t>
            </w:r>
            <w:r w:rsidRPr="00422685">
              <w:rPr>
                <w:rFonts w:ascii="Times New Roman" w:eastAsia="SimSun" w:hAnsi="Times New Roman"/>
                <w:sz w:val="24"/>
                <w:szCs w:val="10"/>
              </w:rPr>
              <w:lastRenderedPageBreak/>
              <w:t>ходатайства об аннулировании лицензии на</w:t>
            </w:r>
            <w:r>
              <w:rPr>
                <w:rFonts w:ascii="Times New Roman" w:eastAsia="SimSun" w:hAnsi="Times New Roman"/>
                <w:sz w:val="24"/>
                <w:szCs w:val="10"/>
              </w:rPr>
              <w:t xml:space="preserve"> </w:t>
            </w:r>
            <w:r w:rsidRPr="00422685">
              <w:rPr>
                <w:rFonts w:ascii="Times New Roman" w:eastAsia="SimSun" w:hAnsi="Times New Roman"/>
                <w:sz w:val="24"/>
                <w:szCs w:val="10"/>
              </w:rPr>
              <w:t>осуществление банковских операций для осуществления деятельности</w:t>
            </w:r>
            <w:r>
              <w:rPr>
                <w:rFonts w:ascii="Times New Roman" w:eastAsia="SimSun" w:hAnsi="Times New Roman"/>
                <w:sz w:val="24"/>
                <w:szCs w:val="10"/>
              </w:rPr>
              <w:t xml:space="preserve"> </w:t>
            </w:r>
            <w:r w:rsidRPr="00422685">
              <w:rPr>
                <w:rFonts w:ascii="Times New Roman" w:eastAsia="SimSun" w:hAnsi="Times New Roman"/>
                <w:sz w:val="24"/>
                <w:szCs w:val="10"/>
              </w:rPr>
              <w:t>на территории Российской Федерации через свой филиал, перечне</w:t>
            </w:r>
            <w:r>
              <w:rPr>
                <w:rFonts w:ascii="Times New Roman" w:eastAsia="SimSun" w:hAnsi="Times New Roman"/>
                <w:sz w:val="24"/>
                <w:szCs w:val="10"/>
              </w:rPr>
              <w:t xml:space="preserve"> </w:t>
            </w:r>
            <w:r w:rsidRPr="00422685">
              <w:rPr>
                <w:rFonts w:ascii="Times New Roman" w:eastAsia="SimSun" w:hAnsi="Times New Roman"/>
                <w:sz w:val="24"/>
                <w:szCs w:val="10"/>
              </w:rPr>
              <w:t>документов, прилагаемых к ходатайству, порядке его рассмотрения</w:t>
            </w:r>
            <w:r>
              <w:rPr>
                <w:rFonts w:ascii="Times New Roman" w:eastAsia="SimSun" w:hAnsi="Times New Roman"/>
                <w:sz w:val="24"/>
                <w:szCs w:val="10"/>
              </w:rPr>
              <w:t xml:space="preserve"> </w:t>
            </w:r>
            <w:r w:rsidRPr="00422685">
              <w:rPr>
                <w:rFonts w:ascii="Times New Roman" w:eastAsia="SimSun" w:hAnsi="Times New Roman"/>
                <w:sz w:val="24"/>
                <w:szCs w:val="10"/>
              </w:rPr>
              <w:t>Банком Рос</w:t>
            </w:r>
            <w:r>
              <w:rPr>
                <w:rFonts w:ascii="Times New Roman" w:eastAsia="SimSun" w:hAnsi="Times New Roman"/>
                <w:sz w:val="24"/>
                <w:szCs w:val="10"/>
              </w:rPr>
              <w:t>сии и принятия по нему решения»</w:t>
            </w:r>
          </w:p>
          <w:p w:rsidR="00517113" w:rsidRPr="00FB135F"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Pr="00422685" w:rsidRDefault="00517113" w:rsidP="00517113">
            <w:pPr>
              <w:autoSpaceDE w:val="0"/>
              <w:autoSpaceDN w:val="0"/>
              <w:adjustRightInd w:val="0"/>
              <w:rPr>
                <w:rFonts w:ascii="TimesNewRomanPS-BoldMT" w:eastAsiaTheme="minorHAnsi" w:hAnsi="TimesNewRomanPS-BoldMT" w:cs="TimesNewRomanPS-BoldMT"/>
                <w:b/>
                <w:bCs/>
              </w:rPr>
            </w:pPr>
            <w:r w:rsidRPr="00422685">
              <w:rPr>
                <w:rFonts w:ascii="TimesNewRomanPS-BoldMT" w:eastAsiaTheme="minorHAnsi" w:hAnsi="TimesNewRomanPS-BoldMT" w:cs="TimesNewRomanPS-BoldMT"/>
                <w:b/>
                <w:bCs/>
              </w:rPr>
              <w:lastRenderedPageBreak/>
              <w:t>Часть 4 статьи 23</w:t>
            </w:r>
            <w:r w:rsidRPr="001B45EA">
              <w:rPr>
                <w:rFonts w:ascii="TimesNewRomanPS-BoldMT" w:eastAsiaTheme="minorHAnsi" w:hAnsi="TimesNewRomanPS-BoldMT" w:cs="TimesNewRomanPS-BoldMT"/>
                <w:b/>
                <w:bCs/>
                <w:vertAlign w:val="superscript"/>
              </w:rPr>
              <w:t>7</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ФЗ от 02.12.1990 № 395-1</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банках и банковской деятельности»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В ред. ФЗ от 08.08.2024 № 275-ФЗ</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 xml:space="preserve">«О внесении изменений в Федеральный закон «О банках и банковской </w:t>
            </w:r>
            <w:r>
              <w:rPr>
                <w:rFonts w:ascii="TimesNewRomanPSMT" w:eastAsiaTheme="minorHAnsi" w:hAnsi="TimesNewRomanPSMT" w:cs="TimesNewRomanPSMT"/>
              </w:rPr>
              <w:lastRenderedPageBreak/>
              <w:t xml:space="preserve">деятельности» и отдельные законодательные акты Российской Федерации» </w:t>
            </w:r>
          </w:p>
          <w:p w:rsidR="00517113" w:rsidRDefault="00517113" w:rsidP="00517113">
            <w:pPr>
              <w:autoSpaceDE w:val="0"/>
              <w:autoSpaceDN w:val="0"/>
              <w:adjustRightInd w:val="0"/>
              <w:rPr>
                <w:rFonts w:ascii="TimesNewRomanPSMT" w:eastAsiaTheme="minorHAnsi" w:hAnsi="TimesNewRomanPSMT" w:cs="TimesNewRomanPSMT"/>
              </w:rPr>
            </w:pPr>
          </w:p>
          <w:p w:rsidR="00517113" w:rsidRPr="00BD0D25"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ФЗ – с 01.09.2024</w:t>
            </w:r>
          </w:p>
          <w:p w:rsidR="00517113" w:rsidRPr="00422685" w:rsidRDefault="00517113" w:rsidP="00517113">
            <w:pPr>
              <w:autoSpaceDE w:val="0"/>
              <w:autoSpaceDN w:val="0"/>
              <w:adjustRightInd w:val="0"/>
              <w:rPr>
                <w:rFonts w:ascii="TimesNewRomanPS-BoldMT" w:hAnsi="TimesNewRomanPS-BoldMT" w:cs="TimesNewRomanPS-BoldMT"/>
                <w:b/>
                <w:bCs/>
              </w:rPr>
            </w:pPr>
            <w:r w:rsidRPr="00BD0D25">
              <w:rPr>
                <w:rFonts w:ascii="TimesNewRomanPSMT" w:eastAsiaTheme="minorHAnsi" w:hAnsi="TimesNewRomanPSMT" w:cs="TimesNewRomanPSMT"/>
                <w:u w:val="single"/>
              </w:rPr>
              <w:t>вступление в силу нормы – с 01.09.2024</w:t>
            </w:r>
          </w:p>
        </w:tc>
        <w:tc>
          <w:tcPr>
            <w:tcW w:w="1559" w:type="dxa"/>
            <w:shd w:val="clear" w:color="auto" w:fill="auto"/>
          </w:tcPr>
          <w:p w:rsidR="00517113" w:rsidRPr="001E1E99" w:rsidRDefault="00517113" w:rsidP="00517113">
            <w:pPr>
              <w:suppressAutoHyphens/>
              <w:jc w:val="center"/>
              <w:rPr>
                <w:rFonts w:ascii="Times New Roman" w:hAnsi="Times New Roman"/>
                <w:sz w:val="24"/>
                <w:szCs w:val="24"/>
              </w:rPr>
            </w:pPr>
            <w:r w:rsidRPr="001E1E99">
              <w:rPr>
                <w:rFonts w:ascii="Times New Roman" w:hAnsi="Times New Roman"/>
                <w:sz w:val="24"/>
                <w:szCs w:val="24"/>
              </w:rPr>
              <w:lastRenderedPageBreak/>
              <w:t>III квартал</w:t>
            </w:r>
          </w:p>
        </w:tc>
        <w:tc>
          <w:tcPr>
            <w:tcW w:w="3686" w:type="dxa"/>
            <w:shd w:val="clear" w:color="auto" w:fill="auto"/>
          </w:tcPr>
          <w:p w:rsidR="00517113" w:rsidRPr="00422685" w:rsidRDefault="00517113" w:rsidP="00517113">
            <w:pPr>
              <w:autoSpaceDE w:val="0"/>
              <w:autoSpaceDN w:val="0"/>
              <w:adjustRightInd w:val="0"/>
              <w:jc w:val="both"/>
              <w:rPr>
                <w:rFonts w:ascii="TimesNewRomanPS-BoldMT" w:eastAsiaTheme="minorHAnsi" w:hAnsi="TimesNewRomanPS-BoldMT" w:cs="TimesNewRomanPS-BoldMT"/>
                <w:bCs/>
                <w:sz w:val="19"/>
                <w:szCs w:val="19"/>
              </w:rPr>
            </w:pPr>
            <w:r w:rsidRPr="00422685">
              <w:rPr>
                <w:rFonts w:ascii="TimesNewRomanPS-BoldMT" w:eastAsiaTheme="minorHAnsi" w:hAnsi="TimesNewRomanPS-BoldMT" w:cs="TimesNewRomanPS-BoldMT"/>
                <w:bCs/>
                <w:sz w:val="19"/>
                <w:szCs w:val="19"/>
              </w:rPr>
              <w:t>Цель издания нормативного акта –</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определение порядка аннулирования</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лицензии у иностранного банка,</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осуществляющего деятельность на</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территории РФ через свой филиал, в том</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числе следующих процедур:</w:t>
            </w:r>
          </w:p>
          <w:p w:rsidR="00517113" w:rsidRPr="00422685" w:rsidRDefault="00517113" w:rsidP="00517113">
            <w:pPr>
              <w:autoSpaceDE w:val="0"/>
              <w:autoSpaceDN w:val="0"/>
              <w:adjustRightInd w:val="0"/>
              <w:jc w:val="both"/>
              <w:rPr>
                <w:rFonts w:ascii="TimesNewRomanPS-BoldMT" w:eastAsiaTheme="minorHAnsi" w:hAnsi="TimesNewRomanPS-BoldMT" w:cs="TimesNewRomanPS-BoldMT"/>
                <w:bCs/>
                <w:sz w:val="19"/>
                <w:szCs w:val="19"/>
              </w:rPr>
            </w:pPr>
            <w:r>
              <w:rPr>
                <w:rFonts w:ascii="TimesNewRomanPS-BoldMT" w:eastAsiaTheme="minorHAnsi" w:hAnsi="TimesNewRomanPS-BoldMT" w:cs="TimesNewRomanPS-BoldMT"/>
                <w:bCs/>
                <w:sz w:val="19"/>
                <w:szCs w:val="19"/>
              </w:rPr>
              <w:lastRenderedPageBreak/>
              <w:t xml:space="preserve"> </w:t>
            </w:r>
            <w:r w:rsidRPr="00422685">
              <w:rPr>
                <w:rFonts w:ascii="TimesNewRomanPS-BoldMT" w:eastAsiaTheme="minorHAnsi" w:hAnsi="TimesNewRomanPS-BoldMT" w:cs="TimesNewRomanPS-BoldMT"/>
                <w:bCs/>
                <w:sz w:val="19"/>
                <w:szCs w:val="19"/>
              </w:rPr>
              <w:t>представления иностранным банком</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в Банк России ходатайства об</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аннулировании лицензии;</w:t>
            </w:r>
          </w:p>
          <w:p w:rsidR="00517113" w:rsidRPr="00422685" w:rsidRDefault="00517113" w:rsidP="00517113">
            <w:pPr>
              <w:autoSpaceDE w:val="0"/>
              <w:autoSpaceDN w:val="0"/>
              <w:adjustRightInd w:val="0"/>
              <w:jc w:val="both"/>
              <w:rPr>
                <w:rFonts w:ascii="TimesNewRomanPS-BoldMT" w:eastAsiaTheme="minorHAnsi" w:hAnsi="TimesNewRomanPS-BoldMT" w:cs="TimesNewRomanPS-BoldMT"/>
                <w:bCs/>
                <w:sz w:val="19"/>
                <w:szCs w:val="19"/>
              </w:rPr>
            </w:pP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рассмотрения Банком России</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ходатайства и принятие решения об</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аннулировании у иностранного банка</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лицензии;</w:t>
            </w:r>
          </w:p>
          <w:p w:rsidR="00517113" w:rsidRPr="00422685" w:rsidRDefault="00517113" w:rsidP="00517113">
            <w:pPr>
              <w:autoSpaceDE w:val="0"/>
              <w:autoSpaceDN w:val="0"/>
              <w:adjustRightInd w:val="0"/>
              <w:jc w:val="both"/>
              <w:rPr>
                <w:rFonts w:ascii="TimesNewRomanPS-BoldMT" w:hAnsi="TimesNewRomanPS-BoldMT" w:cs="TimesNewRomanPS-BoldMT"/>
                <w:bCs/>
                <w:sz w:val="19"/>
                <w:szCs w:val="19"/>
              </w:rPr>
            </w:pP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прекращения рассмотрения Банком</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России ходатайства, в случае если</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иностранный банк отменил свое решение</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о прекращении деятельности на</w:t>
            </w:r>
            <w:r>
              <w:rPr>
                <w:rFonts w:ascii="TimesNewRomanPS-BoldMT" w:eastAsiaTheme="minorHAnsi" w:hAnsi="TimesNewRomanPS-BoldMT" w:cs="TimesNewRomanPS-BoldMT"/>
                <w:bCs/>
                <w:sz w:val="19"/>
                <w:szCs w:val="19"/>
              </w:rPr>
              <w:t xml:space="preserve"> </w:t>
            </w:r>
            <w:r w:rsidRPr="00422685">
              <w:rPr>
                <w:rFonts w:ascii="TimesNewRomanPS-BoldMT" w:eastAsiaTheme="minorHAnsi" w:hAnsi="TimesNewRomanPS-BoldMT" w:cs="TimesNewRomanPS-BoldMT"/>
                <w:bCs/>
                <w:sz w:val="19"/>
                <w:szCs w:val="19"/>
              </w:rPr>
              <w:t>территории РФ.</w:t>
            </w:r>
          </w:p>
        </w:tc>
        <w:tc>
          <w:tcPr>
            <w:tcW w:w="1559" w:type="dxa"/>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Pr="000377BF" w:rsidRDefault="00517113" w:rsidP="00517113">
            <w:pPr>
              <w:suppressAutoHyphens/>
              <w:autoSpaceDE w:val="0"/>
              <w:autoSpaceDN w:val="0"/>
              <w:adjustRightInd w:val="0"/>
              <w:jc w:val="both"/>
              <w:rPr>
                <w:rFonts w:ascii="Times New Roman" w:eastAsia="SimSun" w:hAnsi="Times New Roman"/>
                <w:sz w:val="24"/>
                <w:szCs w:val="10"/>
              </w:rPr>
            </w:pPr>
            <w:r w:rsidRPr="000377BF">
              <w:rPr>
                <w:rFonts w:ascii="Times New Roman" w:eastAsia="SimSun" w:hAnsi="Times New Roman"/>
                <w:sz w:val="24"/>
                <w:szCs w:val="10"/>
              </w:rPr>
              <w:t>Указание Банка России «О порядке применения Банком России к филиалу иностранного банка, через который иностранный банк осуществляет деятельность на территории Российской Федерации, мер, предусмотренных статьей 74</w:t>
            </w:r>
            <w:r w:rsidRPr="000377BF">
              <w:rPr>
                <w:rFonts w:ascii="Times New Roman" w:eastAsia="SimSun" w:hAnsi="Times New Roman"/>
                <w:sz w:val="24"/>
                <w:szCs w:val="10"/>
                <w:vertAlign w:val="superscript"/>
              </w:rPr>
              <w:t>2</w:t>
            </w:r>
            <w:r w:rsidRPr="000377BF">
              <w:rPr>
                <w:rFonts w:ascii="Times New Roman" w:eastAsia="SimSun" w:hAnsi="Times New Roman"/>
                <w:sz w:val="24"/>
                <w:szCs w:val="10"/>
              </w:rPr>
              <w:t xml:space="preserve"> Федерального закона от 10 июля 2002 года № 86-ФЗ «О Центральном банке Российской Федерации (Банке России)»</w:t>
            </w:r>
          </w:p>
          <w:p w:rsidR="00517113" w:rsidRPr="000377BF" w:rsidRDefault="00517113" w:rsidP="00517113">
            <w:pPr>
              <w:suppressAutoHyphens/>
              <w:autoSpaceDE w:val="0"/>
              <w:autoSpaceDN w:val="0"/>
              <w:adjustRightInd w:val="0"/>
              <w:jc w:val="both"/>
              <w:rPr>
                <w:rFonts w:ascii="Times New Roman" w:eastAsia="SimSun" w:hAnsi="Times New Roman"/>
                <w:sz w:val="24"/>
                <w:szCs w:val="10"/>
              </w:rPr>
            </w:pPr>
          </w:p>
          <w:p w:rsidR="00517113" w:rsidRPr="00422685"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Pr="001B45EA" w:rsidRDefault="00517113" w:rsidP="00517113">
            <w:pPr>
              <w:autoSpaceDE w:val="0"/>
              <w:autoSpaceDN w:val="0"/>
              <w:adjustRightInd w:val="0"/>
              <w:rPr>
                <w:rFonts w:ascii="TimesNewRomanPS-BoldMT" w:eastAsiaTheme="minorHAnsi" w:hAnsi="TimesNewRomanPS-BoldMT" w:cs="TimesNewRomanPS-BoldMT"/>
                <w:b/>
                <w:bCs/>
              </w:rPr>
            </w:pPr>
            <w:r w:rsidRPr="001B45EA">
              <w:rPr>
                <w:rFonts w:ascii="TimesNewRomanPS-BoldMT" w:eastAsiaTheme="minorHAnsi" w:hAnsi="TimesNewRomanPS-BoldMT" w:cs="TimesNewRomanPS-BoldMT"/>
                <w:b/>
                <w:bCs/>
              </w:rPr>
              <w:t>Часть 5 статьи 74</w:t>
            </w:r>
            <w:r w:rsidRPr="001B45EA">
              <w:rPr>
                <w:rFonts w:ascii="TimesNewRomanPS-BoldMT" w:eastAsiaTheme="minorHAnsi" w:hAnsi="TimesNewRomanPS-BoldMT" w:cs="TimesNewRomanPS-BoldMT"/>
                <w:b/>
                <w:bCs/>
                <w:vertAlign w:val="superscript"/>
              </w:rPr>
              <w:t>2</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ФЗ от 10.06.2002 № 86-ФЗ </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Центральном банке Российской Федерации»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В ред. ФЗ от 08.08.2024 № 275-ФЗ</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517113" w:rsidRDefault="00517113" w:rsidP="00517113">
            <w:pPr>
              <w:autoSpaceDE w:val="0"/>
              <w:autoSpaceDN w:val="0"/>
              <w:adjustRightInd w:val="0"/>
              <w:rPr>
                <w:rFonts w:ascii="TimesNewRomanPSMT" w:eastAsiaTheme="minorHAnsi" w:hAnsi="TimesNewRomanPSMT" w:cs="TimesNewRomanPSMT"/>
              </w:rPr>
            </w:pPr>
          </w:p>
          <w:p w:rsidR="00517113" w:rsidRPr="00BD0D25"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ФЗ – с 01.09.2024</w:t>
            </w:r>
          </w:p>
          <w:p w:rsidR="00517113" w:rsidRPr="00422685" w:rsidRDefault="00517113" w:rsidP="00517113">
            <w:pPr>
              <w:autoSpaceDE w:val="0"/>
              <w:autoSpaceDN w:val="0"/>
              <w:adjustRightInd w:val="0"/>
              <w:rPr>
                <w:rFonts w:ascii="TimesNewRomanPS-BoldMT" w:hAnsi="TimesNewRomanPS-BoldMT" w:cs="TimesNewRomanPS-BoldMT"/>
                <w:b/>
                <w:bCs/>
              </w:rPr>
            </w:pPr>
            <w:r w:rsidRPr="00BD0D25">
              <w:rPr>
                <w:rFonts w:ascii="TimesNewRomanPSMT" w:eastAsiaTheme="minorHAnsi" w:hAnsi="TimesNewRomanPSMT" w:cs="TimesNewRomanPSMT"/>
                <w:u w:val="single"/>
              </w:rPr>
              <w:t>вступление в силу нормы – с 01.09.2024</w:t>
            </w:r>
          </w:p>
        </w:tc>
        <w:tc>
          <w:tcPr>
            <w:tcW w:w="1559" w:type="dxa"/>
            <w:shd w:val="clear" w:color="auto" w:fill="auto"/>
          </w:tcPr>
          <w:p w:rsidR="00517113" w:rsidRPr="001E1E99" w:rsidRDefault="00517113" w:rsidP="00517113">
            <w:pPr>
              <w:suppressAutoHyphens/>
              <w:jc w:val="center"/>
              <w:rPr>
                <w:rFonts w:ascii="Times New Roman" w:hAnsi="Times New Roman"/>
                <w:sz w:val="24"/>
                <w:szCs w:val="24"/>
              </w:rPr>
            </w:pPr>
            <w:r w:rsidRPr="001E1E99">
              <w:rPr>
                <w:rFonts w:ascii="Times New Roman" w:hAnsi="Times New Roman"/>
                <w:sz w:val="24"/>
                <w:szCs w:val="24"/>
              </w:rPr>
              <w:t>III квартал</w:t>
            </w:r>
          </w:p>
        </w:tc>
        <w:tc>
          <w:tcPr>
            <w:tcW w:w="3686" w:type="dxa"/>
            <w:shd w:val="clear" w:color="auto" w:fill="auto"/>
          </w:tcPr>
          <w:p w:rsidR="00517113" w:rsidRPr="004F180A" w:rsidRDefault="00517113" w:rsidP="00517113">
            <w:pPr>
              <w:autoSpaceDE w:val="0"/>
              <w:autoSpaceDN w:val="0"/>
              <w:adjustRightInd w:val="0"/>
              <w:jc w:val="both"/>
              <w:rPr>
                <w:rFonts w:ascii="TimesNewRomanPS-BoldMT" w:eastAsiaTheme="minorHAnsi" w:hAnsi="TimesNewRomanPS-BoldMT" w:cs="TimesNewRomanPS-BoldMT"/>
                <w:bCs/>
              </w:rPr>
            </w:pPr>
            <w:r w:rsidRPr="004F180A">
              <w:rPr>
                <w:rFonts w:ascii="TimesNewRomanPS-BoldMT" w:eastAsiaTheme="minorHAnsi" w:hAnsi="TimesNewRomanPS-BoldMT" w:cs="TimesNewRomanPS-BoldMT"/>
                <w:bCs/>
              </w:rPr>
              <w:t>Цель издания нормативного акта – регулирование порядка применения мер к филиалам иностранных банков, предусматривающего в том числе:</w:t>
            </w:r>
          </w:p>
          <w:p w:rsidR="00517113" w:rsidRPr="004F180A" w:rsidRDefault="00517113" w:rsidP="00517113">
            <w:pPr>
              <w:autoSpaceDE w:val="0"/>
              <w:autoSpaceDN w:val="0"/>
              <w:adjustRightInd w:val="0"/>
              <w:jc w:val="both"/>
              <w:rPr>
                <w:rFonts w:ascii="TimesNewRomanPS-BoldMT" w:eastAsiaTheme="minorHAnsi" w:hAnsi="TimesNewRomanPS-BoldMT" w:cs="TimesNewRomanPS-BoldMT"/>
                <w:bCs/>
              </w:rPr>
            </w:pPr>
            <w:r w:rsidRPr="004F180A">
              <w:rPr>
                <w:rFonts w:ascii="TimesNewRomanPS-BoldMT" w:eastAsiaTheme="minorHAnsi" w:hAnsi="TimesNewRomanPS-BoldMT" w:cs="TimesNewRomanPS-BoldMT"/>
                <w:bCs/>
              </w:rPr>
              <w:t>- закрепление перечня лиц, уполномоченных принимать решение о применении мер;</w:t>
            </w:r>
          </w:p>
          <w:p w:rsidR="00517113" w:rsidRPr="004F180A" w:rsidRDefault="00517113" w:rsidP="00517113">
            <w:pPr>
              <w:autoSpaceDE w:val="0"/>
              <w:autoSpaceDN w:val="0"/>
              <w:adjustRightInd w:val="0"/>
              <w:jc w:val="both"/>
              <w:rPr>
                <w:rFonts w:ascii="TimesNewRomanPS-BoldMT" w:eastAsiaTheme="minorHAnsi" w:hAnsi="TimesNewRomanPS-BoldMT" w:cs="TimesNewRomanPS-BoldMT"/>
                <w:bCs/>
              </w:rPr>
            </w:pPr>
            <w:r w:rsidRPr="004F180A">
              <w:rPr>
                <w:rFonts w:ascii="TimesNewRomanPS-BoldMT" w:eastAsiaTheme="minorHAnsi" w:hAnsi="TimesNewRomanPS-BoldMT" w:cs="TimesNewRomanPS-BoldMT"/>
                <w:bCs/>
              </w:rPr>
              <w:t>- определение вида информации, которую Банк России учитывает при принятии решения о применении меры;</w:t>
            </w:r>
          </w:p>
          <w:p w:rsidR="00517113" w:rsidRPr="004F180A" w:rsidRDefault="00517113" w:rsidP="00517113">
            <w:pPr>
              <w:autoSpaceDE w:val="0"/>
              <w:autoSpaceDN w:val="0"/>
              <w:adjustRightInd w:val="0"/>
              <w:jc w:val="both"/>
              <w:rPr>
                <w:rFonts w:ascii="TimesNewRomanPS-BoldMT" w:eastAsiaTheme="minorHAnsi" w:hAnsi="TimesNewRomanPS-BoldMT" w:cs="TimesNewRomanPS-BoldMT"/>
                <w:bCs/>
              </w:rPr>
            </w:pPr>
            <w:r w:rsidRPr="004F180A">
              <w:rPr>
                <w:rFonts w:ascii="TimesNewRomanPS-BoldMT" w:eastAsiaTheme="minorHAnsi" w:hAnsi="TimesNewRomanPS-BoldMT" w:cs="TimesNewRomanPS-BoldMT"/>
                <w:bCs/>
              </w:rPr>
              <w:t>- определение порядка отмены (частичной отмены) предписания о применении меры.</w:t>
            </w:r>
          </w:p>
          <w:p w:rsidR="00517113" w:rsidRPr="00422685" w:rsidRDefault="00517113" w:rsidP="00517113">
            <w:pPr>
              <w:autoSpaceDE w:val="0"/>
              <w:autoSpaceDN w:val="0"/>
              <w:adjustRightInd w:val="0"/>
              <w:jc w:val="both"/>
              <w:rPr>
                <w:rFonts w:ascii="TimesNewRomanPS-BoldMT" w:hAnsi="TimesNewRomanPS-BoldMT" w:cs="TimesNewRomanPS-BoldMT"/>
                <w:bCs/>
                <w:sz w:val="19"/>
                <w:szCs w:val="19"/>
              </w:rPr>
            </w:pPr>
          </w:p>
        </w:tc>
        <w:tc>
          <w:tcPr>
            <w:tcW w:w="1559" w:type="dxa"/>
          </w:tcPr>
          <w:p w:rsidR="00517113" w:rsidRPr="005869D3" w:rsidRDefault="00517113" w:rsidP="00517113">
            <w:pPr>
              <w:suppressAutoHyphens/>
              <w:jc w:val="center"/>
              <w:rPr>
                <w:rFonts w:ascii="Times New Roman" w:eastAsia="SimSun" w:hAnsi="Times New Roman" w:cs="Calibri"/>
                <w:sz w:val="28"/>
              </w:rPr>
            </w:pPr>
          </w:p>
        </w:tc>
      </w:tr>
      <w:tr w:rsidR="00517113" w:rsidRPr="004F4C2C" w:rsidTr="00733A0A">
        <w:trPr>
          <w:trHeight w:val="363"/>
        </w:trPr>
        <w:tc>
          <w:tcPr>
            <w:tcW w:w="4395" w:type="dxa"/>
            <w:shd w:val="clear" w:color="auto" w:fill="auto"/>
          </w:tcPr>
          <w:p w:rsidR="00517113" w:rsidRDefault="00517113" w:rsidP="00517113">
            <w:pPr>
              <w:suppressAutoHyphens/>
              <w:autoSpaceDE w:val="0"/>
              <w:autoSpaceDN w:val="0"/>
              <w:adjustRightInd w:val="0"/>
              <w:jc w:val="both"/>
              <w:rPr>
                <w:rFonts w:ascii="Times New Roman" w:eastAsia="SimSun" w:hAnsi="Times New Roman"/>
                <w:sz w:val="24"/>
                <w:szCs w:val="10"/>
              </w:rPr>
            </w:pPr>
            <w:r w:rsidRPr="001B45EA">
              <w:rPr>
                <w:rFonts w:ascii="Times New Roman" w:eastAsia="SimSun" w:hAnsi="Times New Roman"/>
                <w:sz w:val="24"/>
                <w:szCs w:val="10"/>
              </w:rPr>
              <w:t>Указание Банка России «О порядке назначения уполномоченного</w:t>
            </w:r>
            <w:r>
              <w:rPr>
                <w:rFonts w:ascii="Times New Roman" w:eastAsia="SimSun" w:hAnsi="Times New Roman"/>
                <w:sz w:val="24"/>
                <w:szCs w:val="10"/>
              </w:rPr>
              <w:t xml:space="preserve"> </w:t>
            </w:r>
            <w:r w:rsidRPr="001B45EA">
              <w:rPr>
                <w:rFonts w:ascii="Times New Roman" w:eastAsia="SimSun" w:hAnsi="Times New Roman"/>
                <w:sz w:val="24"/>
                <w:szCs w:val="10"/>
              </w:rPr>
              <w:t>представителя Банка России в филиал иностранного банка,</w:t>
            </w:r>
            <w:r>
              <w:rPr>
                <w:rFonts w:ascii="Times New Roman" w:eastAsia="SimSun" w:hAnsi="Times New Roman"/>
                <w:sz w:val="24"/>
                <w:szCs w:val="10"/>
              </w:rPr>
              <w:t xml:space="preserve"> </w:t>
            </w:r>
            <w:r w:rsidRPr="001B45EA">
              <w:rPr>
                <w:rFonts w:ascii="Times New Roman" w:eastAsia="SimSun" w:hAnsi="Times New Roman"/>
                <w:sz w:val="24"/>
                <w:szCs w:val="10"/>
              </w:rPr>
              <w:t>осуществления и прекращения им своей деятельности, а также о</w:t>
            </w:r>
            <w:r>
              <w:rPr>
                <w:rFonts w:ascii="Times New Roman" w:eastAsia="SimSun" w:hAnsi="Times New Roman"/>
                <w:sz w:val="24"/>
                <w:szCs w:val="10"/>
              </w:rPr>
              <w:t xml:space="preserve"> </w:t>
            </w:r>
            <w:r w:rsidRPr="001B45EA">
              <w:rPr>
                <w:rFonts w:ascii="Times New Roman" w:eastAsia="SimSun" w:hAnsi="Times New Roman"/>
                <w:sz w:val="24"/>
                <w:szCs w:val="10"/>
              </w:rPr>
              <w:t>порядке предоставления филиалом иностранного банка документов</w:t>
            </w:r>
            <w:r>
              <w:rPr>
                <w:rFonts w:ascii="Times New Roman" w:eastAsia="SimSun" w:hAnsi="Times New Roman"/>
                <w:sz w:val="24"/>
                <w:szCs w:val="10"/>
              </w:rPr>
              <w:t xml:space="preserve"> </w:t>
            </w:r>
            <w:r w:rsidRPr="001B45EA">
              <w:rPr>
                <w:rFonts w:ascii="Times New Roman" w:eastAsia="SimSun" w:hAnsi="Times New Roman"/>
                <w:sz w:val="24"/>
                <w:szCs w:val="10"/>
              </w:rPr>
              <w:t>и информации, предусмотренных пунктами</w:t>
            </w:r>
            <w:r>
              <w:rPr>
                <w:rFonts w:ascii="Times New Roman" w:eastAsia="SimSun" w:hAnsi="Times New Roman"/>
                <w:sz w:val="24"/>
                <w:szCs w:val="10"/>
              </w:rPr>
              <w:t xml:space="preserve"> </w:t>
            </w:r>
            <w:r w:rsidRPr="001B45EA">
              <w:rPr>
                <w:rFonts w:ascii="Times New Roman" w:eastAsia="SimSun" w:hAnsi="Times New Roman"/>
                <w:sz w:val="24"/>
                <w:szCs w:val="10"/>
              </w:rPr>
              <w:t>2 и 3 части одиннадцатой статьи 76 Федерального закона от 10 июля</w:t>
            </w:r>
            <w:r>
              <w:rPr>
                <w:rFonts w:ascii="Times New Roman" w:eastAsia="SimSun" w:hAnsi="Times New Roman"/>
                <w:sz w:val="24"/>
                <w:szCs w:val="10"/>
              </w:rPr>
              <w:t xml:space="preserve"> </w:t>
            </w:r>
            <w:r w:rsidRPr="001B45EA">
              <w:rPr>
                <w:rFonts w:ascii="Times New Roman" w:eastAsia="SimSun" w:hAnsi="Times New Roman"/>
                <w:sz w:val="24"/>
                <w:szCs w:val="10"/>
              </w:rPr>
              <w:t>2002 года № 86-ФЗ «О Центральном банке Российской Федерации</w:t>
            </w:r>
            <w:r>
              <w:rPr>
                <w:rFonts w:ascii="Times New Roman" w:eastAsia="SimSun" w:hAnsi="Times New Roman"/>
                <w:sz w:val="24"/>
                <w:szCs w:val="10"/>
              </w:rPr>
              <w:t xml:space="preserve"> </w:t>
            </w:r>
            <w:r w:rsidRPr="001B45EA">
              <w:rPr>
                <w:rFonts w:ascii="Times New Roman" w:eastAsia="SimSun" w:hAnsi="Times New Roman"/>
                <w:sz w:val="24"/>
                <w:szCs w:val="10"/>
              </w:rPr>
              <w:t>(Банке России)», уполномоченн</w:t>
            </w:r>
            <w:r>
              <w:rPr>
                <w:rFonts w:ascii="Times New Roman" w:eastAsia="SimSun" w:hAnsi="Times New Roman"/>
                <w:sz w:val="24"/>
                <w:szCs w:val="10"/>
              </w:rPr>
              <w:t>ому представителю Банка России»</w:t>
            </w:r>
          </w:p>
          <w:p w:rsidR="00517113" w:rsidRPr="000377BF"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Default="00517113" w:rsidP="00517113">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lastRenderedPageBreak/>
              <w:t>Части 11, 12 статьи 76</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ФЗ от 10.06.2002 № 86-ФЗ </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Центральном банке Российской Федерации»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В ред. ФЗ от 08.08.2024 № 275-ФЗ</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517113" w:rsidRDefault="00517113" w:rsidP="00517113">
            <w:pPr>
              <w:autoSpaceDE w:val="0"/>
              <w:autoSpaceDN w:val="0"/>
              <w:adjustRightInd w:val="0"/>
              <w:rPr>
                <w:rFonts w:ascii="TimesNewRomanPSMT" w:eastAsiaTheme="minorHAnsi" w:hAnsi="TimesNewRomanPSMT" w:cs="TimesNewRomanPSMT"/>
              </w:rPr>
            </w:pPr>
          </w:p>
          <w:p w:rsidR="00517113" w:rsidRPr="00BD0D25"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ФЗ – с 01.09.2024</w:t>
            </w:r>
          </w:p>
          <w:p w:rsidR="00517113" w:rsidRPr="001B45EA" w:rsidRDefault="00517113" w:rsidP="00517113">
            <w:pPr>
              <w:autoSpaceDE w:val="0"/>
              <w:autoSpaceDN w:val="0"/>
              <w:adjustRightInd w:val="0"/>
              <w:rPr>
                <w:rFonts w:ascii="TimesNewRomanPS-BoldMT" w:hAnsi="TimesNewRomanPS-BoldMT" w:cs="TimesNewRomanPS-BoldMT"/>
                <w:b/>
                <w:bCs/>
              </w:rPr>
            </w:pPr>
            <w:r w:rsidRPr="00BD0D25">
              <w:rPr>
                <w:rFonts w:ascii="TimesNewRomanPSMT" w:eastAsiaTheme="minorHAnsi" w:hAnsi="TimesNewRomanPSMT" w:cs="TimesNewRomanPSMT"/>
                <w:u w:val="single"/>
              </w:rPr>
              <w:t>вступление в силу нормы – с 01.09.2024</w:t>
            </w:r>
          </w:p>
        </w:tc>
        <w:tc>
          <w:tcPr>
            <w:tcW w:w="1559" w:type="dxa"/>
            <w:shd w:val="clear" w:color="auto" w:fill="auto"/>
          </w:tcPr>
          <w:p w:rsidR="00517113" w:rsidRPr="001E1E99" w:rsidRDefault="00517113" w:rsidP="00517113">
            <w:pPr>
              <w:suppressAutoHyphens/>
              <w:jc w:val="center"/>
              <w:rPr>
                <w:rFonts w:ascii="Times New Roman" w:hAnsi="Times New Roman"/>
                <w:sz w:val="24"/>
                <w:szCs w:val="24"/>
              </w:rPr>
            </w:pPr>
            <w:r w:rsidRPr="001E1E99">
              <w:rPr>
                <w:rFonts w:ascii="Times New Roman" w:hAnsi="Times New Roman"/>
                <w:sz w:val="24"/>
                <w:szCs w:val="24"/>
              </w:rPr>
              <w:t>III квартал</w:t>
            </w:r>
          </w:p>
        </w:tc>
        <w:tc>
          <w:tcPr>
            <w:tcW w:w="3686" w:type="dxa"/>
            <w:shd w:val="clear" w:color="auto" w:fill="auto"/>
          </w:tcPr>
          <w:p w:rsidR="00517113" w:rsidRPr="009C55C6" w:rsidRDefault="00517113" w:rsidP="00517113">
            <w:pPr>
              <w:autoSpaceDE w:val="0"/>
              <w:autoSpaceDN w:val="0"/>
              <w:adjustRightInd w:val="0"/>
              <w:jc w:val="both"/>
              <w:rPr>
                <w:rFonts w:ascii="TimesNewRomanPS-BoldMT" w:eastAsiaTheme="minorHAnsi" w:hAnsi="TimesNewRomanPS-BoldMT" w:cs="TimesNewRomanPS-BoldMT"/>
                <w:bCs/>
              </w:rPr>
            </w:pPr>
            <w:r w:rsidRPr="009C55C6">
              <w:rPr>
                <w:rFonts w:ascii="TimesNewRomanPS-BoldMT" w:eastAsiaTheme="minorHAnsi" w:hAnsi="TimesNewRomanPS-BoldMT" w:cs="TimesNewRomanPS-BoldMT"/>
                <w:bCs/>
              </w:rPr>
              <w:t>Цель издания нормативного</w:t>
            </w:r>
            <w:r w:rsidRPr="009C55C6">
              <w:rPr>
                <w:rFonts w:ascii="TimesNewRomanPS-BoldMT" w:eastAsiaTheme="minorHAnsi" w:hAnsi="TimesNewRomanPS-BoldMT" w:cs="TimesNewRomanPS-BoldMT"/>
                <w:bCs/>
                <w:sz w:val="19"/>
                <w:szCs w:val="19"/>
              </w:rPr>
              <w:t xml:space="preserve"> </w:t>
            </w:r>
            <w:r w:rsidRPr="009C55C6">
              <w:rPr>
                <w:rFonts w:ascii="TimesNewRomanPS-BoldMT" w:eastAsiaTheme="minorHAnsi" w:hAnsi="TimesNewRomanPS-BoldMT" w:cs="TimesNewRomanPS-BoldMT"/>
                <w:bCs/>
              </w:rPr>
              <w:t>акта –</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установление порядка назначения</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уполномоченного представителя Банка</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России в филиал иностранного банка,</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осуществления и прекращения им своей</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деятельности, а также порядка</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предоставления филиалом иностранного</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банка документов и информации</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уполномоченному представителю Банка</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России, предусматривающего в том числе:</w:t>
            </w:r>
          </w:p>
          <w:p w:rsidR="00517113" w:rsidRPr="009C55C6" w:rsidRDefault="00517113" w:rsidP="00517113">
            <w:pPr>
              <w:autoSpaceDE w:val="0"/>
              <w:autoSpaceDN w:val="0"/>
              <w:adjustRightInd w:val="0"/>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закрепление перечня лиц,</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уполномоченных принимать решение о</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необходимости назначения</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уполномоченного представителя Банка</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России в филиал иностранного банка,</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определение порядка оформления таких</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решений;</w:t>
            </w:r>
          </w:p>
          <w:p w:rsidR="00517113" w:rsidRPr="009C55C6" w:rsidRDefault="00517113" w:rsidP="00517113">
            <w:pPr>
              <w:autoSpaceDE w:val="0"/>
              <w:autoSpaceDN w:val="0"/>
              <w:adjustRightInd w:val="0"/>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lastRenderedPageBreak/>
              <w:t xml:space="preserve">- </w:t>
            </w:r>
            <w:r w:rsidRPr="009C55C6">
              <w:rPr>
                <w:rFonts w:ascii="TimesNewRomanPS-BoldMT" w:eastAsiaTheme="minorHAnsi" w:hAnsi="TimesNewRomanPS-BoldMT" w:cs="TimesNewRomanPS-BoldMT"/>
                <w:bCs/>
              </w:rPr>
              <w:t>определение порядка осуществления и</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прекращения деятельности</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уполномоченного представителя Банка</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России в филиал иностранного банка;</w:t>
            </w:r>
          </w:p>
          <w:p w:rsidR="00517113" w:rsidRDefault="00517113" w:rsidP="00517113">
            <w:pPr>
              <w:autoSpaceDE w:val="0"/>
              <w:autoSpaceDN w:val="0"/>
              <w:adjustRightInd w:val="0"/>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установление порядка и способов</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предоставления филиалом иностранного</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банка документов и информации</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уполномоченному представителю Банка</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России.</w:t>
            </w:r>
          </w:p>
          <w:p w:rsidR="00517113" w:rsidRPr="004F180A" w:rsidRDefault="00517113" w:rsidP="00517113">
            <w:pPr>
              <w:autoSpaceDE w:val="0"/>
              <w:autoSpaceDN w:val="0"/>
              <w:adjustRightInd w:val="0"/>
              <w:jc w:val="both"/>
              <w:rPr>
                <w:rFonts w:ascii="TimesNewRomanPS-BoldMT" w:hAnsi="TimesNewRomanPS-BoldMT" w:cs="TimesNewRomanPS-BoldMT"/>
                <w:bCs/>
              </w:rPr>
            </w:pPr>
          </w:p>
        </w:tc>
        <w:tc>
          <w:tcPr>
            <w:tcW w:w="1559" w:type="dxa"/>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Default="00517113" w:rsidP="00517113">
            <w:pPr>
              <w:suppressAutoHyphens/>
              <w:autoSpaceDE w:val="0"/>
              <w:autoSpaceDN w:val="0"/>
              <w:adjustRightInd w:val="0"/>
              <w:jc w:val="both"/>
              <w:rPr>
                <w:rFonts w:ascii="Times New Roman" w:eastAsia="SimSun" w:hAnsi="Times New Roman"/>
                <w:sz w:val="24"/>
                <w:szCs w:val="10"/>
              </w:rPr>
            </w:pPr>
            <w:r w:rsidRPr="009C55C6">
              <w:rPr>
                <w:rFonts w:ascii="Times New Roman" w:eastAsia="SimSun" w:hAnsi="Times New Roman"/>
                <w:sz w:val="24"/>
                <w:szCs w:val="10"/>
              </w:rPr>
              <w:t>Указание Банка России «О представлении финансовой отчетности</w:t>
            </w:r>
            <w:r>
              <w:rPr>
                <w:rFonts w:ascii="Times New Roman" w:eastAsia="SimSun" w:hAnsi="Times New Roman"/>
                <w:sz w:val="24"/>
                <w:szCs w:val="10"/>
              </w:rPr>
              <w:t xml:space="preserve"> филиалом иностранного банка»</w:t>
            </w:r>
          </w:p>
          <w:p w:rsidR="00517113" w:rsidRPr="001B45EA"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Default="00517113" w:rsidP="00517113">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Часть 1 статьи 43</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ФЗ от 02.12.1990 № 395-1</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банках и банковской деятельности»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В ред. ФЗ от 08.08.2024 № 275-ФЗ</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517113" w:rsidRDefault="00517113" w:rsidP="00517113">
            <w:pPr>
              <w:autoSpaceDE w:val="0"/>
              <w:autoSpaceDN w:val="0"/>
              <w:adjustRightInd w:val="0"/>
              <w:rPr>
                <w:rFonts w:ascii="TimesNewRomanPSMT" w:eastAsiaTheme="minorHAnsi" w:hAnsi="TimesNewRomanPSMT" w:cs="TimesNewRomanPSMT"/>
              </w:rPr>
            </w:pPr>
          </w:p>
          <w:p w:rsidR="00517113" w:rsidRPr="00BD0D25"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ФЗ – с 01.09.2024</w:t>
            </w:r>
          </w:p>
          <w:p w:rsidR="00517113"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нормы – с 01.09.2024</w:t>
            </w:r>
          </w:p>
          <w:p w:rsidR="00517113" w:rsidRDefault="00517113" w:rsidP="00517113">
            <w:pPr>
              <w:autoSpaceDE w:val="0"/>
              <w:autoSpaceDN w:val="0"/>
              <w:adjustRightInd w:val="0"/>
              <w:rPr>
                <w:rFonts w:ascii="TimesNewRomanPS-BoldMT" w:hAnsi="TimesNewRomanPS-BoldMT" w:cs="TimesNewRomanPS-BoldMT"/>
                <w:b/>
                <w:bCs/>
              </w:rPr>
            </w:pPr>
          </w:p>
        </w:tc>
        <w:tc>
          <w:tcPr>
            <w:tcW w:w="1559" w:type="dxa"/>
            <w:shd w:val="clear" w:color="auto" w:fill="auto"/>
          </w:tcPr>
          <w:p w:rsidR="00517113" w:rsidRPr="001E1E99" w:rsidRDefault="00517113" w:rsidP="00517113">
            <w:pPr>
              <w:suppressAutoHyphens/>
              <w:jc w:val="center"/>
              <w:rPr>
                <w:rFonts w:ascii="Times New Roman" w:hAnsi="Times New Roman"/>
                <w:sz w:val="24"/>
                <w:szCs w:val="24"/>
              </w:rPr>
            </w:pPr>
            <w:r w:rsidRPr="001E1E99">
              <w:rPr>
                <w:rFonts w:ascii="Times New Roman" w:hAnsi="Times New Roman"/>
                <w:sz w:val="24"/>
                <w:szCs w:val="24"/>
              </w:rPr>
              <w:t>III квартал</w:t>
            </w:r>
          </w:p>
        </w:tc>
        <w:tc>
          <w:tcPr>
            <w:tcW w:w="3686" w:type="dxa"/>
            <w:shd w:val="clear" w:color="auto" w:fill="auto"/>
          </w:tcPr>
          <w:p w:rsidR="00517113" w:rsidRPr="009C55C6" w:rsidRDefault="00517113" w:rsidP="00517113">
            <w:pPr>
              <w:autoSpaceDE w:val="0"/>
              <w:autoSpaceDN w:val="0"/>
              <w:adjustRightInd w:val="0"/>
              <w:jc w:val="both"/>
              <w:rPr>
                <w:rFonts w:ascii="TimesNewRomanPS-BoldMT" w:eastAsiaTheme="minorHAnsi" w:hAnsi="TimesNewRomanPS-BoldMT" w:cs="TimesNewRomanPS-BoldMT"/>
                <w:bCs/>
              </w:rPr>
            </w:pPr>
            <w:r w:rsidRPr="009C55C6">
              <w:rPr>
                <w:rFonts w:ascii="TimesNewRomanPS-BoldMT" w:eastAsiaTheme="minorHAnsi" w:hAnsi="TimesNewRomanPS-BoldMT" w:cs="TimesNewRomanPS-BoldMT"/>
                <w:bCs/>
              </w:rPr>
              <w:t>Цель издания нормативного акта ––</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установление порядка представления</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годовой финансовой отчетности</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иностранного банка его филиалом в Банк</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России в соответствии со статьями 8, 43</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Федерального закона от 02.12.1990 № 395-1</w:t>
            </w:r>
            <w:r>
              <w:rPr>
                <w:rFonts w:ascii="TimesNewRomanPS-BoldMT" w:eastAsiaTheme="minorHAnsi" w:hAnsi="TimesNewRomanPS-BoldMT" w:cs="TimesNewRomanPS-BoldMT"/>
                <w:bCs/>
              </w:rPr>
              <w:t xml:space="preserve"> </w:t>
            </w:r>
            <w:r w:rsidRPr="009C55C6">
              <w:rPr>
                <w:rFonts w:ascii="TimesNewRomanPS-BoldMT" w:eastAsiaTheme="minorHAnsi" w:hAnsi="TimesNewRomanPS-BoldMT" w:cs="TimesNewRomanPS-BoldMT"/>
                <w:bCs/>
              </w:rPr>
              <w:t>«О банках и банковской деятельности»</w:t>
            </w:r>
            <w:r>
              <w:rPr>
                <w:rFonts w:ascii="TimesNewRomanPS-BoldMT" w:eastAsiaTheme="minorHAnsi" w:hAnsi="TimesNewRomanPS-BoldMT" w:cs="TimesNewRomanPS-BoldMT"/>
                <w:bCs/>
              </w:rPr>
              <w:t xml:space="preserve"> </w:t>
            </w:r>
          </w:p>
          <w:p w:rsidR="00517113" w:rsidRDefault="00517113" w:rsidP="00517113">
            <w:pPr>
              <w:autoSpaceDE w:val="0"/>
              <w:autoSpaceDN w:val="0"/>
              <w:adjustRightInd w:val="0"/>
              <w:jc w:val="both"/>
              <w:rPr>
                <w:rFonts w:ascii="TimesNewRomanPS-BoldMT" w:eastAsiaTheme="minorHAnsi" w:hAnsi="TimesNewRomanPS-BoldMT" w:cs="TimesNewRomanPS-BoldMT"/>
                <w:bCs/>
              </w:rPr>
            </w:pPr>
            <w:r w:rsidRPr="009C55C6">
              <w:rPr>
                <w:rFonts w:ascii="TimesNewRomanPS-BoldMT" w:eastAsiaTheme="minorHAnsi" w:hAnsi="TimesNewRomanPS-BoldMT" w:cs="TimesNewRomanPS-BoldMT"/>
                <w:bCs/>
              </w:rPr>
              <w:t xml:space="preserve">(в редакции </w:t>
            </w:r>
            <w:r w:rsidRPr="00E91F12">
              <w:rPr>
                <w:rFonts w:ascii="TimesNewRomanPS-BoldMT" w:eastAsiaTheme="minorHAnsi" w:hAnsi="TimesNewRomanPS-BoldMT" w:cs="TimesNewRomanPS-BoldMT"/>
                <w:bCs/>
              </w:rPr>
              <w:t>Ф</w:t>
            </w:r>
            <w:r>
              <w:rPr>
                <w:rFonts w:ascii="TimesNewRomanPS-BoldMT" w:eastAsiaTheme="minorHAnsi" w:hAnsi="TimesNewRomanPS-BoldMT" w:cs="TimesNewRomanPS-BoldMT"/>
                <w:bCs/>
              </w:rPr>
              <w:t>едерального закона</w:t>
            </w:r>
            <w:r w:rsidRPr="00E91F12">
              <w:rPr>
                <w:rFonts w:ascii="TimesNewRomanPS-BoldMT" w:eastAsiaTheme="minorHAnsi" w:hAnsi="TimesNewRomanPS-BoldMT" w:cs="TimesNewRomanPS-BoldMT"/>
                <w:bCs/>
              </w:rPr>
              <w:t xml:space="preserve"> от 08.08.2024 № 275-ФЗ</w:t>
            </w:r>
            <w:r w:rsidRPr="009C55C6">
              <w:rPr>
                <w:rFonts w:ascii="TimesNewRomanPS-BoldMT" w:eastAsiaTheme="minorHAnsi" w:hAnsi="TimesNewRomanPS-BoldMT" w:cs="TimesNewRomanPS-BoldMT"/>
                <w:bCs/>
              </w:rPr>
              <w:t>).</w:t>
            </w:r>
          </w:p>
          <w:p w:rsidR="00517113" w:rsidRPr="009C55C6" w:rsidRDefault="00517113" w:rsidP="00517113">
            <w:pPr>
              <w:autoSpaceDE w:val="0"/>
              <w:autoSpaceDN w:val="0"/>
              <w:adjustRightInd w:val="0"/>
              <w:jc w:val="both"/>
              <w:rPr>
                <w:rFonts w:ascii="TimesNewRomanPS-BoldMT" w:hAnsi="TimesNewRomanPS-BoldMT" w:cs="TimesNewRomanPS-BoldMT"/>
                <w:bCs/>
              </w:rPr>
            </w:pPr>
          </w:p>
        </w:tc>
        <w:tc>
          <w:tcPr>
            <w:tcW w:w="1559" w:type="dxa"/>
          </w:tcPr>
          <w:p w:rsidR="00517113" w:rsidRPr="005869D3" w:rsidRDefault="00517113" w:rsidP="00517113">
            <w:pPr>
              <w:suppressAutoHyphens/>
              <w:jc w:val="center"/>
              <w:rPr>
                <w:rFonts w:ascii="Times New Roman" w:eastAsia="SimSun" w:hAnsi="Times New Roman" w:cs="Calibri"/>
                <w:sz w:val="28"/>
              </w:rPr>
            </w:pPr>
          </w:p>
        </w:tc>
      </w:tr>
      <w:tr w:rsidR="00517113" w:rsidRPr="00D1774F" w:rsidTr="00733A0A">
        <w:trPr>
          <w:trHeight w:val="363"/>
        </w:trPr>
        <w:tc>
          <w:tcPr>
            <w:tcW w:w="4395" w:type="dxa"/>
            <w:shd w:val="clear" w:color="auto" w:fill="auto"/>
          </w:tcPr>
          <w:p w:rsidR="00517113" w:rsidRDefault="00517113" w:rsidP="00517113">
            <w:pPr>
              <w:suppressAutoHyphens/>
              <w:autoSpaceDE w:val="0"/>
              <w:autoSpaceDN w:val="0"/>
              <w:adjustRightInd w:val="0"/>
              <w:jc w:val="both"/>
              <w:rPr>
                <w:rFonts w:ascii="Times New Roman" w:eastAsia="SimSun" w:hAnsi="Times New Roman"/>
                <w:sz w:val="24"/>
                <w:szCs w:val="10"/>
              </w:rPr>
            </w:pPr>
            <w:r w:rsidRPr="00E91F12">
              <w:rPr>
                <w:rFonts w:ascii="Times New Roman" w:eastAsia="SimSun" w:hAnsi="Times New Roman"/>
                <w:sz w:val="24"/>
                <w:szCs w:val="10"/>
              </w:rPr>
              <w:t>Новая редакция Инструкции Банка России от 18.12.2018 № 195-И «О</w:t>
            </w:r>
            <w:r>
              <w:rPr>
                <w:rFonts w:ascii="Times New Roman" w:eastAsia="SimSun" w:hAnsi="Times New Roman"/>
                <w:sz w:val="24"/>
                <w:szCs w:val="10"/>
              </w:rPr>
              <w:t xml:space="preserve"> </w:t>
            </w:r>
            <w:r w:rsidRPr="00E91F12">
              <w:rPr>
                <w:rFonts w:ascii="Times New Roman" w:eastAsia="SimSun" w:hAnsi="Times New Roman"/>
                <w:sz w:val="24"/>
                <w:szCs w:val="10"/>
              </w:rPr>
              <w:t>порядке организации и проведения Банком России контрольного</w:t>
            </w:r>
            <w:r>
              <w:rPr>
                <w:rFonts w:ascii="Times New Roman" w:eastAsia="SimSun" w:hAnsi="Times New Roman"/>
                <w:sz w:val="24"/>
                <w:szCs w:val="10"/>
              </w:rPr>
              <w:t xml:space="preserve"> </w:t>
            </w:r>
            <w:r w:rsidRPr="00E91F12">
              <w:rPr>
                <w:rFonts w:ascii="Times New Roman" w:eastAsia="SimSun" w:hAnsi="Times New Roman"/>
                <w:sz w:val="24"/>
                <w:szCs w:val="10"/>
              </w:rPr>
              <w:t>мероприятия в отношении кредитных организаций и некредитных</w:t>
            </w:r>
            <w:r>
              <w:rPr>
                <w:rFonts w:ascii="Times New Roman" w:eastAsia="SimSun" w:hAnsi="Times New Roman"/>
                <w:sz w:val="24"/>
                <w:szCs w:val="10"/>
              </w:rPr>
              <w:t xml:space="preserve"> </w:t>
            </w:r>
            <w:r w:rsidRPr="00E91F12">
              <w:rPr>
                <w:rFonts w:ascii="Times New Roman" w:eastAsia="SimSun" w:hAnsi="Times New Roman"/>
                <w:sz w:val="24"/>
                <w:szCs w:val="10"/>
              </w:rPr>
              <w:t>финансовых организаций, порядке направления копии акта о</w:t>
            </w:r>
            <w:r>
              <w:rPr>
                <w:rFonts w:ascii="Times New Roman" w:eastAsia="SimSun" w:hAnsi="Times New Roman"/>
                <w:sz w:val="24"/>
                <w:szCs w:val="10"/>
              </w:rPr>
              <w:t xml:space="preserve"> </w:t>
            </w:r>
            <w:r w:rsidRPr="00E91F12">
              <w:rPr>
                <w:rFonts w:ascii="Times New Roman" w:eastAsia="SimSun" w:hAnsi="Times New Roman"/>
                <w:sz w:val="24"/>
                <w:szCs w:val="10"/>
              </w:rPr>
              <w:t>проведении контрольного мероприятия в кредитную организацию,</w:t>
            </w:r>
            <w:r>
              <w:rPr>
                <w:rFonts w:ascii="Times New Roman" w:eastAsia="SimSun" w:hAnsi="Times New Roman"/>
                <w:sz w:val="24"/>
                <w:szCs w:val="10"/>
              </w:rPr>
              <w:t xml:space="preserve"> </w:t>
            </w:r>
            <w:r w:rsidRPr="00E91F12">
              <w:rPr>
                <w:rFonts w:ascii="Times New Roman" w:eastAsia="SimSun" w:hAnsi="Times New Roman"/>
                <w:sz w:val="24"/>
                <w:szCs w:val="10"/>
              </w:rPr>
              <w:t>некредитную финансовую организацию, в отношении которых</w:t>
            </w:r>
            <w:r>
              <w:rPr>
                <w:rFonts w:ascii="Times New Roman" w:eastAsia="SimSun" w:hAnsi="Times New Roman"/>
                <w:sz w:val="24"/>
                <w:szCs w:val="10"/>
              </w:rPr>
              <w:t xml:space="preserve"> </w:t>
            </w:r>
            <w:r w:rsidRPr="00E91F12">
              <w:rPr>
                <w:rFonts w:ascii="Times New Roman" w:eastAsia="SimSun" w:hAnsi="Times New Roman"/>
                <w:sz w:val="24"/>
                <w:szCs w:val="10"/>
              </w:rPr>
              <w:t>проводилось контро</w:t>
            </w:r>
            <w:r>
              <w:rPr>
                <w:rFonts w:ascii="Times New Roman" w:eastAsia="SimSun" w:hAnsi="Times New Roman"/>
                <w:sz w:val="24"/>
                <w:szCs w:val="10"/>
              </w:rPr>
              <w:t>льное мероприятие»</w:t>
            </w:r>
          </w:p>
          <w:p w:rsidR="00517113" w:rsidRPr="009C55C6"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Default="00517113" w:rsidP="00517113">
            <w:pPr>
              <w:autoSpaceDE w:val="0"/>
              <w:autoSpaceDN w:val="0"/>
              <w:adjustRightInd w:val="0"/>
              <w:rPr>
                <w:rFonts w:ascii="TimesNewRomanPS-BoldMT" w:eastAsiaTheme="minorHAnsi" w:hAnsi="TimesNewRomanPS-BoldMT" w:cs="TimesNewRomanPS-BoldMT"/>
                <w:b/>
                <w:bCs/>
                <w:sz w:val="13"/>
                <w:szCs w:val="13"/>
              </w:rPr>
            </w:pPr>
            <w:r>
              <w:rPr>
                <w:rFonts w:ascii="TimesNewRomanPS-BoldMT" w:eastAsiaTheme="minorHAnsi" w:hAnsi="TimesNewRomanPS-BoldMT" w:cs="TimesNewRomanPS-BoldMT"/>
                <w:b/>
                <w:bCs/>
              </w:rPr>
              <w:t>Часть 9 статьи 73</w:t>
            </w:r>
            <w:r w:rsidRPr="00E91F12">
              <w:rPr>
                <w:rFonts w:ascii="TimesNewRomanPS-BoldMT" w:eastAsiaTheme="minorHAnsi" w:hAnsi="TimesNewRomanPS-BoldMT" w:cs="TimesNewRomanPS-BoldMT"/>
                <w:b/>
                <w:bCs/>
                <w:vertAlign w:val="superscript"/>
              </w:rPr>
              <w:t>1-1</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ФЗ от 10.06.2002 № 86-ФЗ </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Центральном банке Российской Федерации»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В ред. ФЗ от 08.08.2024 № 275-ФЗ</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517113" w:rsidRDefault="00517113" w:rsidP="00517113">
            <w:pPr>
              <w:autoSpaceDE w:val="0"/>
              <w:autoSpaceDN w:val="0"/>
              <w:adjustRightInd w:val="0"/>
              <w:rPr>
                <w:rFonts w:ascii="TimesNewRomanPSMT" w:eastAsiaTheme="minorHAnsi" w:hAnsi="TimesNewRomanPSMT" w:cs="TimesNewRomanPSMT"/>
              </w:rPr>
            </w:pPr>
          </w:p>
          <w:p w:rsidR="00517113" w:rsidRPr="00BD0D25"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ФЗ – с 01.09.2024</w:t>
            </w:r>
          </w:p>
          <w:p w:rsidR="00517113" w:rsidRDefault="00517113" w:rsidP="00517113">
            <w:pPr>
              <w:autoSpaceDE w:val="0"/>
              <w:autoSpaceDN w:val="0"/>
              <w:adjustRightInd w:val="0"/>
              <w:rPr>
                <w:rFonts w:ascii="TimesNewRomanPS-BoldMT" w:hAnsi="TimesNewRomanPS-BoldMT" w:cs="TimesNewRomanPS-BoldMT"/>
                <w:b/>
                <w:bCs/>
              </w:rPr>
            </w:pPr>
            <w:r w:rsidRPr="00BD0D25">
              <w:rPr>
                <w:rFonts w:ascii="TimesNewRomanPSMT" w:eastAsiaTheme="minorHAnsi" w:hAnsi="TimesNewRomanPSMT" w:cs="TimesNewRomanPSMT"/>
                <w:u w:val="single"/>
              </w:rPr>
              <w:t>вступление в силу нормы – с 01.09.2024</w:t>
            </w:r>
          </w:p>
        </w:tc>
        <w:tc>
          <w:tcPr>
            <w:tcW w:w="1559" w:type="dxa"/>
            <w:shd w:val="clear" w:color="auto" w:fill="auto"/>
          </w:tcPr>
          <w:p w:rsidR="00517113" w:rsidRPr="001E1E99" w:rsidRDefault="00517113" w:rsidP="00517113">
            <w:pPr>
              <w:suppressAutoHyphens/>
              <w:jc w:val="center"/>
              <w:rPr>
                <w:rFonts w:ascii="Times New Roman" w:hAnsi="Times New Roman"/>
                <w:sz w:val="24"/>
                <w:szCs w:val="24"/>
              </w:rPr>
            </w:pPr>
            <w:r w:rsidRPr="001E1E99">
              <w:rPr>
                <w:rFonts w:ascii="Times New Roman" w:hAnsi="Times New Roman"/>
                <w:sz w:val="24"/>
                <w:szCs w:val="24"/>
              </w:rPr>
              <w:t>III квартал</w:t>
            </w:r>
          </w:p>
        </w:tc>
        <w:tc>
          <w:tcPr>
            <w:tcW w:w="3686" w:type="dxa"/>
            <w:shd w:val="clear" w:color="auto" w:fill="auto"/>
          </w:tcPr>
          <w:p w:rsidR="00517113" w:rsidRPr="009C55C6" w:rsidRDefault="00517113" w:rsidP="00517113">
            <w:pPr>
              <w:autoSpaceDE w:val="0"/>
              <w:autoSpaceDN w:val="0"/>
              <w:adjustRightInd w:val="0"/>
              <w:jc w:val="both"/>
              <w:rPr>
                <w:rFonts w:ascii="TimesNewRomanPS-BoldMT" w:hAnsi="TimesNewRomanPS-BoldMT" w:cs="TimesNewRomanPS-BoldMT"/>
                <w:bCs/>
              </w:rPr>
            </w:pPr>
            <w:r w:rsidRPr="00E91F12">
              <w:rPr>
                <w:rFonts w:ascii="TimesNewRomanPS-BoldMT" w:eastAsiaTheme="minorHAnsi" w:hAnsi="TimesNewRomanPS-BoldMT" w:cs="TimesNewRomanPS-BoldMT"/>
                <w:bCs/>
              </w:rPr>
              <w:t>Переиздание Инструкции</w:t>
            </w:r>
            <w:r>
              <w:rPr>
                <w:rFonts w:ascii="TimesNewRomanPS-BoldMT" w:eastAsiaTheme="minorHAnsi" w:hAnsi="TimesNewRomanPS-BoldMT" w:cs="TimesNewRomanPS-BoldMT"/>
                <w:bCs/>
              </w:rPr>
              <w:t xml:space="preserve"> </w:t>
            </w:r>
            <w:r w:rsidRPr="00E91F12">
              <w:rPr>
                <w:rFonts w:ascii="TimesNewRomanPS-BoldMT" w:eastAsiaTheme="minorHAnsi" w:hAnsi="TimesNewRomanPS-BoldMT" w:cs="TimesNewRomanPS-BoldMT"/>
                <w:bCs/>
              </w:rPr>
              <w:t>Банка России от 18.12.2018 №</w:t>
            </w:r>
            <w:r>
              <w:rPr>
                <w:rFonts w:ascii="TimesNewRomanPS-BoldMT" w:eastAsiaTheme="minorHAnsi" w:hAnsi="TimesNewRomanPS-BoldMT" w:cs="TimesNewRomanPS-BoldMT"/>
                <w:bCs/>
              </w:rPr>
              <w:t xml:space="preserve"> </w:t>
            </w:r>
            <w:r w:rsidRPr="00E91F12">
              <w:rPr>
                <w:rFonts w:ascii="TimesNewRomanPS-BoldMT" w:eastAsiaTheme="minorHAnsi" w:hAnsi="TimesNewRomanPS-BoldMT" w:cs="TimesNewRomanPS-BoldMT"/>
                <w:bCs/>
              </w:rPr>
              <w:t>195-И необходимо в целях</w:t>
            </w:r>
            <w:r>
              <w:rPr>
                <w:rFonts w:ascii="TimesNewRomanPS-BoldMT" w:eastAsiaTheme="minorHAnsi" w:hAnsi="TimesNewRomanPS-BoldMT" w:cs="TimesNewRomanPS-BoldMT"/>
                <w:bCs/>
              </w:rPr>
              <w:t xml:space="preserve"> </w:t>
            </w:r>
            <w:r w:rsidRPr="00E91F12">
              <w:rPr>
                <w:rFonts w:ascii="TimesNewRomanPS-BoldMT" w:eastAsiaTheme="minorHAnsi" w:hAnsi="TimesNewRomanPS-BoldMT" w:cs="TimesNewRomanPS-BoldMT"/>
                <w:bCs/>
              </w:rPr>
              <w:t>закрепления порядка</w:t>
            </w:r>
            <w:r>
              <w:rPr>
                <w:rFonts w:ascii="TimesNewRomanPS-BoldMT" w:eastAsiaTheme="minorHAnsi" w:hAnsi="TimesNewRomanPS-BoldMT" w:cs="TimesNewRomanPS-BoldMT"/>
                <w:bCs/>
              </w:rPr>
              <w:t xml:space="preserve"> </w:t>
            </w:r>
            <w:r w:rsidRPr="00E91F12">
              <w:rPr>
                <w:rFonts w:ascii="TimesNewRomanPS-BoldMT" w:eastAsiaTheme="minorHAnsi" w:hAnsi="TimesNewRomanPS-BoldMT" w:cs="TimesNewRomanPS-BoldMT"/>
                <w:bCs/>
              </w:rPr>
              <w:t>организации и проведения</w:t>
            </w:r>
            <w:r>
              <w:rPr>
                <w:rFonts w:ascii="TimesNewRomanPS-BoldMT" w:eastAsiaTheme="minorHAnsi" w:hAnsi="TimesNewRomanPS-BoldMT" w:cs="TimesNewRomanPS-BoldMT"/>
                <w:bCs/>
              </w:rPr>
              <w:t xml:space="preserve"> </w:t>
            </w:r>
            <w:r w:rsidRPr="00E91F12">
              <w:rPr>
                <w:rFonts w:ascii="TimesNewRomanPS-BoldMT" w:eastAsiaTheme="minorHAnsi" w:hAnsi="TimesNewRomanPS-BoldMT" w:cs="TimesNewRomanPS-BoldMT"/>
                <w:bCs/>
              </w:rPr>
              <w:t>контрольных мероприятий в</w:t>
            </w:r>
            <w:r>
              <w:rPr>
                <w:rFonts w:ascii="TimesNewRomanPS-BoldMT" w:eastAsiaTheme="minorHAnsi" w:hAnsi="TimesNewRomanPS-BoldMT" w:cs="TimesNewRomanPS-BoldMT"/>
                <w:bCs/>
              </w:rPr>
              <w:t xml:space="preserve"> </w:t>
            </w:r>
            <w:r w:rsidRPr="00E91F12">
              <w:rPr>
                <w:rFonts w:ascii="TimesNewRomanPS-BoldMT" w:eastAsiaTheme="minorHAnsi" w:hAnsi="TimesNewRomanPS-BoldMT" w:cs="TimesNewRomanPS-BoldMT"/>
                <w:bCs/>
              </w:rPr>
              <w:t>отношении филиалов</w:t>
            </w:r>
            <w:r>
              <w:rPr>
                <w:rFonts w:ascii="TimesNewRomanPS-BoldMT" w:eastAsiaTheme="minorHAnsi" w:hAnsi="TimesNewRomanPS-BoldMT" w:cs="TimesNewRomanPS-BoldMT"/>
                <w:bCs/>
              </w:rPr>
              <w:t xml:space="preserve"> </w:t>
            </w:r>
            <w:r w:rsidRPr="00E91F12">
              <w:rPr>
                <w:rFonts w:ascii="TimesNewRomanPS-BoldMT" w:eastAsiaTheme="minorHAnsi" w:hAnsi="TimesNewRomanPS-BoldMT" w:cs="TimesNewRomanPS-BoldMT"/>
                <w:bCs/>
              </w:rPr>
              <w:t>иностранных банков, а также</w:t>
            </w:r>
            <w:r>
              <w:rPr>
                <w:rFonts w:ascii="TimesNewRomanPS-BoldMT" w:eastAsiaTheme="minorHAnsi" w:hAnsi="TimesNewRomanPS-BoldMT" w:cs="TimesNewRomanPS-BoldMT"/>
                <w:bCs/>
              </w:rPr>
              <w:t xml:space="preserve"> </w:t>
            </w:r>
            <w:r w:rsidRPr="00E91F12">
              <w:rPr>
                <w:rFonts w:ascii="TimesNewRomanPS-BoldMT" w:eastAsiaTheme="minorHAnsi" w:hAnsi="TimesNewRomanPS-BoldMT" w:cs="TimesNewRomanPS-BoldMT"/>
                <w:bCs/>
              </w:rPr>
              <w:t>корректировки отдельных</w:t>
            </w:r>
            <w:r>
              <w:rPr>
                <w:rFonts w:ascii="TimesNewRomanPS-BoldMT" w:eastAsiaTheme="minorHAnsi" w:hAnsi="TimesNewRomanPS-BoldMT" w:cs="TimesNewRomanPS-BoldMT"/>
                <w:bCs/>
              </w:rPr>
              <w:t xml:space="preserve"> </w:t>
            </w:r>
            <w:r w:rsidRPr="00E91F12">
              <w:rPr>
                <w:rFonts w:ascii="TimesNewRomanPS-BoldMT" w:eastAsiaTheme="minorHAnsi" w:hAnsi="TimesNewRomanPS-BoldMT" w:cs="TimesNewRomanPS-BoldMT"/>
                <w:bCs/>
              </w:rPr>
              <w:t>положений с учетом практики</w:t>
            </w:r>
            <w:r>
              <w:rPr>
                <w:rFonts w:ascii="TimesNewRomanPS-BoldMT" w:eastAsiaTheme="minorHAnsi" w:hAnsi="TimesNewRomanPS-BoldMT" w:cs="TimesNewRomanPS-BoldMT"/>
                <w:bCs/>
              </w:rPr>
              <w:t xml:space="preserve"> </w:t>
            </w:r>
            <w:r w:rsidRPr="00E91F12">
              <w:rPr>
                <w:rFonts w:ascii="TimesNewRomanPS-BoldMT" w:eastAsiaTheme="minorHAnsi" w:hAnsi="TimesNewRomanPS-BoldMT" w:cs="TimesNewRomanPS-BoldMT"/>
                <w:bCs/>
              </w:rPr>
              <w:t>ее применения</w:t>
            </w:r>
            <w:r>
              <w:rPr>
                <w:rFonts w:ascii="TimesNewRomanPS-BoldMT" w:eastAsiaTheme="minorHAnsi" w:hAnsi="TimesNewRomanPS-BoldMT" w:cs="TimesNewRomanPS-BoldMT"/>
                <w:bCs/>
              </w:rPr>
              <w:t>.</w:t>
            </w:r>
          </w:p>
        </w:tc>
        <w:tc>
          <w:tcPr>
            <w:tcW w:w="1559" w:type="dxa"/>
          </w:tcPr>
          <w:p w:rsidR="00517113" w:rsidRPr="00D320F3" w:rsidRDefault="00517113" w:rsidP="00517113">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215-И</w:t>
            </w:r>
          </w:p>
          <w:p w:rsidR="00517113" w:rsidRPr="005869D3" w:rsidRDefault="00517113" w:rsidP="00517113">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01.10</w:t>
            </w:r>
            <w:r w:rsidRPr="00D320F3">
              <w:rPr>
                <w:rFonts w:ascii="Times New Roman" w:eastAsia="SimSun" w:hAnsi="Times New Roman" w:cs="Calibri"/>
                <w:b/>
                <w:color w:val="000000" w:themeColor="text1"/>
                <w:u w:val="single"/>
              </w:rPr>
              <w:t>.2024</w:t>
            </w:r>
          </w:p>
        </w:tc>
      </w:tr>
      <w:tr w:rsidR="00517113" w:rsidRPr="00DA4CF7" w:rsidTr="00733A0A">
        <w:trPr>
          <w:trHeight w:val="363"/>
        </w:trPr>
        <w:tc>
          <w:tcPr>
            <w:tcW w:w="4395" w:type="dxa"/>
            <w:shd w:val="clear" w:color="auto" w:fill="auto"/>
          </w:tcPr>
          <w:p w:rsidR="00517113" w:rsidRPr="00997C9C" w:rsidRDefault="00517113" w:rsidP="00517113">
            <w:pPr>
              <w:suppressAutoHyphens/>
              <w:autoSpaceDE w:val="0"/>
              <w:autoSpaceDN w:val="0"/>
              <w:adjustRightInd w:val="0"/>
              <w:jc w:val="both"/>
              <w:rPr>
                <w:rFonts w:ascii="Times New Roman" w:eastAsia="SimSun" w:hAnsi="Times New Roman"/>
                <w:sz w:val="24"/>
                <w:szCs w:val="10"/>
              </w:rPr>
            </w:pPr>
            <w:r w:rsidRPr="00997C9C">
              <w:rPr>
                <w:rFonts w:ascii="Times New Roman" w:eastAsia="SimSun" w:hAnsi="Times New Roman"/>
                <w:sz w:val="24"/>
                <w:szCs w:val="10"/>
              </w:rPr>
              <w:t xml:space="preserve">Нормативный акт Банка России о внесении изменений в отдельные нормативные акты Банка России по </w:t>
            </w:r>
            <w:r w:rsidRPr="00997C9C">
              <w:rPr>
                <w:rFonts w:ascii="Times New Roman" w:eastAsia="SimSun" w:hAnsi="Times New Roman"/>
                <w:sz w:val="24"/>
                <w:szCs w:val="10"/>
              </w:rPr>
              <w:lastRenderedPageBreak/>
              <w:t>вопросу регулирования экспериментальных правовых режимов в сфере цифровых инноваций на финансовом рынке</w:t>
            </w:r>
          </w:p>
          <w:p w:rsidR="00517113" w:rsidRPr="00997C9C" w:rsidRDefault="00517113" w:rsidP="00517113">
            <w:pPr>
              <w:suppressAutoHyphens/>
              <w:autoSpaceDE w:val="0"/>
              <w:autoSpaceDN w:val="0"/>
              <w:adjustRightInd w:val="0"/>
              <w:jc w:val="both"/>
              <w:rPr>
                <w:rFonts w:ascii="Times New Roman" w:eastAsia="SimSun" w:hAnsi="Times New Roman"/>
                <w:sz w:val="24"/>
                <w:szCs w:val="10"/>
              </w:rPr>
            </w:pPr>
          </w:p>
          <w:p w:rsidR="00517113" w:rsidRPr="00E91F12"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Default="00517113" w:rsidP="00517113">
            <w:pPr>
              <w:autoSpaceDE w:val="0"/>
              <w:autoSpaceDN w:val="0"/>
              <w:adjustRightInd w:val="0"/>
              <w:rPr>
                <w:rFonts w:ascii="TimesNewRomanPS-BoldMT" w:eastAsiaTheme="minorHAnsi" w:hAnsi="TimesNewRomanPS-BoldMT" w:cs="TimesNewRomanPS-BoldMT"/>
                <w:b/>
                <w:bCs/>
                <w:sz w:val="13"/>
                <w:szCs w:val="13"/>
              </w:rPr>
            </w:pPr>
            <w:r>
              <w:rPr>
                <w:rFonts w:ascii="TimesNewRomanPS-BoldMT" w:eastAsiaTheme="minorHAnsi" w:hAnsi="TimesNewRomanPS-BoldMT" w:cs="TimesNewRomanPS-BoldMT"/>
                <w:b/>
                <w:bCs/>
              </w:rPr>
              <w:lastRenderedPageBreak/>
              <w:t>Часть 2 статьи 9</w:t>
            </w:r>
            <w:r w:rsidRPr="00941CB8">
              <w:rPr>
                <w:rFonts w:ascii="TimesNewRomanPS-BoldMT" w:eastAsiaTheme="minorHAnsi" w:hAnsi="TimesNewRomanPS-BoldMT" w:cs="TimesNewRomanPS-BoldMT"/>
                <w:b/>
                <w:bCs/>
                <w:vertAlign w:val="superscript"/>
              </w:rPr>
              <w:t>2</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ФЗ от 10.07.2002 N 86-ФЗ</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Центральном банке Российской</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Федерации (Банке России)»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В ред. ФЗ от 8.08.2024 № 223-ФЗ</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«О внесении изменений в отдельные законодательные акты Российской Федерации»</w:t>
            </w:r>
          </w:p>
          <w:p w:rsidR="00517113" w:rsidRDefault="00517113" w:rsidP="00517113">
            <w:pPr>
              <w:autoSpaceDE w:val="0"/>
              <w:autoSpaceDN w:val="0"/>
              <w:adjustRightInd w:val="0"/>
              <w:rPr>
                <w:rFonts w:ascii="TimesNewRomanPSMT" w:eastAsiaTheme="minorHAnsi" w:hAnsi="TimesNewRomanPSMT" w:cs="TimesNewRomanPSMT"/>
              </w:rPr>
            </w:pPr>
          </w:p>
          <w:p w:rsidR="00517113" w:rsidRPr="00941CB8" w:rsidRDefault="00517113" w:rsidP="00517113">
            <w:pPr>
              <w:autoSpaceDE w:val="0"/>
              <w:autoSpaceDN w:val="0"/>
              <w:adjustRightInd w:val="0"/>
              <w:rPr>
                <w:rFonts w:ascii="TimesNewRomanPSMT" w:eastAsiaTheme="minorHAnsi" w:hAnsi="TimesNewRomanPSMT" w:cs="TimesNewRomanPSMT"/>
                <w:u w:val="single"/>
              </w:rPr>
            </w:pPr>
            <w:r w:rsidRPr="00941CB8">
              <w:rPr>
                <w:rFonts w:ascii="TimesNewRomanPSMT" w:eastAsiaTheme="minorHAnsi" w:hAnsi="TimesNewRomanPSMT" w:cs="TimesNewRomanPSMT"/>
                <w:u w:val="single"/>
              </w:rPr>
              <w:t>вступление в силу ФЗ – с 01.09.2024</w:t>
            </w:r>
          </w:p>
          <w:p w:rsidR="00517113" w:rsidRDefault="00517113" w:rsidP="00517113">
            <w:pPr>
              <w:autoSpaceDE w:val="0"/>
              <w:autoSpaceDN w:val="0"/>
              <w:adjustRightInd w:val="0"/>
              <w:rPr>
                <w:rFonts w:ascii="TimesNewRomanPSMT" w:eastAsiaTheme="minorHAnsi" w:hAnsi="TimesNewRomanPSMT" w:cs="TimesNewRomanPSMT"/>
                <w:u w:val="single"/>
              </w:rPr>
            </w:pPr>
            <w:r w:rsidRPr="00941CB8">
              <w:rPr>
                <w:rFonts w:ascii="TimesNewRomanPSMT" w:eastAsiaTheme="minorHAnsi" w:hAnsi="TimesNewRomanPSMT" w:cs="TimesNewRomanPSMT"/>
                <w:u w:val="single"/>
              </w:rPr>
              <w:t>вступление в силу нормы – с 01.09.2024</w:t>
            </w:r>
          </w:p>
          <w:p w:rsidR="00517113" w:rsidRDefault="00517113" w:rsidP="00517113">
            <w:pPr>
              <w:autoSpaceDE w:val="0"/>
              <w:autoSpaceDN w:val="0"/>
              <w:adjustRightInd w:val="0"/>
              <w:rPr>
                <w:rFonts w:ascii="TimesNewRomanPS-BoldMT" w:hAnsi="TimesNewRomanPS-BoldMT" w:cs="TimesNewRomanPS-BoldMT"/>
                <w:b/>
                <w:bCs/>
              </w:rPr>
            </w:pPr>
          </w:p>
        </w:tc>
        <w:tc>
          <w:tcPr>
            <w:tcW w:w="1559" w:type="dxa"/>
            <w:shd w:val="clear" w:color="auto" w:fill="auto"/>
          </w:tcPr>
          <w:p w:rsidR="00517113" w:rsidRPr="001E1E99" w:rsidRDefault="00517113" w:rsidP="00517113">
            <w:pPr>
              <w:suppressAutoHyphens/>
              <w:jc w:val="center"/>
              <w:rPr>
                <w:rFonts w:ascii="Times New Roman" w:hAnsi="Times New Roman"/>
                <w:sz w:val="24"/>
                <w:szCs w:val="24"/>
              </w:rPr>
            </w:pPr>
            <w:r w:rsidRPr="00053F56">
              <w:rPr>
                <w:rFonts w:ascii="Times New Roman" w:eastAsia="SimSun" w:hAnsi="Times New Roman" w:cs="Calibri"/>
                <w:sz w:val="24"/>
                <w:szCs w:val="24"/>
              </w:rPr>
              <w:lastRenderedPageBreak/>
              <w:t>III квартал</w:t>
            </w:r>
          </w:p>
        </w:tc>
        <w:tc>
          <w:tcPr>
            <w:tcW w:w="3686" w:type="dxa"/>
            <w:shd w:val="clear" w:color="auto" w:fill="auto"/>
          </w:tcPr>
          <w:p w:rsidR="00517113" w:rsidRDefault="00517113" w:rsidP="00517113">
            <w:pPr>
              <w:suppressAutoHyphens/>
              <w:ind w:right="34"/>
              <w:jc w:val="both"/>
              <w:rPr>
                <w:rFonts w:ascii="Times New Roman" w:eastAsia="SimSun" w:hAnsi="Times New Roman"/>
              </w:rPr>
            </w:pPr>
            <w:r w:rsidRPr="00941CB8">
              <w:rPr>
                <w:rFonts w:ascii="Times New Roman" w:eastAsia="SimSun" w:hAnsi="Times New Roman"/>
              </w:rPr>
              <w:t>Нормативный акт предусматривает</w:t>
            </w:r>
            <w:r>
              <w:rPr>
                <w:rFonts w:ascii="Times New Roman" w:eastAsia="SimSun" w:hAnsi="Times New Roman"/>
              </w:rPr>
              <w:t xml:space="preserve"> </w:t>
            </w:r>
            <w:r w:rsidRPr="00941CB8">
              <w:rPr>
                <w:rFonts w:ascii="Times New Roman" w:eastAsia="SimSun" w:hAnsi="Times New Roman"/>
              </w:rPr>
              <w:t>изменения в Указание Банка России от</w:t>
            </w:r>
            <w:r>
              <w:rPr>
                <w:rFonts w:ascii="Times New Roman" w:eastAsia="SimSun" w:hAnsi="Times New Roman"/>
              </w:rPr>
              <w:t xml:space="preserve"> </w:t>
            </w:r>
            <w:r w:rsidRPr="00941CB8">
              <w:rPr>
                <w:rFonts w:ascii="Times New Roman" w:eastAsia="SimSun" w:hAnsi="Times New Roman"/>
              </w:rPr>
              <w:t>25 ноября 2020 года № 5632-У «О</w:t>
            </w:r>
            <w:r>
              <w:rPr>
                <w:rFonts w:ascii="Times New Roman" w:eastAsia="SimSun" w:hAnsi="Times New Roman"/>
              </w:rPr>
              <w:t xml:space="preserve"> </w:t>
            </w:r>
            <w:r w:rsidRPr="00941CB8">
              <w:rPr>
                <w:rFonts w:ascii="Times New Roman" w:eastAsia="SimSun" w:hAnsi="Times New Roman"/>
              </w:rPr>
              <w:t>порядке ведения Банком России</w:t>
            </w:r>
            <w:r>
              <w:rPr>
                <w:rFonts w:ascii="Times New Roman" w:eastAsia="SimSun" w:hAnsi="Times New Roman"/>
              </w:rPr>
              <w:t xml:space="preserve"> </w:t>
            </w:r>
            <w:r w:rsidRPr="00941CB8">
              <w:rPr>
                <w:rFonts w:ascii="Times New Roman" w:eastAsia="SimSun" w:hAnsi="Times New Roman"/>
              </w:rPr>
              <w:t xml:space="preserve">реестра </w:t>
            </w:r>
            <w:r w:rsidRPr="00941CB8">
              <w:rPr>
                <w:rFonts w:ascii="Times New Roman" w:eastAsia="SimSun" w:hAnsi="Times New Roman"/>
              </w:rPr>
              <w:lastRenderedPageBreak/>
              <w:t>экспериментальных правовых</w:t>
            </w:r>
            <w:r>
              <w:rPr>
                <w:rFonts w:ascii="Times New Roman" w:eastAsia="SimSun" w:hAnsi="Times New Roman"/>
              </w:rPr>
              <w:t xml:space="preserve"> </w:t>
            </w:r>
            <w:r w:rsidRPr="00941CB8">
              <w:rPr>
                <w:rFonts w:ascii="Times New Roman" w:eastAsia="SimSun" w:hAnsi="Times New Roman"/>
              </w:rPr>
              <w:t>режимов в сфере цифровых инноваций</w:t>
            </w:r>
            <w:r>
              <w:rPr>
                <w:rFonts w:ascii="Times New Roman" w:eastAsia="SimSun" w:hAnsi="Times New Roman"/>
              </w:rPr>
              <w:t xml:space="preserve"> </w:t>
            </w:r>
            <w:r w:rsidRPr="00941CB8">
              <w:rPr>
                <w:rFonts w:ascii="Times New Roman" w:eastAsia="SimSun" w:hAnsi="Times New Roman"/>
              </w:rPr>
              <w:t>на финансовом рынке, а также доступа</w:t>
            </w:r>
            <w:r>
              <w:rPr>
                <w:rFonts w:ascii="Times New Roman" w:eastAsia="SimSun" w:hAnsi="Times New Roman"/>
              </w:rPr>
              <w:t xml:space="preserve"> </w:t>
            </w:r>
            <w:r w:rsidRPr="00941CB8">
              <w:rPr>
                <w:rFonts w:ascii="Times New Roman" w:eastAsia="SimSun" w:hAnsi="Times New Roman"/>
              </w:rPr>
              <w:t>к нему», в Указание Банка России от 25</w:t>
            </w:r>
            <w:r>
              <w:rPr>
                <w:rFonts w:ascii="Times New Roman" w:eastAsia="SimSun" w:hAnsi="Times New Roman"/>
              </w:rPr>
              <w:t xml:space="preserve"> </w:t>
            </w:r>
            <w:r w:rsidRPr="00941CB8">
              <w:rPr>
                <w:rFonts w:ascii="Times New Roman" w:eastAsia="SimSun" w:hAnsi="Times New Roman"/>
              </w:rPr>
              <w:t>декабря 2020 года № 5677-У «О</w:t>
            </w:r>
            <w:r>
              <w:rPr>
                <w:rFonts w:ascii="Times New Roman" w:eastAsia="SimSun" w:hAnsi="Times New Roman"/>
              </w:rPr>
              <w:t xml:space="preserve"> </w:t>
            </w:r>
            <w:r w:rsidRPr="00941CB8">
              <w:rPr>
                <w:rFonts w:ascii="Times New Roman" w:eastAsia="SimSun" w:hAnsi="Times New Roman"/>
              </w:rPr>
              <w:t>порядке приостановления и</w:t>
            </w:r>
            <w:r>
              <w:rPr>
                <w:rFonts w:ascii="Times New Roman" w:eastAsia="SimSun" w:hAnsi="Times New Roman"/>
              </w:rPr>
              <w:t xml:space="preserve"> </w:t>
            </w:r>
            <w:r w:rsidRPr="00941CB8">
              <w:rPr>
                <w:rFonts w:ascii="Times New Roman" w:eastAsia="SimSun" w:hAnsi="Times New Roman"/>
              </w:rPr>
              <w:t>прекращения действия</w:t>
            </w:r>
            <w:r>
              <w:rPr>
                <w:rFonts w:ascii="Times New Roman" w:eastAsia="SimSun" w:hAnsi="Times New Roman"/>
              </w:rPr>
              <w:t xml:space="preserve"> </w:t>
            </w:r>
            <w:r w:rsidRPr="00941CB8">
              <w:rPr>
                <w:rFonts w:ascii="Times New Roman" w:eastAsia="SimSun" w:hAnsi="Times New Roman"/>
              </w:rPr>
              <w:t>экспериментального правового</w:t>
            </w:r>
            <w:r>
              <w:rPr>
                <w:rFonts w:ascii="Times New Roman" w:eastAsia="SimSun" w:hAnsi="Times New Roman"/>
              </w:rPr>
              <w:t xml:space="preserve"> </w:t>
            </w:r>
            <w:r w:rsidRPr="00941CB8">
              <w:rPr>
                <w:rFonts w:ascii="Times New Roman" w:eastAsia="SimSun" w:hAnsi="Times New Roman"/>
              </w:rPr>
              <w:t>режима в сфере цифровых инноваций</w:t>
            </w:r>
            <w:r>
              <w:rPr>
                <w:rFonts w:ascii="Times New Roman" w:eastAsia="SimSun" w:hAnsi="Times New Roman"/>
              </w:rPr>
              <w:t xml:space="preserve"> </w:t>
            </w:r>
            <w:r w:rsidRPr="00941CB8">
              <w:rPr>
                <w:rFonts w:ascii="Times New Roman" w:eastAsia="SimSun" w:hAnsi="Times New Roman"/>
              </w:rPr>
              <w:t>на финансовом рынке и о порядке</w:t>
            </w:r>
            <w:r>
              <w:rPr>
                <w:rFonts w:ascii="Times New Roman" w:eastAsia="SimSun" w:hAnsi="Times New Roman"/>
              </w:rPr>
              <w:t xml:space="preserve"> </w:t>
            </w:r>
            <w:r w:rsidRPr="00941CB8">
              <w:rPr>
                <w:rFonts w:ascii="Times New Roman" w:eastAsia="SimSun" w:hAnsi="Times New Roman"/>
              </w:rPr>
              <w:t>уведомления субъектов</w:t>
            </w:r>
            <w:r>
              <w:rPr>
                <w:rFonts w:ascii="Times New Roman" w:eastAsia="SimSun" w:hAnsi="Times New Roman"/>
              </w:rPr>
              <w:t xml:space="preserve"> </w:t>
            </w:r>
            <w:r w:rsidRPr="00941CB8">
              <w:rPr>
                <w:rFonts w:ascii="Times New Roman" w:eastAsia="SimSun" w:hAnsi="Times New Roman"/>
              </w:rPr>
              <w:t>экспериментального правового</w:t>
            </w:r>
            <w:r>
              <w:rPr>
                <w:rFonts w:ascii="Times New Roman" w:eastAsia="SimSun" w:hAnsi="Times New Roman"/>
              </w:rPr>
              <w:t xml:space="preserve"> </w:t>
            </w:r>
            <w:r w:rsidRPr="00941CB8">
              <w:rPr>
                <w:rFonts w:ascii="Times New Roman" w:eastAsia="SimSun" w:hAnsi="Times New Roman"/>
              </w:rPr>
              <w:t>режима в сфере цифровых инноваций</w:t>
            </w:r>
            <w:r>
              <w:rPr>
                <w:rFonts w:ascii="Times New Roman" w:eastAsia="SimSun" w:hAnsi="Times New Roman"/>
              </w:rPr>
              <w:t xml:space="preserve"> </w:t>
            </w:r>
            <w:r w:rsidRPr="00941CB8">
              <w:rPr>
                <w:rFonts w:ascii="Times New Roman" w:eastAsia="SimSun" w:hAnsi="Times New Roman"/>
              </w:rPr>
              <w:t>на финансовом рынке о</w:t>
            </w:r>
            <w:r>
              <w:rPr>
                <w:rFonts w:ascii="Times New Roman" w:eastAsia="SimSun" w:hAnsi="Times New Roman"/>
              </w:rPr>
              <w:t xml:space="preserve"> </w:t>
            </w:r>
            <w:r w:rsidRPr="00941CB8">
              <w:rPr>
                <w:rFonts w:ascii="Times New Roman" w:eastAsia="SimSun" w:hAnsi="Times New Roman"/>
              </w:rPr>
              <w:t>приостановлении и прекращении его</w:t>
            </w:r>
            <w:r>
              <w:rPr>
                <w:rFonts w:ascii="Times New Roman" w:eastAsia="SimSun" w:hAnsi="Times New Roman"/>
              </w:rPr>
              <w:t xml:space="preserve"> </w:t>
            </w:r>
            <w:r w:rsidRPr="00941CB8">
              <w:rPr>
                <w:rFonts w:ascii="Times New Roman" w:eastAsia="SimSun" w:hAnsi="Times New Roman"/>
              </w:rPr>
              <w:t>действия», в Указание Банка России от</w:t>
            </w:r>
            <w:r>
              <w:rPr>
                <w:rFonts w:ascii="Times New Roman" w:eastAsia="SimSun" w:hAnsi="Times New Roman"/>
              </w:rPr>
              <w:t xml:space="preserve"> </w:t>
            </w:r>
            <w:r w:rsidRPr="00941CB8">
              <w:rPr>
                <w:rFonts w:ascii="Times New Roman" w:eastAsia="SimSun" w:hAnsi="Times New Roman"/>
              </w:rPr>
              <w:t>25 декабря 2020 года № 5679-У «О</w:t>
            </w:r>
            <w:r>
              <w:rPr>
                <w:rFonts w:ascii="Times New Roman" w:eastAsia="SimSun" w:hAnsi="Times New Roman"/>
              </w:rPr>
              <w:t xml:space="preserve"> </w:t>
            </w:r>
            <w:r w:rsidRPr="00941CB8">
              <w:rPr>
                <w:rFonts w:ascii="Times New Roman" w:eastAsia="SimSun" w:hAnsi="Times New Roman"/>
              </w:rPr>
              <w:t>присоединении к экспериментальному</w:t>
            </w:r>
            <w:r>
              <w:rPr>
                <w:rFonts w:ascii="Times New Roman" w:eastAsia="SimSun" w:hAnsi="Times New Roman"/>
              </w:rPr>
              <w:t xml:space="preserve"> </w:t>
            </w:r>
            <w:r w:rsidRPr="00941CB8">
              <w:rPr>
                <w:rFonts w:ascii="Times New Roman" w:eastAsia="SimSun" w:hAnsi="Times New Roman"/>
              </w:rPr>
              <w:t>правовому режиму в сфере цифровых</w:t>
            </w:r>
            <w:r>
              <w:rPr>
                <w:rFonts w:ascii="Times New Roman" w:eastAsia="SimSun" w:hAnsi="Times New Roman"/>
              </w:rPr>
              <w:t xml:space="preserve"> </w:t>
            </w:r>
            <w:r w:rsidRPr="00941CB8">
              <w:rPr>
                <w:rFonts w:ascii="Times New Roman" w:eastAsia="SimSun" w:hAnsi="Times New Roman"/>
              </w:rPr>
              <w:t>инноваций на финансовом рынке, а</w:t>
            </w:r>
            <w:r>
              <w:rPr>
                <w:rFonts w:ascii="Times New Roman" w:eastAsia="SimSun" w:hAnsi="Times New Roman"/>
              </w:rPr>
              <w:t xml:space="preserve"> </w:t>
            </w:r>
            <w:r w:rsidRPr="00941CB8">
              <w:rPr>
                <w:rFonts w:ascii="Times New Roman" w:eastAsia="SimSun" w:hAnsi="Times New Roman"/>
              </w:rPr>
              <w:t>также о приостановлении или</w:t>
            </w:r>
            <w:r>
              <w:rPr>
                <w:rFonts w:ascii="Times New Roman" w:eastAsia="SimSun" w:hAnsi="Times New Roman"/>
              </w:rPr>
              <w:t xml:space="preserve"> </w:t>
            </w:r>
            <w:r w:rsidRPr="00941CB8">
              <w:rPr>
                <w:rFonts w:ascii="Times New Roman" w:eastAsia="SimSun" w:hAnsi="Times New Roman"/>
              </w:rPr>
              <w:t>прекращении статуса субъекта</w:t>
            </w:r>
            <w:r>
              <w:rPr>
                <w:rFonts w:ascii="Times New Roman" w:eastAsia="SimSun" w:hAnsi="Times New Roman"/>
              </w:rPr>
              <w:t xml:space="preserve"> </w:t>
            </w:r>
            <w:r w:rsidRPr="00941CB8">
              <w:rPr>
                <w:rFonts w:ascii="Times New Roman" w:eastAsia="SimSun" w:hAnsi="Times New Roman"/>
              </w:rPr>
              <w:t>экспериментального правового</w:t>
            </w:r>
            <w:r>
              <w:rPr>
                <w:rFonts w:ascii="Times New Roman" w:eastAsia="SimSun" w:hAnsi="Times New Roman"/>
              </w:rPr>
              <w:t xml:space="preserve"> </w:t>
            </w:r>
            <w:r w:rsidRPr="00941CB8">
              <w:rPr>
                <w:rFonts w:ascii="Times New Roman" w:eastAsia="SimSun" w:hAnsi="Times New Roman"/>
              </w:rPr>
              <w:t>режима в сфере цифровых инноваций</w:t>
            </w:r>
            <w:r>
              <w:rPr>
                <w:rFonts w:ascii="Times New Roman" w:eastAsia="SimSun" w:hAnsi="Times New Roman"/>
              </w:rPr>
              <w:t xml:space="preserve"> </w:t>
            </w:r>
            <w:r w:rsidRPr="00941CB8">
              <w:rPr>
                <w:rFonts w:ascii="Times New Roman" w:eastAsia="SimSun" w:hAnsi="Times New Roman"/>
              </w:rPr>
              <w:t>на финансовом рынке», в Указание</w:t>
            </w:r>
            <w:r>
              <w:rPr>
                <w:rFonts w:ascii="Times New Roman" w:eastAsia="SimSun" w:hAnsi="Times New Roman"/>
              </w:rPr>
              <w:t xml:space="preserve"> </w:t>
            </w:r>
            <w:r w:rsidRPr="00941CB8">
              <w:rPr>
                <w:rFonts w:ascii="Times New Roman" w:eastAsia="SimSun" w:hAnsi="Times New Roman"/>
              </w:rPr>
              <w:t>Банка России от 25 декабря 2020 года</w:t>
            </w:r>
            <w:r>
              <w:rPr>
                <w:rFonts w:ascii="Times New Roman" w:eastAsia="SimSun" w:hAnsi="Times New Roman"/>
              </w:rPr>
              <w:t xml:space="preserve"> </w:t>
            </w:r>
            <w:r w:rsidRPr="00941CB8">
              <w:rPr>
                <w:rFonts w:ascii="Times New Roman" w:eastAsia="SimSun" w:hAnsi="Times New Roman"/>
              </w:rPr>
              <w:t>№ 5680-У «О порядке мониторинга</w:t>
            </w:r>
            <w:r>
              <w:rPr>
                <w:rFonts w:ascii="Times New Roman" w:eastAsia="SimSun" w:hAnsi="Times New Roman"/>
              </w:rPr>
              <w:t xml:space="preserve"> </w:t>
            </w:r>
            <w:r w:rsidRPr="00941CB8">
              <w:rPr>
                <w:rFonts w:ascii="Times New Roman" w:eastAsia="SimSun" w:hAnsi="Times New Roman"/>
              </w:rPr>
              <w:t>экспериментального правового</w:t>
            </w:r>
            <w:r>
              <w:rPr>
                <w:rFonts w:ascii="Times New Roman" w:eastAsia="SimSun" w:hAnsi="Times New Roman"/>
              </w:rPr>
              <w:t xml:space="preserve"> </w:t>
            </w:r>
            <w:r w:rsidRPr="00941CB8">
              <w:rPr>
                <w:rFonts w:ascii="Times New Roman" w:eastAsia="SimSun" w:hAnsi="Times New Roman"/>
              </w:rPr>
              <w:t>режима в сфере цифровых инноваций</w:t>
            </w:r>
            <w:r>
              <w:rPr>
                <w:rFonts w:ascii="Times New Roman" w:eastAsia="SimSun" w:hAnsi="Times New Roman"/>
              </w:rPr>
              <w:t xml:space="preserve"> </w:t>
            </w:r>
            <w:r w:rsidRPr="00941CB8">
              <w:rPr>
                <w:rFonts w:ascii="Times New Roman" w:eastAsia="SimSun" w:hAnsi="Times New Roman"/>
              </w:rPr>
              <w:t>на финансовом рынке, оценки</w:t>
            </w:r>
            <w:r>
              <w:rPr>
                <w:rFonts w:ascii="Times New Roman" w:eastAsia="SimSun" w:hAnsi="Times New Roman"/>
              </w:rPr>
              <w:t xml:space="preserve"> </w:t>
            </w:r>
            <w:r w:rsidRPr="00941CB8">
              <w:rPr>
                <w:rFonts w:ascii="Times New Roman" w:eastAsia="SimSun" w:hAnsi="Times New Roman"/>
              </w:rPr>
              <w:t>эффективности и результативности</w:t>
            </w:r>
            <w:r>
              <w:rPr>
                <w:rFonts w:ascii="Times New Roman" w:eastAsia="SimSun" w:hAnsi="Times New Roman"/>
              </w:rPr>
              <w:t xml:space="preserve"> </w:t>
            </w:r>
            <w:r w:rsidRPr="00941CB8">
              <w:rPr>
                <w:rFonts w:ascii="Times New Roman" w:eastAsia="SimSun" w:hAnsi="Times New Roman"/>
              </w:rPr>
              <w:t>реализации такого</w:t>
            </w:r>
            <w:r>
              <w:rPr>
                <w:rFonts w:ascii="Times New Roman" w:eastAsia="SimSun" w:hAnsi="Times New Roman"/>
              </w:rPr>
              <w:t xml:space="preserve"> </w:t>
            </w:r>
            <w:r w:rsidRPr="00941CB8">
              <w:rPr>
                <w:rFonts w:ascii="Times New Roman" w:eastAsia="SimSun" w:hAnsi="Times New Roman"/>
              </w:rPr>
              <w:t>экспериментального правового</w:t>
            </w:r>
            <w:r>
              <w:rPr>
                <w:rFonts w:ascii="Times New Roman" w:eastAsia="SimSun" w:hAnsi="Times New Roman"/>
              </w:rPr>
              <w:t xml:space="preserve"> </w:t>
            </w:r>
            <w:r w:rsidRPr="00941CB8">
              <w:rPr>
                <w:rFonts w:ascii="Times New Roman" w:eastAsia="SimSun" w:hAnsi="Times New Roman"/>
              </w:rPr>
              <w:t>режима» в части уточнения способа</w:t>
            </w:r>
            <w:r>
              <w:rPr>
                <w:rFonts w:ascii="Times New Roman" w:eastAsia="SimSun" w:hAnsi="Times New Roman"/>
              </w:rPr>
              <w:t xml:space="preserve"> </w:t>
            </w:r>
            <w:r w:rsidRPr="00941CB8">
              <w:rPr>
                <w:rFonts w:ascii="Times New Roman" w:eastAsia="SimSun" w:hAnsi="Times New Roman"/>
              </w:rPr>
              <w:t>взаимодействия инициаторов,</w:t>
            </w:r>
            <w:r>
              <w:rPr>
                <w:rFonts w:ascii="Times New Roman" w:eastAsia="SimSun" w:hAnsi="Times New Roman"/>
              </w:rPr>
              <w:t xml:space="preserve"> </w:t>
            </w:r>
            <w:r w:rsidRPr="00941CB8">
              <w:rPr>
                <w:rFonts w:ascii="Times New Roman" w:eastAsia="SimSun" w:hAnsi="Times New Roman"/>
              </w:rPr>
              <w:t>претендентов, организаций</w:t>
            </w:r>
            <w:r>
              <w:rPr>
                <w:rFonts w:ascii="Times New Roman" w:eastAsia="SimSun" w:hAnsi="Times New Roman"/>
              </w:rPr>
              <w:t xml:space="preserve"> </w:t>
            </w:r>
            <w:r w:rsidRPr="00941CB8">
              <w:rPr>
                <w:rFonts w:ascii="Times New Roman" w:eastAsia="SimSun" w:hAnsi="Times New Roman"/>
              </w:rPr>
              <w:t>предпринимательского сообщества и</w:t>
            </w:r>
            <w:r>
              <w:rPr>
                <w:rFonts w:ascii="Times New Roman" w:eastAsia="SimSun" w:hAnsi="Times New Roman"/>
              </w:rPr>
              <w:t xml:space="preserve"> </w:t>
            </w:r>
            <w:r w:rsidRPr="00941CB8">
              <w:rPr>
                <w:rFonts w:ascii="Times New Roman" w:eastAsia="SimSun" w:hAnsi="Times New Roman"/>
              </w:rPr>
              <w:t>субъектов экспериментального</w:t>
            </w:r>
            <w:r>
              <w:rPr>
                <w:rFonts w:ascii="Times New Roman" w:eastAsia="SimSun" w:hAnsi="Times New Roman"/>
              </w:rPr>
              <w:t xml:space="preserve"> </w:t>
            </w:r>
            <w:r w:rsidRPr="00941CB8">
              <w:rPr>
                <w:rFonts w:ascii="Times New Roman" w:eastAsia="SimSun" w:hAnsi="Times New Roman"/>
              </w:rPr>
              <w:t>правового режима с Банком России, а</w:t>
            </w:r>
            <w:r>
              <w:rPr>
                <w:rFonts w:ascii="Times New Roman" w:eastAsia="SimSun" w:hAnsi="Times New Roman"/>
              </w:rPr>
              <w:t xml:space="preserve"> </w:t>
            </w:r>
            <w:r w:rsidRPr="00941CB8">
              <w:rPr>
                <w:rFonts w:ascii="Times New Roman" w:eastAsia="SimSun" w:hAnsi="Times New Roman"/>
              </w:rPr>
              <w:t>именно, указание на единственный</w:t>
            </w:r>
            <w:r>
              <w:rPr>
                <w:rFonts w:ascii="Times New Roman" w:eastAsia="SimSun" w:hAnsi="Times New Roman"/>
              </w:rPr>
              <w:t xml:space="preserve"> </w:t>
            </w:r>
            <w:r w:rsidRPr="00941CB8">
              <w:rPr>
                <w:rFonts w:ascii="Times New Roman" w:eastAsia="SimSun" w:hAnsi="Times New Roman"/>
              </w:rPr>
              <w:t>способ взаимодействия посредством</w:t>
            </w:r>
            <w:r>
              <w:rPr>
                <w:rFonts w:ascii="Times New Roman" w:eastAsia="SimSun" w:hAnsi="Times New Roman"/>
              </w:rPr>
              <w:t xml:space="preserve"> </w:t>
            </w:r>
            <w:r w:rsidRPr="00941CB8">
              <w:rPr>
                <w:rFonts w:ascii="Times New Roman" w:eastAsia="SimSun" w:hAnsi="Times New Roman"/>
              </w:rPr>
              <w:t>личного кабинета, ссылка на который</w:t>
            </w:r>
            <w:r>
              <w:rPr>
                <w:rFonts w:ascii="Times New Roman" w:eastAsia="SimSun" w:hAnsi="Times New Roman"/>
              </w:rPr>
              <w:t xml:space="preserve"> </w:t>
            </w:r>
            <w:r w:rsidRPr="00941CB8">
              <w:rPr>
                <w:rFonts w:ascii="Times New Roman" w:eastAsia="SimSun" w:hAnsi="Times New Roman"/>
              </w:rPr>
              <w:t>размещена на официальном сайте</w:t>
            </w:r>
            <w:r>
              <w:rPr>
                <w:rFonts w:ascii="Times New Roman" w:eastAsia="SimSun" w:hAnsi="Times New Roman"/>
              </w:rPr>
              <w:t xml:space="preserve"> </w:t>
            </w:r>
            <w:r w:rsidRPr="00941CB8">
              <w:rPr>
                <w:rFonts w:ascii="Times New Roman" w:eastAsia="SimSun" w:hAnsi="Times New Roman"/>
              </w:rPr>
              <w:t>Банка России в информационно-телекоммуникационной сети</w:t>
            </w:r>
            <w:r>
              <w:rPr>
                <w:rFonts w:ascii="Times New Roman" w:eastAsia="SimSun" w:hAnsi="Times New Roman"/>
              </w:rPr>
              <w:t xml:space="preserve"> </w:t>
            </w:r>
            <w:r w:rsidRPr="00941CB8">
              <w:rPr>
                <w:rFonts w:ascii="Times New Roman" w:eastAsia="SimSun" w:hAnsi="Times New Roman"/>
              </w:rPr>
              <w:t>«Интернет».</w:t>
            </w:r>
          </w:p>
          <w:p w:rsidR="00517113" w:rsidRPr="00E91F12" w:rsidRDefault="00517113" w:rsidP="00517113">
            <w:pPr>
              <w:autoSpaceDE w:val="0"/>
              <w:autoSpaceDN w:val="0"/>
              <w:adjustRightInd w:val="0"/>
              <w:jc w:val="both"/>
              <w:rPr>
                <w:rFonts w:ascii="TimesNewRomanPS-BoldMT" w:hAnsi="TimesNewRomanPS-BoldMT" w:cs="TimesNewRomanPS-BoldMT"/>
                <w:bCs/>
              </w:rPr>
            </w:pPr>
          </w:p>
        </w:tc>
        <w:tc>
          <w:tcPr>
            <w:tcW w:w="1559" w:type="dxa"/>
          </w:tcPr>
          <w:p w:rsidR="00517113" w:rsidRPr="00D320F3" w:rsidRDefault="00517113" w:rsidP="00517113">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lastRenderedPageBreak/>
              <w:t>№ 6838</w:t>
            </w:r>
            <w:r w:rsidRPr="00D320F3">
              <w:rPr>
                <w:rFonts w:ascii="Times New Roman" w:eastAsia="SimSun" w:hAnsi="Times New Roman" w:cs="Calibri"/>
                <w:b/>
                <w:color w:val="000000" w:themeColor="text1"/>
                <w:u w:val="single"/>
              </w:rPr>
              <w:t>-У</w:t>
            </w:r>
          </w:p>
          <w:p w:rsidR="00517113" w:rsidRPr="005869D3" w:rsidRDefault="00517113" w:rsidP="00517113">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03.09</w:t>
            </w:r>
            <w:r w:rsidRPr="00D320F3">
              <w:rPr>
                <w:rFonts w:ascii="Times New Roman" w:eastAsia="SimSun" w:hAnsi="Times New Roman" w:cs="Calibri"/>
                <w:b/>
                <w:color w:val="000000" w:themeColor="text1"/>
                <w:u w:val="single"/>
              </w:rPr>
              <w:t>.2024</w:t>
            </w:r>
          </w:p>
        </w:tc>
      </w:tr>
      <w:tr w:rsidR="00517113" w:rsidRPr="00DA4CF7" w:rsidTr="00733A0A">
        <w:trPr>
          <w:trHeight w:val="363"/>
        </w:trPr>
        <w:tc>
          <w:tcPr>
            <w:tcW w:w="4395" w:type="dxa"/>
            <w:shd w:val="clear" w:color="auto" w:fill="auto"/>
          </w:tcPr>
          <w:p w:rsidR="00517113" w:rsidRPr="00617F18" w:rsidRDefault="00517113" w:rsidP="00517113">
            <w:pPr>
              <w:suppressAutoHyphens/>
              <w:autoSpaceDE w:val="0"/>
              <w:autoSpaceDN w:val="0"/>
              <w:adjustRightInd w:val="0"/>
              <w:jc w:val="both"/>
              <w:rPr>
                <w:rFonts w:ascii="Times New Roman" w:eastAsia="SimSun" w:hAnsi="Times New Roman"/>
                <w:sz w:val="24"/>
                <w:szCs w:val="10"/>
              </w:rPr>
            </w:pPr>
            <w:r w:rsidRPr="00617F18">
              <w:rPr>
                <w:rFonts w:ascii="Times New Roman" w:eastAsia="SimSun" w:hAnsi="Times New Roman"/>
                <w:sz w:val="24"/>
                <w:szCs w:val="10"/>
              </w:rPr>
              <w:lastRenderedPageBreak/>
              <w:t>Нормативный акт Банка России о внесении изменений в Указание Банка России от 25 декабря 2020 года № 5678-У</w:t>
            </w:r>
          </w:p>
          <w:p w:rsidR="00517113" w:rsidRPr="00997C9C"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Default="00517113" w:rsidP="00517113">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Пункты 4</w:t>
            </w:r>
            <w:r>
              <w:rPr>
                <w:rFonts w:ascii="TimesNewRomanPS-BoldMT" w:eastAsiaTheme="minorHAnsi" w:hAnsi="TimesNewRomanPS-BoldMT" w:cs="TimesNewRomanPS-BoldMT"/>
                <w:b/>
                <w:bCs/>
                <w:sz w:val="13"/>
                <w:szCs w:val="13"/>
              </w:rPr>
              <w:t xml:space="preserve">1 </w:t>
            </w:r>
            <w:r>
              <w:rPr>
                <w:rFonts w:ascii="TimesNewRomanPS-BoldMT" w:eastAsiaTheme="minorHAnsi" w:hAnsi="TimesNewRomanPS-BoldMT" w:cs="TimesNewRomanPS-BoldMT"/>
                <w:b/>
                <w:bCs/>
              </w:rPr>
              <w:t>и 4</w:t>
            </w:r>
            <w:r w:rsidRPr="00941CB8">
              <w:rPr>
                <w:rFonts w:ascii="TimesNewRomanPS-BoldMT" w:eastAsiaTheme="minorHAnsi" w:hAnsi="TimesNewRomanPS-BoldMT" w:cs="TimesNewRomanPS-BoldMT"/>
                <w:b/>
                <w:bCs/>
                <w:vertAlign w:val="superscript"/>
              </w:rPr>
              <w:t xml:space="preserve">2 </w:t>
            </w:r>
            <w:r>
              <w:rPr>
                <w:rFonts w:ascii="TimesNewRomanPS-BoldMT" w:eastAsiaTheme="minorHAnsi" w:hAnsi="TimesNewRomanPS-BoldMT" w:cs="TimesNewRomanPS-BoldMT"/>
                <w:b/>
                <w:bCs/>
              </w:rPr>
              <w:t>части 5 статьи 10</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ФЗ от 31.07.2020 N 258-ФЗ</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«Об экспериментальных правовых режимах в сфере цифровых инноваций в Российской Федерации»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В ред. ФЗ от 8.08.2024 № 223-ФЗ</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«О внесении изменений в отдельные законодательные акты Российской Федерации»</w:t>
            </w:r>
          </w:p>
          <w:p w:rsidR="00517113" w:rsidRDefault="00517113" w:rsidP="00517113">
            <w:pPr>
              <w:autoSpaceDE w:val="0"/>
              <w:autoSpaceDN w:val="0"/>
              <w:adjustRightInd w:val="0"/>
              <w:rPr>
                <w:rFonts w:ascii="TimesNewRomanPSMT" w:eastAsiaTheme="minorHAnsi" w:hAnsi="TimesNewRomanPSMT" w:cs="TimesNewRomanPSMT"/>
              </w:rPr>
            </w:pPr>
          </w:p>
          <w:p w:rsidR="00517113" w:rsidRPr="00941CB8" w:rsidRDefault="00517113" w:rsidP="00517113">
            <w:pPr>
              <w:autoSpaceDE w:val="0"/>
              <w:autoSpaceDN w:val="0"/>
              <w:adjustRightInd w:val="0"/>
              <w:rPr>
                <w:rFonts w:ascii="TimesNewRomanPSMT" w:eastAsiaTheme="minorHAnsi" w:hAnsi="TimesNewRomanPSMT" w:cs="TimesNewRomanPSMT"/>
                <w:u w:val="single"/>
              </w:rPr>
            </w:pPr>
            <w:r w:rsidRPr="00941CB8">
              <w:rPr>
                <w:rFonts w:ascii="TimesNewRomanPSMT" w:eastAsiaTheme="minorHAnsi" w:hAnsi="TimesNewRomanPSMT" w:cs="TimesNewRomanPSMT"/>
                <w:u w:val="single"/>
              </w:rPr>
              <w:t>вступление в силу ФЗ – с 01.09.2024</w:t>
            </w:r>
          </w:p>
          <w:p w:rsidR="00517113" w:rsidRDefault="00517113" w:rsidP="00517113">
            <w:pPr>
              <w:autoSpaceDE w:val="0"/>
              <w:autoSpaceDN w:val="0"/>
              <w:adjustRightInd w:val="0"/>
              <w:rPr>
                <w:rFonts w:ascii="TimesNewRomanPSMT" w:eastAsiaTheme="minorHAnsi" w:hAnsi="TimesNewRomanPSMT" w:cs="TimesNewRomanPSMT"/>
                <w:u w:val="single"/>
              </w:rPr>
            </w:pPr>
            <w:r w:rsidRPr="00941CB8">
              <w:rPr>
                <w:rFonts w:ascii="TimesNewRomanPSMT" w:eastAsiaTheme="minorHAnsi" w:hAnsi="TimesNewRomanPSMT" w:cs="TimesNewRomanPSMT"/>
                <w:u w:val="single"/>
              </w:rPr>
              <w:t>вступление в силу нормы – с 01.09.2024</w:t>
            </w:r>
          </w:p>
          <w:p w:rsidR="00517113" w:rsidRDefault="00517113" w:rsidP="00517113">
            <w:pPr>
              <w:autoSpaceDE w:val="0"/>
              <w:autoSpaceDN w:val="0"/>
              <w:adjustRightInd w:val="0"/>
              <w:rPr>
                <w:rFonts w:ascii="TimesNewRomanPS-BoldMT" w:hAnsi="TimesNewRomanPS-BoldMT" w:cs="TimesNewRomanPS-BoldMT"/>
                <w:b/>
                <w:bCs/>
              </w:rPr>
            </w:pPr>
          </w:p>
        </w:tc>
        <w:tc>
          <w:tcPr>
            <w:tcW w:w="1559" w:type="dxa"/>
            <w:shd w:val="clear" w:color="auto" w:fill="auto"/>
          </w:tcPr>
          <w:p w:rsidR="00517113" w:rsidRPr="00053F56" w:rsidRDefault="00517113" w:rsidP="00517113">
            <w:pPr>
              <w:suppressAutoHyphens/>
              <w:jc w:val="center"/>
              <w:rPr>
                <w:rFonts w:ascii="Times New Roman" w:eastAsia="SimSun" w:hAnsi="Times New Roman" w:cs="Calibri"/>
                <w:sz w:val="24"/>
                <w:szCs w:val="24"/>
              </w:rPr>
            </w:pPr>
            <w:r w:rsidRPr="00053F56">
              <w:rPr>
                <w:rFonts w:ascii="Times New Roman" w:eastAsia="SimSun" w:hAnsi="Times New Roman" w:cs="Calibri"/>
                <w:sz w:val="24"/>
                <w:szCs w:val="24"/>
              </w:rPr>
              <w:t>III квартал</w:t>
            </w:r>
          </w:p>
        </w:tc>
        <w:tc>
          <w:tcPr>
            <w:tcW w:w="3686" w:type="dxa"/>
            <w:shd w:val="clear" w:color="auto" w:fill="auto"/>
          </w:tcPr>
          <w:p w:rsidR="00517113" w:rsidRDefault="00517113" w:rsidP="00517113">
            <w:pPr>
              <w:suppressAutoHyphens/>
              <w:ind w:right="34"/>
              <w:jc w:val="both"/>
              <w:rPr>
                <w:rFonts w:ascii="Times New Roman" w:eastAsia="SimSun" w:hAnsi="Times New Roman"/>
              </w:rPr>
            </w:pPr>
            <w:r w:rsidRPr="00941CB8">
              <w:rPr>
                <w:rFonts w:ascii="Times New Roman" w:eastAsia="SimSun" w:hAnsi="Times New Roman"/>
              </w:rPr>
              <w:t>Нормативный акт предусматривает</w:t>
            </w:r>
            <w:r>
              <w:rPr>
                <w:rFonts w:ascii="Times New Roman" w:eastAsia="SimSun" w:hAnsi="Times New Roman"/>
              </w:rPr>
              <w:t xml:space="preserve"> </w:t>
            </w:r>
            <w:r w:rsidRPr="00941CB8">
              <w:rPr>
                <w:rFonts w:ascii="Times New Roman" w:eastAsia="SimSun" w:hAnsi="Times New Roman"/>
              </w:rPr>
              <w:t>изменения в Указание Банка России от</w:t>
            </w:r>
            <w:r>
              <w:rPr>
                <w:rFonts w:ascii="Times New Roman" w:eastAsia="SimSun" w:hAnsi="Times New Roman"/>
              </w:rPr>
              <w:t xml:space="preserve"> </w:t>
            </w:r>
            <w:r w:rsidRPr="00941CB8">
              <w:rPr>
                <w:rFonts w:ascii="Times New Roman" w:eastAsia="SimSun" w:hAnsi="Times New Roman"/>
              </w:rPr>
              <w:t>25 декабря 2020 года № 5678-У «О</w:t>
            </w:r>
            <w:r>
              <w:rPr>
                <w:rFonts w:ascii="Times New Roman" w:eastAsia="SimSun" w:hAnsi="Times New Roman"/>
              </w:rPr>
              <w:t xml:space="preserve"> </w:t>
            </w:r>
            <w:r w:rsidRPr="00941CB8">
              <w:rPr>
                <w:rFonts w:ascii="Times New Roman" w:eastAsia="SimSun" w:hAnsi="Times New Roman"/>
              </w:rPr>
              <w:t>требованиях к форме и содержанию</w:t>
            </w:r>
            <w:r>
              <w:rPr>
                <w:rFonts w:ascii="Times New Roman" w:eastAsia="SimSun" w:hAnsi="Times New Roman"/>
              </w:rPr>
              <w:t xml:space="preserve"> </w:t>
            </w:r>
            <w:r w:rsidRPr="00941CB8">
              <w:rPr>
                <w:rFonts w:ascii="Times New Roman" w:eastAsia="SimSun" w:hAnsi="Times New Roman"/>
              </w:rPr>
              <w:t>инициативного предложения и проекта</w:t>
            </w:r>
            <w:r>
              <w:rPr>
                <w:rFonts w:ascii="Times New Roman" w:eastAsia="SimSun" w:hAnsi="Times New Roman"/>
              </w:rPr>
              <w:t xml:space="preserve"> </w:t>
            </w:r>
            <w:r w:rsidRPr="00941CB8">
              <w:rPr>
                <w:rFonts w:ascii="Times New Roman" w:eastAsia="SimSun" w:hAnsi="Times New Roman"/>
              </w:rPr>
              <w:t>программы экспериментального</w:t>
            </w:r>
            <w:r>
              <w:rPr>
                <w:rFonts w:ascii="Times New Roman" w:eastAsia="SimSun" w:hAnsi="Times New Roman"/>
              </w:rPr>
              <w:t xml:space="preserve"> </w:t>
            </w:r>
            <w:r w:rsidRPr="00941CB8">
              <w:rPr>
                <w:rFonts w:ascii="Times New Roman" w:eastAsia="SimSun" w:hAnsi="Times New Roman"/>
              </w:rPr>
              <w:t>правового режима в сфере цифровых</w:t>
            </w:r>
            <w:r>
              <w:rPr>
                <w:rFonts w:ascii="Times New Roman" w:eastAsia="SimSun" w:hAnsi="Times New Roman"/>
              </w:rPr>
              <w:t xml:space="preserve"> </w:t>
            </w:r>
            <w:r w:rsidRPr="00941CB8">
              <w:rPr>
                <w:rFonts w:ascii="Times New Roman" w:eastAsia="SimSun" w:hAnsi="Times New Roman"/>
              </w:rPr>
              <w:t>инноваций на финансовом рынке, а</w:t>
            </w:r>
            <w:r>
              <w:rPr>
                <w:rFonts w:ascii="Times New Roman" w:eastAsia="SimSun" w:hAnsi="Times New Roman"/>
              </w:rPr>
              <w:t xml:space="preserve"> </w:t>
            </w:r>
            <w:r w:rsidRPr="00941CB8">
              <w:rPr>
                <w:rFonts w:ascii="Times New Roman" w:eastAsia="SimSun" w:hAnsi="Times New Roman"/>
              </w:rPr>
              <w:t>также о перечне документов,</w:t>
            </w:r>
            <w:r>
              <w:rPr>
                <w:rFonts w:ascii="Times New Roman" w:eastAsia="SimSun" w:hAnsi="Times New Roman"/>
              </w:rPr>
              <w:t xml:space="preserve"> </w:t>
            </w:r>
            <w:r w:rsidRPr="00941CB8">
              <w:rPr>
                <w:rFonts w:ascii="Times New Roman" w:eastAsia="SimSun" w:hAnsi="Times New Roman"/>
              </w:rPr>
              <w:t>прилагаемых к инициативному</w:t>
            </w:r>
            <w:r>
              <w:rPr>
                <w:rFonts w:ascii="Times New Roman" w:eastAsia="SimSun" w:hAnsi="Times New Roman"/>
              </w:rPr>
              <w:t xml:space="preserve"> </w:t>
            </w:r>
            <w:r w:rsidRPr="00941CB8">
              <w:rPr>
                <w:rFonts w:ascii="Times New Roman" w:eastAsia="SimSun" w:hAnsi="Times New Roman"/>
              </w:rPr>
              <w:t>предложению» в части уточнения</w:t>
            </w:r>
            <w:r>
              <w:rPr>
                <w:rFonts w:ascii="Times New Roman" w:eastAsia="SimSun" w:hAnsi="Times New Roman"/>
              </w:rPr>
              <w:t xml:space="preserve"> </w:t>
            </w:r>
            <w:r w:rsidRPr="00941CB8">
              <w:rPr>
                <w:rFonts w:ascii="Times New Roman" w:eastAsia="SimSun" w:hAnsi="Times New Roman"/>
              </w:rPr>
              <w:t>содержания инициативного</w:t>
            </w:r>
            <w:r>
              <w:rPr>
                <w:rFonts w:ascii="Times New Roman" w:eastAsia="SimSun" w:hAnsi="Times New Roman"/>
              </w:rPr>
              <w:t xml:space="preserve"> </w:t>
            </w:r>
            <w:r w:rsidRPr="00941CB8">
              <w:rPr>
                <w:rFonts w:ascii="Times New Roman" w:eastAsia="SimSun" w:hAnsi="Times New Roman"/>
              </w:rPr>
              <w:t>предложения и проекта программы</w:t>
            </w:r>
            <w:r>
              <w:rPr>
                <w:rFonts w:ascii="Times New Roman" w:eastAsia="SimSun" w:hAnsi="Times New Roman"/>
              </w:rPr>
              <w:t xml:space="preserve"> </w:t>
            </w:r>
            <w:r w:rsidRPr="00941CB8">
              <w:rPr>
                <w:rFonts w:ascii="Times New Roman" w:eastAsia="SimSun" w:hAnsi="Times New Roman"/>
              </w:rPr>
              <w:t>экспериментального правового</w:t>
            </w:r>
            <w:r>
              <w:rPr>
                <w:rFonts w:ascii="Times New Roman" w:eastAsia="SimSun" w:hAnsi="Times New Roman"/>
              </w:rPr>
              <w:t xml:space="preserve"> </w:t>
            </w:r>
            <w:r w:rsidRPr="00941CB8">
              <w:rPr>
                <w:rFonts w:ascii="Times New Roman" w:eastAsia="SimSun" w:hAnsi="Times New Roman"/>
              </w:rPr>
              <w:t>режима.</w:t>
            </w:r>
          </w:p>
          <w:p w:rsidR="00517113" w:rsidRPr="00941CB8" w:rsidRDefault="00517113" w:rsidP="00517113">
            <w:pPr>
              <w:suppressAutoHyphens/>
              <w:ind w:right="34"/>
              <w:jc w:val="both"/>
              <w:rPr>
                <w:rFonts w:ascii="Times New Roman" w:eastAsia="SimSun" w:hAnsi="Times New Roman"/>
              </w:rPr>
            </w:pPr>
          </w:p>
        </w:tc>
        <w:tc>
          <w:tcPr>
            <w:tcW w:w="1559" w:type="dxa"/>
          </w:tcPr>
          <w:p w:rsidR="00517113" w:rsidRPr="00D320F3" w:rsidRDefault="00517113" w:rsidP="00517113">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6837</w:t>
            </w:r>
            <w:r w:rsidRPr="00D320F3">
              <w:rPr>
                <w:rFonts w:ascii="Times New Roman" w:eastAsia="SimSun" w:hAnsi="Times New Roman" w:cs="Calibri"/>
                <w:b/>
                <w:color w:val="000000" w:themeColor="text1"/>
                <w:u w:val="single"/>
              </w:rPr>
              <w:t>-У</w:t>
            </w:r>
          </w:p>
          <w:p w:rsidR="00517113" w:rsidRPr="005869D3" w:rsidRDefault="00517113" w:rsidP="00517113">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03.09</w:t>
            </w:r>
            <w:r w:rsidRPr="00D320F3">
              <w:rPr>
                <w:rFonts w:ascii="Times New Roman" w:eastAsia="SimSun" w:hAnsi="Times New Roman" w:cs="Calibri"/>
                <w:b/>
                <w:color w:val="000000" w:themeColor="text1"/>
                <w:u w:val="single"/>
              </w:rPr>
              <w:t>.2024</w:t>
            </w:r>
          </w:p>
        </w:tc>
      </w:tr>
      <w:tr w:rsidR="00517113" w:rsidRPr="0082145E" w:rsidTr="00733A0A">
        <w:trPr>
          <w:trHeight w:val="363"/>
        </w:trPr>
        <w:tc>
          <w:tcPr>
            <w:tcW w:w="4395" w:type="dxa"/>
            <w:shd w:val="clear" w:color="auto" w:fill="auto"/>
          </w:tcPr>
          <w:p w:rsidR="00517113" w:rsidRPr="00617F18" w:rsidRDefault="00517113" w:rsidP="00517113">
            <w:pPr>
              <w:suppressAutoHyphens/>
              <w:autoSpaceDE w:val="0"/>
              <w:autoSpaceDN w:val="0"/>
              <w:adjustRightInd w:val="0"/>
              <w:jc w:val="both"/>
              <w:rPr>
                <w:rFonts w:ascii="Times New Roman" w:eastAsia="SimSun" w:hAnsi="Times New Roman"/>
                <w:sz w:val="24"/>
                <w:szCs w:val="10"/>
              </w:rPr>
            </w:pPr>
            <w:r w:rsidRPr="00617F18">
              <w:rPr>
                <w:rFonts w:ascii="Times New Roman" w:eastAsia="SimSun" w:hAnsi="Times New Roman"/>
                <w:sz w:val="24"/>
                <w:szCs w:val="10"/>
              </w:rPr>
              <w:t>Нормативный акт Банка России об установлении экспериментального правового режима в сфере цифровых инноваций и утверждении программы экспериментального правового режима в сфере цифровых инноваций, предусматривающего использование цифровой валюты в качестве средства платежа по внешнеторговым договорам (контрактам)</w:t>
            </w:r>
          </w:p>
          <w:p w:rsidR="00517113" w:rsidRPr="00617F18"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Default="00517113" w:rsidP="00517113">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Часть 2 статьи 2</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ФЗ от 10.12.2003 № 173-ФЗ</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валютном регулировании и валютном</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контроле»</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Часть 4 статьи 2</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ФЗ от 27.06.2011 № 161-ФЗ</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национальной платежной системе»</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Часть 3 статьи 1</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ФЗ от 21.11.2011 № 325-ФЗ</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«Об организованных торгах»</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BoldMT" w:eastAsiaTheme="minorHAnsi" w:hAnsi="TimesNewRomanPS-BoldMT" w:cs="TimesNewRomanPS-BoldMT"/>
                <w:b/>
                <w:bCs/>
                <w:sz w:val="13"/>
                <w:szCs w:val="13"/>
              </w:rPr>
            </w:pPr>
            <w:r>
              <w:rPr>
                <w:rFonts w:ascii="TimesNewRomanPS-BoldMT" w:eastAsiaTheme="minorHAnsi" w:hAnsi="TimesNewRomanPS-BoldMT" w:cs="TimesNewRomanPS-BoldMT"/>
                <w:b/>
                <w:bCs/>
              </w:rPr>
              <w:t>Части 1 и 2 статьи 1</w:t>
            </w:r>
            <w:r w:rsidRPr="00941CB8">
              <w:rPr>
                <w:rFonts w:ascii="TimesNewRomanPS-BoldMT" w:eastAsiaTheme="minorHAnsi" w:hAnsi="TimesNewRomanPS-BoldMT" w:cs="TimesNewRomanPS-BoldMT"/>
                <w:b/>
                <w:bCs/>
                <w:vertAlign w:val="superscript"/>
              </w:rPr>
              <w:t>1</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ФЗ от 31.07.2020 № 259-ФЗ</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«О цифровых финансовых активах, цифровой валюте и о внесении изменений в отдельные законодательные акты Российской Федерации»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В ред. ФЗ от 8.08.2024 № 223-ФЗ</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«О внесении изменений в отдельные законодательные акты Российской Федерации»</w:t>
            </w:r>
          </w:p>
          <w:p w:rsidR="00517113" w:rsidRDefault="00517113" w:rsidP="00517113">
            <w:pPr>
              <w:autoSpaceDE w:val="0"/>
              <w:autoSpaceDN w:val="0"/>
              <w:adjustRightInd w:val="0"/>
              <w:rPr>
                <w:rFonts w:ascii="TimesNewRomanPSMT" w:eastAsiaTheme="minorHAnsi" w:hAnsi="TimesNewRomanPSMT" w:cs="TimesNewRomanPSMT"/>
              </w:rPr>
            </w:pPr>
          </w:p>
          <w:p w:rsidR="00517113" w:rsidRPr="00941CB8" w:rsidRDefault="00517113" w:rsidP="00517113">
            <w:pPr>
              <w:autoSpaceDE w:val="0"/>
              <w:autoSpaceDN w:val="0"/>
              <w:adjustRightInd w:val="0"/>
              <w:rPr>
                <w:rFonts w:ascii="TimesNewRomanPSMT" w:eastAsiaTheme="minorHAnsi" w:hAnsi="TimesNewRomanPSMT" w:cs="TimesNewRomanPSMT"/>
                <w:u w:val="single"/>
              </w:rPr>
            </w:pPr>
            <w:r w:rsidRPr="00941CB8">
              <w:rPr>
                <w:rFonts w:ascii="TimesNewRomanPSMT" w:eastAsiaTheme="minorHAnsi" w:hAnsi="TimesNewRomanPSMT" w:cs="TimesNewRomanPSMT"/>
                <w:u w:val="single"/>
              </w:rPr>
              <w:t>вступление в силу ФЗ – с 01.09.2024</w:t>
            </w:r>
          </w:p>
          <w:p w:rsidR="00517113" w:rsidRPr="00941CB8" w:rsidRDefault="00517113" w:rsidP="00517113">
            <w:pPr>
              <w:autoSpaceDE w:val="0"/>
              <w:autoSpaceDN w:val="0"/>
              <w:adjustRightInd w:val="0"/>
              <w:rPr>
                <w:rFonts w:ascii="TimesNewRomanPSMT" w:eastAsiaTheme="minorHAnsi" w:hAnsi="TimesNewRomanPSMT" w:cs="TimesNewRomanPSMT"/>
                <w:u w:val="single"/>
              </w:rPr>
            </w:pPr>
            <w:r w:rsidRPr="00941CB8">
              <w:rPr>
                <w:rFonts w:ascii="TimesNewRomanPSMT" w:eastAsiaTheme="minorHAnsi" w:hAnsi="TimesNewRomanPSMT" w:cs="TimesNewRomanPSMT"/>
                <w:u w:val="single"/>
              </w:rPr>
              <w:t>вступление в силу нормы – с 01.09.2024</w:t>
            </w:r>
          </w:p>
          <w:p w:rsidR="00517113" w:rsidRDefault="00517113" w:rsidP="00517113">
            <w:pPr>
              <w:autoSpaceDE w:val="0"/>
              <w:autoSpaceDN w:val="0"/>
              <w:adjustRightInd w:val="0"/>
              <w:rPr>
                <w:rFonts w:ascii="TimesNewRomanPS-BoldMT" w:hAnsi="TimesNewRomanPS-BoldMT" w:cs="TimesNewRomanPS-BoldMT"/>
                <w:b/>
                <w:bCs/>
              </w:rPr>
            </w:pPr>
          </w:p>
        </w:tc>
        <w:tc>
          <w:tcPr>
            <w:tcW w:w="1559" w:type="dxa"/>
            <w:shd w:val="clear" w:color="auto" w:fill="auto"/>
          </w:tcPr>
          <w:p w:rsidR="00517113" w:rsidRPr="00053F56" w:rsidRDefault="00517113" w:rsidP="00517113">
            <w:pPr>
              <w:suppressAutoHyphens/>
              <w:jc w:val="center"/>
              <w:rPr>
                <w:rFonts w:ascii="Times New Roman" w:eastAsia="SimSun" w:hAnsi="Times New Roman" w:cs="Calibri"/>
                <w:sz w:val="24"/>
                <w:szCs w:val="24"/>
              </w:rPr>
            </w:pPr>
            <w:r w:rsidRPr="00053F56">
              <w:rPr>
                <w:rFonts w:ascii="Times New Roman" w:eastAsia="SimSun" w:hAnsi="Times New Roman" w:cs="Calibri"/>
                <w:sz w:val="24"/>
                <w:szCs w:val="24"/>
              </w:rPr>
              <w:lastRenderedPageBreak/>
              <w:t>III квартал</w:t>
            </w:r>
          </w:p>
        </w:tc>
        <w:tc>
          <w:tcPr>
            <w:tcW w:w="3686" w:type="dxa"/>
            <w:shd w:val="clear" w:color="auto" w:fill="auto"/>
          </w:tcPr>
          <w:p w:rsidR="00517113" w:rsidRPr="00941CB8" w:rsidRDefault="00517113" w:rsidP="00517113">
            <w:pPr>
              <w:suppressAutoHyphens/>
              <w:ind w:right="34"/>
              <w:jc w:val="both"/>
              <w:rPr>
                <w:rFonts w:ascii="Times New Roman" w:eastAsia="SimSun" w:hAnsi="Times New Roman"/>
              </w:rPr>
            </w:pPr>
            <w:r w:rsidRPr="00941CB8">
              <w:rPr>
                <w:rFonts w:ascii="Times New Roman" w:eastAsia="SimSun" w:hAnsi="Times New Roman"/>
              </w:rPr>
              <w:t>Нормативный акт устанавливает</w:t>
            </w:r>
            <w:r>
              <w:rPr>
                <w:rFonts w:ascii="Times New Roman" w:eastAsia="SimSun" w:hAnsi="Times New Roman"/>
              </w:rPr>
              <w:t xml:space="preserve"> </w:t>
            </w:r>
            <w:r w:rsidRPr="00941CB8">
              <w:rPr>
                <w:rFonts w:ascii="Times New Roman" w:eastAsia="SimSun" w:hAnsi="Times New Roman"/>
              </w:rPr>
              <w:t>экспериментальный правовой режим в</w:t>
            </w:r>
            <w:r>
              <w:rPr>
                <w:rFonts w:ascii="Times New Roman" w:eastAsia="SimSun" w:hAnsi="Times New Roman"/>
              </w:rPr>
              <w:t xml:space="preserve"> </w:t>
            </w:r>
            <w:r w:rsidRPr="00941CB8">
              <w:rPr>
                <w:rFonts w:ascii="Times New Roman" w:eastAsia="SimSun" w:hAnsi="Times New Roman"/>
              </w:rPr>
              <w:t>сфере цифровых инноваций и</w:t>
            </w:r>
            <w:r>
              <w:rPr>
                <w:rFonts w:ascii="Times New Roman" w:eastAsia="SimSun" w:hAnsi="Times New Roman"/>
              </w:rPr>
              <w:t xml:space="preserve"> </w:t>
            </w:r>
            <w:r w:rsidRPr="00941CB8">
              <w:rPr>
                <w:rFonts w:ascii="Times New Roman" w:eastAsia="SimSun" w:hAnsi="Times New Roman"/>
              </w:rPr>
              <w:t>утверждает программу</w:t>
            </w:r>
            <w:r>
              <w:rPr>
                <w:rFonts w:ascii="Times New Roman" w:eastAsia="SimSun" w:hAnsi="Times New Roman"/>
              </w:rPr>
              <w:t xml:space="preserve"> </w:t>
            </w:r>
            <w:r w:rsidRPr="00941CB8">
              <w:rPr>
                <w:rFonts w:ascii="Times New Roman" w:eastAsia="SimSun" w:hAnsi="Times New Roman"/>
              </w:rPr>
              <w:t>экспериментального правового</w:t>
            </w:r>
            <w:r>
              <w:rPr>
                <w:rFonts w:ascii="Times New Roman" w:eastAsia="SimSun" w:hAnsi="Times New Roman"/>
              </w:rPr>
              <w:t xml:space="preserve"> </w:t>
            </w:r>
            <w:r w:rsidRPr="00941CB8">
              <w:rPr>
                <w:rFonts w:ascii="Times New Roman" w:eastAsia="SimSun" w:hAnsi="Times New Roman"/>
              </w:rPr>
              <w:t>режима в сфере цифровых инноваций,</w:t>
            </w:r>
            <w:r>
              <w:rPr>
                <w:rFonts w:ascii="Times New Roman" w:eastAsia="SimSun" w:hAnsi="Times New Roman"/>
              </w:rPr>
              <w:t xml:space="preserve"> </w:t>
            </w:r>
            <w:r w:rsidRPr="00941CB8">
              <w:rPr>
                <w:rFonts w:ascii="Times New Roman" w:eastAsia="SimSun" w:hAnsi="Times New Roman"/>
              </w:rPr>
              <w:t>предусматривающего использование</w:t>
            </w:r>
            <w:r>
              <w:rPr>
                <w:rFonts w:ascii="Times New Roman" w:eastAsia="SimSun" w:hAnsi="Times New Roman"/>
              </w:rPr>
              <w:t xml:space="preserve"> </w:t>
            </w:r>
            <w:r w:rsidRPr="00941CB8">
              <w:rPr>
                <w:rFonts w:ascii="Times New Roman" w:eastAsia="SimSun" w:hAnsi="Times New Roman"/>
              </w:rPr>
              <w:t>цифровой валюты в качестве средства</w:t>
            </w:r>
            <w:r>
              <w:rPr>
                <w:rFonts w:ascii="Times New Roman" w:eastAsia="SimSun" w:hAnsi="Times New Roman"/>
              </w:rPr>
              <w:t xml:space="preserve"> </w:t>
            </w:r>
            <w:r w:rsidRPr="00941CB8">
              <w:rPr>
                <w:rFonts w:ascii="Times New Roman" w:eastAsia="SimSun" w:hAnsi="Times New Roman"/>
              </w:rPr>
              <w:t>платежа по внешнеторговым</w:t>
            </w:r>
            <w:r>
              <w:rPr>
                <w:rFonts w:ascii="Times New Roman" w:eastAsia="SimSun" w:hAnsi="Times New Roman"/>
              </w:rPr>
              <w:t xml:space="preserve"> </w:t>
            </w:r>
            <w:r w:rsidRPr="00941CB8">
              <w:rPr>
                <w:rFonts w:ascii="Times New Roman" w:eastAsia="SimSun" w:hAnsi="Times New Roman"/>
              </w:rPr>
              <w:t>договорам (контрактам).</w:t>
            </w:r>
          </w:p>
        </w:tc>
        <w:tc>
          <w:tcPr>
            <w:tcW w:w="1559" w:type="dxa"/>
          </w:tcPr>
          <w:p w:rsidR="00517113" w:rsidRPr="005869D3" w:rsidRDefault="00517113" w:rsidP="00517113">
            <w:pPr>
              <w:suppressAutoHyphens/>
              <w:jc w:val="center"/>
              <w:rPr>
                <w:rFonts w:ascii="Times New Roman" w:eastAsia="SimSun" w:hAnsi="Times New Roman" w:cs="Calibri"/>
                <w:sz w:val="28"/>
              </w:rPr>
            </w:pPr>
          </w:p>
        </w:tc>
      </w:tr>
      <w:tr w:rsidR="00517113" w:rsidRPr="0019030C" w:rsidTr="00733A0A">
        <w:trPr>
          <w:trHeight w:val="363"/>
        </w:trPr>
        <w:tc>
          <w:tcPr>
            <w:tcW w:w="4395" w:type="dxa"/>
            <w:shd w:val="clear" w:color="auto" w:fill="auto"/>
          </w:tcPr>
          <w:p w:rsidR="00517113" w:rsidRPr="00FC72EF" w:rsidRDefault="00517113" w:rsidP="00517113">
            <w:pPr>
              <w:suppressAutoHyphens/>
              <w:autoSpaceDE w:val="0"/>
              <w:autoSpaceDN w:val="0"/>
              <w:adjustRightInd w:val="0"/>
              <w:jc w:val="both"/>
              <w:rPr>
                <w:rFonts w:ascii="Times New Roman" w:eastAsia="SimSun" w:hAnsi="Times New Roman"/>
                <w:sz w:val="24"/>
                <w:szCs w:val="10"/>
              </w:rPr>
            </w:pPr>
            <w:r w:rsidRPr="00FC72EF">
              <w:rPr>
                <w:rFonts w:ascii="Times New Roman" w:eastAsia="SimSun" w:hAnsi="Times New Roman"/>
                <w:sz w:val="24"/>
                <w:szCs w:val="10"/>
              </w:rPr>
              <w:t>Нормативный акт Банка России о внесении изменений в Указание Банка России от 09.01.2024 № 6654-У «О порядке и сроках принятия Банком России решения об исключении сведений об операторе по приему платежей из реестра операторов по приему платежей, а также о форме заявления об исключении сведений об операторе по приему платежей из реестра операторов по приему платежей, перечне прилагаемых к нему документов и порядке их направления в Банк России»</w:t>
            </w:r>
          </w:p>
          <w:p w:rsidR="00517113" w:rsidRPr="00617F18"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Default="00517113" w:rsidP="00517113">
            <w:pPr>
              <w:autoSpaceDE w:val="0"/>
              <w:autoSpaceDN w:val="0"/>
              <w:adjustRightInd w:val="0"/>
              <w:rPr>
                <w:rFonts w:ascii="TimesNewRomanPS-BoldMT" w:eastAsiaTheme="minorHAnsi" w:hAnsi="TimesNewRomanPS-BoldMT" w:cs="TimesNewRomanPS-BoldMT"/>
                <w:b/>
                <w:bCs/>
                <w:sz w:val="13"/>
                <w:szCs w:val="13"/>
              </w:rPr>
            </w:pPr>
            <w:r>
              <w:rPr>
                <w:rFonts w:ascii="TimesNewRomanPS-BoldMT" w:eastAsiaTheme="minorHAnsi" w:hAnsi="TimesNewRomanPS-BoldMT" w:cs="TimesNewRomanPS-BoldMT"/>
                <w:b/>
                <w:bCs/>
              </w:rPr>
              <w:t>Пункты 2 и 4 части1 статьи 3</w:t>
            </w:r>
            <w:r w:rsidRPr="00BB7D46">
              <w:rPr>
                <w:rFonts w:ascii="TimesNewRomanPS-BoldMT" w:eastAsiaTheme="minorHAnsi" w:hAnsi="TimesNewRomanPS-BoldMT" w:cs="TimesNewRomanPS-BoldMT"/>
                <w:b/>
                <w:bCs/>
                <w:vertAlign w:val="superscript"/>
              </w:rPr>
              <w:t>6</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ФЗ от 03.06.2009 N 103-ФЗ</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деятельности по приему платежей физических лиц, осуществляемой платежными агентами"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В ред. ФЗ </w:t>
            </w:r>
            <w:r w:rsidRPr="00F54C5D">
              <w:rPr>
                <w:rFonts w:ascii="TimesNewRomanPSMT" w:eastAsiaTheme="minorHAnsi" w:hAnsi="TimesNewRomanPSMT" w:cs="TimesNewRomanPSMT"/>
              </w:rPr>
              <w:t xml:space="preserve">от 08.08.2024 № 276-ФЗ </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 xml:space="preserve">«О внесении изменений в Федеральный закон «О деятельности по приему платежей физических лиц, осуществляемой платежными агентами» </w:t>
            </w:r>
          </w:p>
          <w:p w:rsidR="00517113" w:rsidRDefault="00517113" w:rsidP="00517113">
            <w:pPr>
              <w:autoSpaceDE w:val="0"/>
              <w:autoSpaceDN w:val="0"/>
              <w:adjustRightInd w:val="0"/>
              <w:rPr>
                <w:rFonts w:ascii="TimesNewRomanPSMT" w:eastAsiaTheme="minorHAnsi" w:hAnsi="TimesNewRomanPSMT" w:cs="TimesNewRomanPSMT"/>
              </w:rPr>
            </w:pPr>
          </w:p>
          <w:p w:rsidR="00517113" w:rsidRPr="006F33D1" w:rsidRDefault="00517113" w:rsidP="00517113">
            <w:pPr>
              <w:autoSpaceDE w:val="0"/>
              <w:autoSpaceDN w:val="0"/>
              <w:adjustRightInd w:val="0"/>
              <w:rPr>
                <w:rFonts w:ascii="TimesNewRomanPSMT" w:eastAsiaTheme="minorHAnsi" w:hAnsi="TimesNewRomanPSMT" w:cs="TimesNewRomanPSMT"/>
                <w:u w:val="single"/>
              </w:rPr>
            </w:pPr>
            <w:r w:rsidRPr="006F33D1">
              <w:rPr>
                <w:rFonts w:ascii="TimesNewRomanPSMT" w:eastAsiaTheme="minorHAnsi" w:hAnsi="TimesNewRomanPSMT" w:cs="TimesNewRomanPSMT"/>
                <w:u w:val="single"/>
              </w:rPr>
              <w:t>вступление в силу ФЗ – с 08.08.2024</w:t>
            </w:r>
          </w:p>
          <w:p w:rsidR="00517113" w:rsidRDefault="00517113" w:rsidP="00517113">
            <w:pPr>
              <w:autoSpaceDE w:val="0"/>
              <w:autoSpaceDN w:val="0"/>
              <w:adjustRightInd w:val="0"/>
              <w:rPr>
                <w:rFonts w:ascii="TimesNewRomanPS-BoldMT" w:hAnsi="TimesNewRomanPS-BoldMT" w:cs="TimesNewRomanPS-BoldMT"/>
                <w:b/>
                <w:bCs/>
              </w:rPr>
            </w:pPr>
            <w:r w:rsidRPr="006F33D1">
              <w:rPr>
                <w:rFonts w:ascii="TimesNewRomanPSMT" w:eastAsiaTheme="minorHAnsi" w:hAnsi="TimesNewRomanPSMT" w:cs="TimesNewRomanPSMT"/>
                <w:u w:val="single"/>
              </w:rPr>
              <w:t>вступление в силу нормы – с 08.08.2024</w:t>
            </w:r>
          </w:p>
        </w:tc>
        <w:tc>
          <w:tcPr>
            <w:tcW w:w="1559" w:type="dxa"/>
            <w:shd w:val="clear" w:color="auto" w:fill="auto"/>
          </w:tcPr>
          <w:p w:rsidR="00517113" w:rsidRPr="00053F56" w:rsidRDefault="00517113" w:rsidP="00517113">
            <w:pPr>
              <w:suppressAutoHyphens/>
              <w:jc w:val="center"/>
              <w:rPr>
                <w:rFonts w:ascii="Times New Roman" w:eastAsia="SimSun" w:hAnsi="Times New Roman" w:cs="Calibri"/>
                <w:sz w:val="24"/>
                <w:szCs w:val="24"/>
              </w:rPr>
            </w:pPr>
            <w:r w:rsidRPr="00053F56">
              <w:rPr>
                <w:rFonts w:ascii="Times New Roman" w:eastAsia="SimSun" w:hAnsi="Times New Roman" w:cs="Calibri"/>
                <w:sz w:val="24"/>
                <w:szCs w:val="24"/>
              </w:rPr>
              <w:t>III квартал</w:t>
            </w:r>
          </w:p>
        </w:tc>
        <w:tc>
          <w:tcPr>
            <w:tcW w:w="3686" w:type="dxa"/>
            <w:shd w:val="clear" w:color="auto" w:fill="auto"/>
          </w:tcPr>
          <w:p w:rsidR="00517113" w:rsidRPr="00BB7D46" w:rsidRDefault="00517113" w:rsidP="00517113">
            <w:pPr>
              <w:suppressAutoHyphens/>
              <w:ind w:right="34"/>
              <w:jc w:val="both"/>
              <w:rPr>
                <w:rFonts w:ascii="Times New Roman" w:eastAsia="SimSun" w:hAnsi="Times New Roman"/>
              </w:rPr>
            </w:pPr>
            <w:r w:rsidRPr="00BB7D46">
              <w:rPr>
                <w:rFonts w:ascii="Times New Roman" w:eastAsia="SimSun" w:hAnsi="Times New Roman"/>
              </w:rPr>
              <w:t>Нормативный акт</w:t>
            </w:r>
            <w:r>
              <w:rPr>
                <w:rFonts w:ascii="Times New Roman" w:eastAsia="SimSun" w:hAnsi="Times New Roman"/>
              </w:rPr>
              <w:t xml:space="preserve"> </w:t>
            </w:r>
            <w:r w:rsidRPr="00BB7D46">
              <w:rPr>
                <w:rFonts w:ascii="Times New Roman" w:eastAsia="SimSun" w:hAnsi="Times New Roman"/>
              </w:rPr>
              <w:t>предусматривает:</w:t>
            </w:r>
          </w:p>
          <w:p w:rsidR="00517113" w:rsidRPr="00BB7D46" w:rsidRDefault="00517113" w:rsidP="00517113">
            <w:pPr>
              <w:suppressAutoHyphens/>
              <w:ind w:right="34"/>
              <w:jc w:val="both"/>
              <w:rPr>
                <w:rFonts w:ascii="Times New Roman" w:eastAsia="SimSun" w:hAnsi="Times New Roman"/>
              </w:rPr>
            </w:pPr>
            <w:r w:rsidRPr="00BB7D46">
              <w:rPr>
                <w:rFonts w:ascii="Times New Roman" w:eastAsia="SimSun" w:hAnsi="Times New Roman"/>
              </w:rPr>
              <w:t>1) приведение</w:t>
            </w:r>
            <w:r>
              <w:rPr>
                <w:rFonts w:ascii="Times New Roman" w:eastAsia="SimSun" w:hAnsi="Times New Roman"/>
              </w:rPr>
              <w:t xml:space="preserve"> </w:t>
            </w:r>
            <w:r w:rsidRPr="00BB7D46">
              <w:rPr>
                <w:rFonts w:ascii="Times New Roman" w:eastAsia="SimSun" w:hAnsi="Times New Roman"/>
              </w:rPr>
              <w:t>формулировок</w:t>
            </w:r>
            <w:r>
              <w:rPr>
                <w:rFonts w:ascii="Times New Roman" w:eastAsia="SimSun" w:hAnsi="Times New Roman"/>
              </w:rPr>
              <w:t xml:space="preserve"> </w:t>
            </w:r>
            <w:r w:rsidRPr="00BB7D46">
              <w:rPr>
                <w:rFonts w:ascii="Times New Roman" w:eastAsia="SimSun" w:hAnsi="Times New Roman"/>
              </w:rPr>
              <w:t>пункта 7 Указания</w:t>
            </w:r>
            <w:r>
              <w:rPr>
                <w:rFonts w:ascii="Times New Roman" w:eastAsia="SimSun" w:hAnsi="Times New Roman"/>
              </w:rPr>
              <w:t xml:space="preserve"> </w:t>
            </w:r>
            <w:r w:rsidRPr="00BB7D46">
              <w:rPr>
                <w:rFonts w:ascii="Times New Roman" w:eastAsia="SimSun" w:hAnsi="Times New Roman"/>
              </w:rPr>
              <w:t>Банка России №</w:t>
            </w:r>
            <w:r>
              <w:rPr>
                <w:rFonts w:ascii="Times New Roman" w:eastAsia="SimSun" w:hAnsi="Times New Roman"/>
              </w:rPr>
              <w:t xml:space="preserve"> </w:t>
            </w:r>
            <w:r w:rsidRPr="00BB7D46">
              <w:rPr>
                <w:rFonts w:ascii="Times New Roman" w:eastAsia="SimSun" w:hAnsi="Times New Roman"/>
              </w:rPr>
              <w:t>6654-У в</w:t>
            </w:r>
            <w:r>
              <w:rPr>
                <w:rFonts w:ascii="Times New Roman" w:eastAsia="SimSun" w:hAnsi="Times New Roman"/>
              </w:rPr>
              <w:t xml:space="preserve"> </w:t>
            </w:r>
            <w:r w:rsidRPr="00BB7D46">
              <w:rPr>
                <w:rFonts w:ascii="Times New Roman" w:eastAsia="SimSun" w:hAnsi="Times New Roman"/>
              </w:rPr>
              <w:t>соответствие с</w:t>
            </w:r>
            <w:r>
              <w:rPr>
                <w:rFonts w:ascii="Times New Roman" w:eastAsia="SimSun" w:hAnsi="Times New Roman"/>
              </w:rPr>
              <w:t xml:space="preserve"> </w:t>
            </w:r>
            <w:r w:rsidRPr="00BB7D46">
              <w:rPr>
                <w:rFonts w:ascii="Times New Roman" w:eastAsia="SimSun" w:hAnsi="Times New Roman"/>
              </w:rPr>
              <w:t>наименованием</w:t>
            </w:r>
            <w:r>
              <w:rPr>
                <w:rFonts w:ascii="Times New Roman" w:eastAsia="SimSun" w:hAnsi="Times New Roman"/>
              </w:rPr>
              <w:t xml:space="preserve"> </w:t>
            </w:r>
            <w:r w:rsidRPr="00BB7D46">
              <w:rPr>
                <w:rFonts w:ascii="Times New Roman" w:eastAsia="SimSun" w:hAnsi="Times New Roman"/>
              </w:rPr>
              <w:t>основания</w:t>
            </w:r>
            <w:r>
              <w:rPr>
                <w:rFonts w:ascii="Times New Roman" w:eastAsia="SimSun" w:hAnsi="Times New Roman"/>
              </w:rPr>
              <w:t xml:space="preserve"> </w:t>
            </w:r>
            <w:r w:rsidRPr="00BB7D46">
              <w:rPr>
                <w:rFonts w:ascii="Times New Roman" w:eastAsia="SimSun" w:hAnsi="Times New Roman"/>
              </w:rPr>
              <w:t>исключения</w:t>
            </w:r>
            <w:r>
              <w:rPr>
                <w:rFonts w:ascii="Times New Roman" w:eastAsia="SimSun" w:hAnsi="Times New Roman"/>
              </w:rPr>
              <w:t xml:space="preserve"> </w:t>
            </w:r>
            <w:r w:rsidRPr="00BB7D46">
              <w:rPr>
                <w:rFonts w:ascii="Times New Roman" w:eastAsia="SimSun" w:hAnsi="Times New Roman"/>
              </w:rPr>
              <w:t>сведений об</w:t>
            </w:r>
            <w:r>
              <w:rPr>
                <w:rFonts w:ascii="Times New Roman" w:eastAsia="SimSun" w:hAnsi="Times New Roman"/>
              </w:rPr>
              <w:t xml:space="preserve"> </w:t>
            </w:r>
            <w:r w:rsidRPr="00BB7D46">
              <w:rPr>
                <w:rFonts w:ascii="Times New Roman" w:eastAsia="SimSun" w:hAnsi="Times New Roman"/>
              </w:rPr>
              <w:t>операторе по</w:t>
            </w:r>
            <w:r>
              <w:rPr>
                <w:rFonts w:ascii="Times New Roman" w:eastAsia="SimSun" w:hAnsi="Times New Roman"/>
              </w:rPr>
              <w:t xml:space="preserve"> </w:t>
            </w:r>
            <w:r w:rsidRPr="00BB7D46">
              <w:rPr>
                <w:rFonts w:ascii="Times New Roman" w:eastAsia="SimSun" w:hAnsi="Times New Roman"/>
              </w:rPr>
              <w:t>приему платежей</w:t>
            </w:r>
            <w:r>
              <w:rPr>
                <w:rFonts w:ascii="Times New Roman" w:eastAsia="SimSun" w:hAnsi="Times New Roman"/>
              </w:rPr>
              <w:t xml:space="preserve"> </w:t>
            </w:r>
            <w:r w:rsidRPr="00BB7D46">
              <w:rPr>
                <w:rFonts w:ascii="Times New Roman" w:eastAsia="SimSun" w:hAnsi="Times New Roman"/>
              </w:rPr>
              <w:t>(далее – ОПП) из</w:t>
            </w:r>
            <w:r>
              <w:rPr>
                <w:rFonts w:ascii="Times New Roman" w:eastAsia="SimSun" w:hAnsi="Times New Roman"/>
              </w:rPr>
              <w:t xml:space="preserve"> </w:t>
            </w:r>
            <w:r w:rsidRPr="00BB7D46">
              <w:rPr>
                <w:rFonts w:ascii="Times New Roman" w:eastAsia="SimSun" w:hAnsi="Times New Roman"/>
              </w:rPr>
              <w:t>реестра ОПП по</w:t>
            </w:r>
            <w:r>
              <w:rPr>
                <w:rFonts w:ascii="Times New Roman" w:eastAsia="SimSun" w:hAnsi="Times New Roman"/>
              </w:rPr>
              <w:t xml:space="preserve"> </w:t>
            </w:r>
            <w:r w:rsidRPr="00BB7D46">
              <w:rPr>
                <w:rFonts w:ascii="Times New Roman" w:eastAsia="SimSun" w:hAnsi="Times New Roman"/>
              </w:rPr>
              <w:t>пункту 2 части 1</w:t>
            </w:r>
            <w:r>
              <w:rPr>
                <w:rFonts w:ascii="Times New Roman" w:eastAsia="SimSun" w:hAnsi="Times New Roman"/>
              </w:rPr>
              <w:t xml:space="preserve"> </w:t>
            </w:r>
            <w:r w:rsidRPr="00BB7D46">
              <w:rPr>
                <w:rFonts w:ascii="Times New Roman" w:eastAsia="SimSun" w:hAnsi="Times New Roman"/>
              </w:rPr>
              <w:t>статьи 36</w:t>
            </w:r>
            <w:r>
              <w:rPr>
                <w:rFonts w:ascii="Times New Roman" w:eastAsia="SimSun" w:hAnsi="Times New Roman"/>
              </w:rPr>
              <w:t xml:space="preserve"> </w:t>
            </w:r>
            <w:r w:rsidRPr="00BB7D46">
              <w:rPr>
                <w:rFonts w:ascii="Times New Roman" w:eastAsia="SimSun" w:hAnsi="Times New Roman"/>
              </w:rPr>
              <w:t>Федерального</w:t>
            </w:r>
            <w:r>
              <w:rPr>
                <w:rFonts w:ascii="Times New Roman" w:eastAsia="SimSun" w:hAnsi="Times New Roman"/>
              </w:rPr>
              <w:t xml:space="preserve"> </w:t>
            </w:r>
            <w:r w:rsidRPr="00BB7D46">
              <w:rPr>
                <w:rFonts w:ascii="Times New Roman" w:eastAsia="SimSun" w:hAnsi="Times New Roman"/>
              </w:rPr>
              <w:t>закона № 103-ФЗ в</w:t>
            </w:r>
            <w:r>
              <w:rPr>
                <w:rFonts w:ascii="Times New Roman" w:eastAsia="SimSun" w:hAnsi="Times New Roman"/>
              </w:rPr>
              <w:t xml:space="preserve"> </w:t>
            </w:r>
            <w:r w:rsidRPr="00BB7D46">
              <w:rPr>
                <w:rFonts w:ascii="Times New Roman" w:eastAsia="SimSun" w:hAnsi="Times New Roman"/>
              </w:rPr>
              <w:t>новой редакции;</w:t>
            </w:r>
          </w:p>
          <w:p w:rsidR="00517113" w:rsidRDefault="00517113" w:rsidP="00517113">
            <w:pPr>
              <w:suppressAutoHyphens/>
              <w:ind w:right="34"/>
              <w:jc w:val="both"/>
              <w:rPr>
                <w:rFonts w:ascii="Times New Roman" w:eastAsia="SimSun" w:hAnsi="Times New Roman"/>
              </w:rPr>
            </w:pPr>
            <w:r w:rsidRPr="00BB7D46">
              <w:rPr>
                <w:rFonts w:ascii="Times New Roman" w:eastAsia="SimSun" w:hAnsi="Times New Roman"/>
              </w:rPr>
              <w:t>2) исключение</w:t>
            </w:r>
            <w:r>
              <w:rPr>
                <w:rFonts w:ascii="Times New Roman" w:eastAsia="SimSun" w:hAnsi="Times New Roman"/>
              </w:rPr>
              <w:t xml:space="preserve"> </w:t>
            </w:r>
            <w:r w:rsidRPr="00BB7D46">
              <w:rPr>
                <w:rFonts w:ascii="Times New Roman" w:eastAsia="SimSun" w:hAnsi="Times New Roman"/>
              </w:rPr>
              <w:t>пункта 8 Указания</w:t>
            </w:r>
            <w:r>
              <w:rPr>
                <w:rFonts w:ascii="Times New Roman" w:eastAsia="SimSun" w:hAnsi="Times New Roman"/>
              </w:rPr>
              <w:t xml:space="preserve"> </w:t>
            </w:r>
            <w:r w:rsidRPr="00BB7D46">
              <w:rPr>
                <w:rFonts w:ascii="Times New Roman" w:eastAsia="SimSun" w:hAnsi="Times New Roman"/>
              </w:rPr>
              <w:t>Банка России №</w:t>
            </w:r>
            <w:r>
              <w:rPr>
                <w:rFonts w:ascii="Times New Roman" w:eastAsia="SimSun" w:hAnsi="Times New Roman"/>
              </w:rPr>
              <w:t xml:space="preserve"> </w:t>
            </w:r>
            <w:r w:rsidRPr="00BB7D46">
              <w:rPr>
                <w:rFonts w:ascii="Times New Roman" w:eastAsia="SimSun" w:hAnsi="Times New Roman"/>
              </w:rPr>
              <w:t>6654-У в связи с</w:t>
            </w:r>
            <w:r>
              <w:rPr>
                <w:rFonts w:ascii="Times New Roman" w:eastAsia="SimSun" w:hAnsi="Times New Roman"/>
              </w:rPr>
              <w:t xml:space="preserve"> </w:t>
            </w:r>
            <w:r w:rsidRPr="00BB7D46">
              <w:rPr>
                <w:rFonts w:ascii="Times New Roman" w:eastAsia="SimSun" w:hAnsi="Times New Roman"/>
              </w:rPr>
              <w:t>утратой силы</w:t>
            </w:r>
            <w:r>
              <w:rPr>
                <w:rFonts w:ascii="Times New Roman" w:eastAsia="SimSun" w:hAnsi="Times New Roman"/>
              </w:rPr>
              <w:t xml:space="preserve"> </w:t>
            </w:r>
            <w:r w:rsidRPr="00BB7D46">
              <w:rPr>
                <w:rFonts w:ascii="Times New Roman" w:eastAsia="SimSun" w:hAnsi="Times New Roman"/>
              </w:rPr>
              <w:t>основания</w:t>
            </w:r>
            <w:r>
              <w:rPr>
                <w:rFonts w:ascii="Times New Roman" w:eastAsia="SimSun" w:hAnsi="Times New Roman"/>
              </w:rPr>
              <w:t xml:space="preserve"> </w:t>
            </w:r>
            <w:r w:rsidRPr="00BB7D46">
              <w:rPr>
                <w:rFonts w:ascii="Times New Roman" w:eastAsia="SimSun" w:hAnsi="Times New Roman"/>
              </w:rPr>
              <w:t>исключения</w:t>
            </w:r>
            <w:r>
              <w:rPr>
                <w:rFonts w:ascii="Times New Roman" w:eastAsia="SimSun" w:hAnsi="Times New Roman"/>
              </w:rPr>
              <w:t xml:space="preserve"> </w:t>
            </w:r>
            <w:r w:rsidRPr="00BB7D46">
              <w:rPr>
                <w:rFonts w:ascii="Times New Roman" w:eastAsia="SimSun" w:hAnsi="Times New Roman"/>
              </w:rPr>
              <w:t>сведений об ОПП</w:t>
            </w:r>
            <w:r>
              <w:rPr>
                <w:rFonts w:ascii="Times New Roman" w:eastAsia="SimSun" w:hAnsi="Times New Roman"/>
              </w:rPr>
              <w:t xml:space="preserve"> </w:t>
            </w:r>
            <w:r w:rsidRPr="00BB7D46">
              <w:rPr>
                <w:rFonts w:ascii="Times New Roman" w:eastAsia="SimSun" w:hAnsi="Times New Roman"/>
              </w:rPr>
              <w:t>из реестра ОПП,</w:t>
            </w:r>
            <w:r>
              <w:rPr>
                <w:rFonts w:ascii="Times New Roman" w:eastAsia="SimSun" w:hAnsi="Times New Roman"/>
              </w:rPr>
              <w:t xml:space="preserve"> </w:t>
            </w:r>
            <w:r w:rsidRPr="00BB7D46">
              <w:rPr>
                <w:rFonts w:ascii="Times New Roman" w:eastAsia="SimSun" w:hAnsi="Times New Roman"/>
              </w:rPr>
              <w:t>предусмотренного</w:t>
            </w:r>
            <w:r>
              <w:rPr>
                <w:rFonts w:ascii="Times New Roman" w:eastAsia="SimSun" w:hAnsi="Times New Roman"/>
              </w:rPr>
              <w:t xml:space="preserve"> </w:t>
            </w:r>
            <w:r w:rsidRPr="00BB7D46">
              <w:rPr>
                <w:rFonts w:ascii="Times New Roman" w:eastAsia="SimSun" w:hAnsi="Times New Roman"/>
              </w:rPr>
              <w:t>пунктом 4 части 1</w:t>
            </w:r>
            <w:r>
              <w:rPr>
                <w:rFonts w:ascii="Times New Roman" w:eastAsia="SimSun" w:hAnsi="Times New Roman"/>
              </w:rPr>
              <w:t xml:space="preserve"> </w:t>
            </w:r>
            <w:r w:rsidRPr="00BB7D46">
              <w:rPr>
                <w:rFonts w:ascii="Times New Roman" w:eastAsia="SimSun" w:hAnsi="Times New Roman"/>
              </w:rPr>
              <w:t>статьи 3</w:t>
            </w:r>
            <w:r w:rsidRPr="006F33D1">
              <w:rPr>
                <w:rFonts w:ascii="Times New Roman" w:eastAsia="SimSun" w:hAnsi="Times New Roman"/>
                <w:vertAlign w:val="superscript"/>
              </w:rPr>
              <w:t>6</w:t>
            </w:r>
            <w:r>
              <w:rPr>
                <w:rFonts w:ascii="Times New Roman" w:eastAsia="SimSun" w:hAnsi="Times New Roman"/>
                <w:vertAlign w:val="superscript"/>
              </w:rPr>
              <w:t xml:space="preserve"> </w:t>
            </w:r>
            <w:r w:rsidRPr="00BB7D46">
              <w:rPr>
                <w:rFonts w:ascii="Times New Roman" w:eastAsia="SimSun" w:hAnsi="Times New Roman"/>
              </w:rPr>
              <w:t>Федерального</w:t>
            </w:r>
            <w:r>
              <w:rPr>
                <w:rFonts w:ascii="Times New Roman" w:eastAsia="SimSun" w:hAnsi="Times New Roman"/>
              </w:rPr>
              <w:t xml:space="preserve"> </w:t>
            </w:r>
            <w:r w:rsidRPr="00BB7D46">
              <w:rPr>
                <w:rFonts w:ascii="Times New Roman" w:eastAsia="SimSun" w:hAnsi="Times New Roman"/>
              </w:rPr>
              <w:t>закона № 103-ФЗ.</w:t>
            </w:r>
          </w:p>
          <w:p w:rsidR="00517113" w:rsidRPr="00941CB8" w:rsidRDefault="00517113" w:rsidP="00517113">
            <w:pPr>
              <w:suppressAutoHyphens/>
              <w:ind w:right="34"/>
              <w:jc w:val="both"/>
              <w:rPr>
                <w:rFonts w:ascii="Times New Roman" w:eastAsia="SimSun" w:hAnsi="Times New Roman"/>
              </w:rPr>
            </w:pPr>
          </w:p>
        </w:tc>
        <w:tc>
          <w:tcPr>
            <w:tcW w:w="1559" w:type="dxa"/>
          </w:tcPr>
          <w:p w:rsidR="00517113" w:rsidRPr="00D320F3" w:rsidRDefault="00517113" w:rsidP="00517113">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6844</w:t>
            </w:r>
            <w:r w:rsidRPr="00D320F3">
              <w:rPr>
                <w:rFonts w:ascii="Times New Roman" w:eastAsia="SimSun" w:hAnsi="Times New Roman" w:cs="Calibri"/>
                <w:b/>
                <w:color w:val="000000" w:themeColor="text1"/>
                <w:u w:val="single"/>
              </w:rPr>
              <w:t>-У</w:t>
            </w:r>
          </w:p>
          <w:p w:rsidR="00517113" w:rsidRPr="005869D3" w:rsidRDefault="00517113" w:rsidP="00517113">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09.09</w:t>
            </w:r>
            <w:r w:rsidRPr="00D320F3">
              <w:rPr>
                <w:rFonts w:ascii="Times New Roman" w:eastAsia="SimSun" w:hAnsi="Times New Roman" w:cs="Calibri"/>
                <w:b/>
                <w:color w:val="000000" w:themeColor="text1"/>
                <w:u w:val="single"/>
              </w:rPr>
              <w:t>.2024</w:t>
            </w:r>
          </w:p>
        </w:tc>
      </w:tr>
      <w:tr w:rsidR="00517113" w:rsidRPr="00585523" w:rsidTr="00733A0A">
        <w:trPr>
          <w:trHeight w:val="363"/>
        </w:trPr>
        <w:tc>
          <w:tcPr>
            <w:tcW w:w="4395" w:type="dxa"/>
            <w:shd w:val="clear" w:color="auto" w:fill="auto"/>
          </w:tcPr>
          <w:p w:rsidR="00517113" w:rsidRPr="00FC72EF" w:rsidRDefault="00517113" w:rsidP="00517113">
            <w:pPr>
              <w:suppressAutoHyphens/>
              <w:autoSpaceDE w:val="0"/>
              <w:autoSpaceDN w:val="0"/>
              <w:adjustRightInd w:val="0"/>
              <w:jc w:val="both"/>
              <w:rPr>
                <w:rFonts w:ascii="Times New Roman" w:eastAsia="SimSun" w:hAnsi="Times New Roman"/>
                <w:sz w:val="24"/>
                <w:szCs w:val="10"/>
                <w:lang w:val="en-US"/>
              </w:rPr>
            </w:pPr>
            <w:r w:rsidRPr="00FC72EF">
              <w:rPr>
                <w:rFonts w:ascii="Times New Roman" w:eastAsia="SimSun" w:hAnsi="Times New Roman"/>
                <w:sz w:val="24"/>
                <w:szCs w:val="10"/>
              </w:rPr>
              <w:t>Нормативный акт Банка России о внесении изменений в Указание Банк России от 30.10.2023 № 6589-У «О ведении Банком России реестра операторов по приему платежей и об оценке Банком России соответствия лиц, указанных в части 1 статьи 3</w:t>
            </w:r>
            <w:r w:rsidRPr="00FC72EF">
              <w:rPr>
                <w:rFonts w:ascii="Times New Roman" w:eastAsia="SimSun" w:hAnsi="Times New Roman"/>
                <w:sz w:val="24"/>
                <w:szCs w:val="10"/>
                <w:vertAlign w:val="superscript"/>
              </w:rPr>
              <w:t>2</w:t>
            </w:r>
            <w:r w:rsidRPr="00FC72EF">
              <w:rPr>
                <w:rFonts w:ascii="Times New Roman" w:eastAsia="SimSun" w:hAnsi="Times New Roman"/>
                <w:sz w:val="24"/>
                <w:szCs w:val="10"/>
              </w:rPr>
              <w:t xml:space="preserve"> Федерального закона от 3 июня 2009 года № 103-ФЗ «О деятельности по приему платежей физических лиц, осуществляемой платежными агентами», квалификационным требованиям и требованиям к деловой репутации и лиц, указанных в части 3 статьи 3</w:t>
            </w:r>
            <w:r w:rsidRPr="00FC72EF">
              <w:rPr>
                <w:rFonts w:ascii="Times New Roman" w:eastAsia="SimSun" w:hAnsi="Times New Roman"/>
                <w:sz w:val="24"/>
                <w:szCs w:val="10"/>
                <w:vertAlign w:val="superscript"/>
              </w:rPr>
              <w:t>3</w:t>
            </w:r>
            <w:r w:rsidRPr="00FC72EF">
              <w:rPr>
                <w:rFonts w:ascii="Times New Roman" w:eastAsia="SimSun" w:hAnsi="Times New Roman"/>
                <w:sz w:val="24"/>
                <w:szCs w:val="10"/>
              </w:rPr>
              <w:t xml:space="preserve"> Федерального закона от 3 июня 2009 года </w:t>
            </w:r>
            <w:r w:rsidRPr="00FC72EF">
              <w:rPr>
                <w:rFonts w:ascii="Times New Roman" w:eastAsia="SimSun" w:hAnsi="Times New Roman"/>
                <w:sz w:val="24"/>
                <w:szCs w:val="10"/>
                <w:lang w:val="en-US"/>
              </w:rPr>
              <w:t>N</w:t>
            </w:r>
            <w:r w:rsidRPr="00FC72EF">
              <w:rPr>
                <w:rFonts w:ascii="Times New Roman" w:eastAsia="SimSun" w:hAnsi="Times New Roman"/>
                <w:sz w:val="24"/>
                <w:szCs w:val="10"/>
              </w:rPr>
              <w:t xml:space="preserve"> 103-ФЗ «О деятельности по приему платежей физических лиц, осуществляемой платежными агентами», требованиям, установленным </w:t>
            </w:r>
            <w:r w:rsidRPr="00FC72EF">
              <w:rPr>
                <w:rFonts w:ascii="Times New Roman" w:eastAsia="SimSun" w:hAnsi="Times New Roman"/>
                <w:sz w:val="24"/>
                <w:szCs w:val="10"/>
              </w:rPr>
              <w:lastRenderedPageBreak/>
              <w:t xml:space="preserve">частью </w:t>
            </w:r>
            <w:r w:rsidRPr="00FC72EF">
              <w:rPr>
                <w:rFonts w:ascii="Times New Roman" w:eastAsia="SimSun" w:hAnsi="Times New Roman"/>
                <w:sz w:val="24"/>
                <w:szCs w:val="10"/>
                <w:lang w:val="en-US"/>
              </w:rPr>
              <w:t>1 статьи 3</w:t>
            </w:r>
            <w:r w:rsidRPr="00FC72EF">
              <w:rPr>
                <w:rFonts w:ascii="Times New Roman" w:eastAsia="SimSun" w:hAnsi="Times New Roman"/>
                <w:sz w:val="24"/>
                <w:szCs w:val="10"/>
                <w:vertAlign w:val="superscript"/>
                <w:lang w:val="en-US"/>
              </w:rPr>
              <w:t>3</w:t>
            </w:r>
            <w:r w:rsidRPr="00FC72EF">
              <w:rPr>
                <w:rFonts w:ascii="Times New Roman" w:eastAsia="SimSun" w:hAnsi="Times New Roman"/>
                <w:sz w:val="24"/>
                <w:szCs w:val="10"/>
                <w:lang w:val="en-US"/>
              </w:rPr>
              <w:t xml:space="preserve"> указанного Федерального закона»</w:t>
            </w:r>
          </w:p>
          <w:p w:rsidR="00517113" w:rsidRPr="00FC72EF" w:rsidRDefault="00517113" w:rsidP="00517113">
            <w:pPr>
              <w:suppressAutoHyphens/>
              <w:autoSpaceDE w:val="0"/>
              <w:autoSpaceDN w:val="0"/>
              <w:adjustRightInd w:val="0"/>
              <w:jc w:val="both"/>
              <w:rPr>
                <w:rFonts w:ascii="Times New Roman" w:eastAsia="SimSun" w:hAnsi="Times New Roman"/>
                <w:sz w:val="24"/>
                <w:szCs w:val="10"/>
                <w:lang w:val="en-US"/>
              </w:rPr>
            </w:pPr>
          </w:p>
          <w:p w:rsidR="00517113" w:rsidRPr="00FC72EF"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Pr="00FC72EF" w:rsidRDefault="00517113" w:rsidP="00517113">
            <w:pPr>
              <w:autoSpaceDE w:val="0"/>
              <w:autoSpaceDN w:val="0"/>
              <w:adjustRightInd w:val="0"/>
              <w:rPr>
                <w:rFonts w:ascii="TimesNewRomanPS-BoldMT" w:eastAsiaTheme="minorHAnsi" w:hAnsi="TimesNewRomanPS-BoldMT" w:cs="TimesNewRomanPS-BoldMT"/>
                <w:b/>
                <w:bCs/>
              </w:rPr>
            </w:pPr>
            <w:r w:rsidRPr="00FC72EF">
              <w:rPr>
                <w:rFonts w:ascii="TimesNewRomanPS-BoldMT" w:eastAsiaTheme="minorHAnsi" w:hAnsi="TimesNewRomanPS-BoldMT" w:cs="TimesNewRomanPS-BoldMT"/>
                <w:b/>
                <w:bCs/>
              </w:rPr>
              <w:lastRenderedPageBreak/>
              <w:t>Часть 3 статьи 3</w:t>
            </w:r>
            <w:r w:rsidRPr="00FC72EF">
              <w:rPr>
                <w:rFonts w:ascii="TimesNewRomanPS-BoldMT" w:eastAsiaTheme="minorHAnsi" w:hAnsi="TimesNewRomanPS-BoldMT" w:cs="TimesNewRomanPS-BoldMT"/>
                <w:b/>
                <w:bCs/>
                <w:vertAlign w:val="superscript"/>
              </w:rPr>
              <w:t>3</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ФЗ от 03.06.2009 N 103-ФЗ</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деятельности по приему платежей физических лиц, осуществляемой платежными агентами"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В ред. ФЗ </w:t>
            </w:r>
            <w:r w:rsidRPr="00F54C5D">
              <w:rPr>
                <w:rFonts w:ascii="TimesNewRomanPSMT" w:eastAsiaTheme="minorHAnsi" w:hAnsi="TimesNewRomanPSMT" w:cs="TimesNewRomanPSMT"/>
              </w:rPr>
              <w:t xml:space="preserve">от 08.08.2024 № 276-ФЗ </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 xml:space="preserve">«О внесении изменений в Федеральный закон «О деятельности по приему платежей физических лиц, осуществляемой платежными агентами» </w:t>
            </w:r>
          </w:p>
          <w:p w:rsidR="00517113" w:rsidRDefault="00517113" w:rsidP="00517113">
            <w:pPr>
              <w:autoSpaceDE w:val="0"/>
              <w:autoSpaceDN w:val="0"/>
              <w:adjustRightInd w:val="0"/>
              <w:rPr>
                <w:rFonts w:ascii="TimesNewRomanPSMT" w:eastAsiaTheme="minorHAnsi" w:hAnsi="TimesNewRomanPSMT" w:cs="TimesNewRomanPSMT"/>
              </w:rPr>
            </w:pPr>
          </w:p>
          <w:p w:rsidR="00517113" w:rsidRPr="00D87971" w:rsidRDefault="00517113" w:rsidP="00517113">
            <w:pPr>
              <w:autoSpaceDE w:val="0"/>
              <w:autoSpaceDN w:val="0"/>
              <w:adjustRightInd w:val="0"/>
              <w:rPr>
                <w:rFonts w:ascii="TimesNewRomanPSMT" w:eastAsiaTheme="minorHAnsi" w:hAnsi="TimesNewRomanPSMT" w:cs="TimesNewRomanPSMT"/>
                <w:u w:val="single"/>
              </w:rPr>
            </w:pPr>
            <w:r w:rsidRPr="00D87971">
              <w:rPr>
                <w:rFonts w:ascii="TimesNewRomanPSMT" w:eastAsiaTheme="minorHAnsi" w:hAnsi="TimesNewRomanPSMT" w:cs="TimesNewRomanPSMT"/>
                <w:u w:val="single"/>
              </w:rPr>
              <w:t>вступление в силу ФЗ – с 08.08.2024</w:t>
            </w:r>
          </w:p>
          <w:p w:rsidR="00517113" w:rsidRDefault="00517113" w:rsidP="00517113">
            <w:pPr>
              <w:autoSpaceDE w:val="0"/>
              <w:autoSpaceDN w:val="0"/>
              <w:adjustRightInd w:val="0"/>
              <w:rPr>
                <w:rFonts w:ascii="TimesNewRomanPS-BoldMT" w:hAnsi="TimesNewRomanPS-BoldMT" w:cs="TimesNewRomanPS-BoldMT"/>
                <w:b/>
                <w:bCs/>
              </w:rPr>
            </w:pPr>
            <w:r w:rsidRPr="00D87971">
              <w:rPr>
                <w:rFonts w:ascii="TimesNewRomanPSMT" w:eastAsiaTheme="minorHAnsi" w:hAnsi="TimesNewRomanPSMT" w:cs="TimesNewRomanPSMT"/>
                <w:u w:val="single"/>
              </w:rPr>
              <w:t>вступление в силу нормы – с 08.08.2024</w:t>
            </w:r>
          </w:p>
        </w:tc>
        <w:tc>
          <w:tcPr>
            <w:tcW w:w="1559" w:type="dxa"/>
            <w:shd w:val="clear" w:color="auto" w:fill="auto"/>
          </w:tcPr>
          <w:p w:rsidR="00517113" w:rsidRPr="00053F56" w:rsidRDefault="00517113" w:rsidP="00517113">
            <w:pPr>
              <w:suppressAutoHyphens/>
              <w:jc w:val="center"/>
              <w:rPr>
                <w:rFonts w:ascii="Times New Roman" w:eastAsia="SimSun" w:hAnsi="Times New Roman" w:cs="Calibri"/>
                <w:sz w:val="24"/>
                <w:szCs w:val="24"/>
              </w:rPr>
            </w:pPr>
            <w:r w:rsidRPr="00053F56">
              <w:rPr>
                <w:rFonts w:ascii="Times New Roman" w:eastAsia="SimSun" w:hAnsi="Times New Roman" w:cs="Calibri"/>
                <w:sz w:val="24"/>
                <w:szCs w:val="24"/>
              </w:rPr>
              <w:t>III квартал</w:t>
            </w:r>
          </w:p>
        </w:tc>
        <w:tc>
          <w:tcPr>
            <w:tcW w:w="3686" w:type="dxa"/>
            <w:shd w:val="clear" w:color="auto" w:fill="auto"/>
          </w:tcPr>
          <w:p w:rsidR="00517113" w:rsidRPr="00F54C5D" w:rsidRDefault="00517113" w:rsidP="00517113">
            <w:pPr>
              <w:suppressAutoHyphens/>
              <w:ind w:right="34"/>
              <w:jc w:val="both"/>
              <w:rPr>
                <w:rFonts w:ascii="Times New Roman" w:eastAsia="SimSun" w:hAnsi="Times New Roman"/>
              </w:rPr>
            </w:pPr>
            <w:r w:rsidRPr="00F54C5D">
              <w:rPr>
                <w:rFonts w:ascii="Times New Roman" w:eastAsia="SimSun" w:hAnsi="Times New Roman"/>
              </w:rPr>
              <w:t>Нормативным актом будут</w:t>
            </w:r>
            <w:r>
              <w:rPr>
                <w:rFonts w:ascii="Times New Roman" w:eastAsia="SimSun" w:hAnsi="Times New Roman"/>
              </w:rPr>
              <w:t xml:space="preserve"> </w:t>
            </w:r>
            <w:r w:rsidRPr="00F54C5D">
              <w:rPr>
                <w:rFonts w:ascii="Times New Roman" w:eastAsia="SimSun" w:hAnsi="Times New Roman"/>
              </w:rPr>
              <w:t>предусмотрены, в частности:</w:t>
            </w:r>
          </w:p>
          <w:p w:rsidR="00517113" w:rsidRPr="00F54C5D" w:rsidRDefault="00517113" w:rsidP="00517113">
            <w:pPr>
              <w:suppressAutoHyphens/>
              <w:ind w:right="34"/>
              <w:jc w:val="both"/>
              <w:rPr>
                <w:rFonts w:ascii="Times New Roman" w:eastAsia="SimSun" w:hAnsi="Times New Roman"/>
              </w:rPr>
            </w:pPr>
            <w:r w:rsidRPr="00F54C5D">
              <w:rPr>
                <w:rFonts w:ascii="Times New Roman" w:eastAsia="SimSun" w:hAnsi="Times New Roman"/>
              </w:rPr>
              <w:t>- перечень сведений в отношении</w:t>
            </w:r>
            <w:r>
              <w:rPr>
                <w:rFonts w:ascii="Times New Roman" w:eastAsia="SimSun" w:hAnsi="Times New Roman"/>
              </w:rPr>
              <w:t xml:space="preserve"> </w:t>
            </w:r>
            <w:r w:rsidRPr="00F54C5D">
              <w:rPr>
                <w:rFonts w:ascii="Times New Roman" w:eastAsia="SimSun" w:hAnsi="Times New Roman"/>
              </w:rPr>
              <w:t>управляющей организации,</w:t>
            </w:r>
            <w:r>
              <w:rPr>
                <w:rFonts w:ascii="Times New Roman" w:eastAsia="SimSun" w:hAnsi="Times New Roman"/>
              </w:rPr>
              <w:t xml:space="preserve"> </w:t>
            </w:r>
            <w:r w:rsidRPr="00F54C5D">
              <w:rPr>
                <w:rFonts w:ascii="Times New Roman" w:eastAsia="SimSun" w:hAnsi="Times New Roman"/>
              </w:rPr>
              <w:t>которой переданы полномочия</w:t>
            </w:r>
            <w:r>
              <w:rPr>
                <w:rFonts w:ascii="Times New Roman" w:eastAsia="SimSun" w:hAnsi="Times New Roman"/>
              </w:rPr>
              <w:t xml:space="preserve"> </w:t>
            </w:r>
            <w:r w:rsidRPr="00F54C5D">
              <w:rPr>
                <w:rFonts w:ascii="Times New Roman" w:eastAsia="SimSun" w:hAnsi="Times New Roman"/>
              </w:rPr>
              <w:t>единоличного исполнительного</w:t>
            </w:r>
            <w:r>
              <w:rPr>
                <w:rFonts w:ascii="Times New Roman" w:eastAsia="SimSun" w:hAnsi="Times New Roman"/>
              </w:rPr>
              <w:t xml:space="preserve"> </w:t>
            </w:r>
            <w:r w:rsidRPr="00F54C5D">
              <w:rPr>
                <w:rFonts w:ascii="Times New Roman" w:eastAsia="SimSun" w:hAnsi="Times New Roman"/>
              </w:rPr>
              <w:t>органа оператора по приему</w:t>
            </w:r>
            <w:r>
              <w:rPr>
                <w:rFonts w:ascii="Times New Roman" w:eastAsia="SimSun" w:hAnsi="Times New Roman"/>
              </w:rPr>
              <w:t xml:space="preserve"> </w:t>
            </w:r>
            <w:r w:rsidRPr="00F54C5D">
              <w:rPr>
                <w:rFonts w:ascii="Times New Roman" w:eastAsia="SimSun" w:hAnsi="Times New Roman"/>
              </w:rPr>
              <w:t>платежей, подлежащих отражению</w:t>
            </w:r>
            <w:r>
              <w:rPr>
                <w:rFonts w:ascii="Times New Roman" w:eastAsia="SimSun" w:hAnsi="Times New Roman"/>
              </w:rPr>
              <w:t xml:space="preserve"> </w:t>
            </w:r>
            <w:r w:rsidRPr="00F54C5D">
              <w:rPr>
                <w:rFonts w:ascii="Times New Roman" w:eastAsia="SimSun" w:hAnsi="Times New Roman"/>
              </w:rPr>
              <w:t>в реестре операторов по приему</w:t>
            </w:r>
            <w:r>
              <w:rPr>
                <w:rFonts w:ascii="Times New Roman" w:eastAsia="SimSun" w:hAnsi="Times New Roman"/>
              </w:rPr>
              <w:t xml:space="preserve"> </w:t>
            </w:r>
            <w:r w:rsidRPr="00F54C5D">
              <w:rPr>
                <w:rFonts w:ascii="Times New Roman" w:eastAsia="SimSun" w:hAnsi="Times New Roman"/>
              </w:rPr>
              <w:t>платежей;</w:t>
            </w:r>
          </w:p>
          <w:p w:rsidR="00517113" w:rsidRPr="00BB7D46" w:rsidRDefault="00517113" w:rsidP="00517113">
            <w:pPr>
              <w:suppressAutoHyphens/>
              <w:ind w:right="34"/>
              <w:jc w:val="both"/>
              <w:rPr>
                <w:rFonts w:ascii="Times New Roman" w:eastAsia="SimSun" w:hAnsi="Times New Roman"/>
              </w:rPr>
            </w:pPr>
            <w:r w:rsidRPr="00F54C5D">
              <w:rPr>
                <w:rFonts w:ascii="Times New Roman" w:eastAsia="SimSun" w:hAnsi="Times New Roman"/>
              </w:rPr>
              <w:t>- перечень документов,</w:t>
            </w:r>
            <w:r>
              <w:rPr>
                <w:rFonts w:ascii="Times New Roman" w:eastAsia="SimSun" w:hAnsi="Times New Roman"/>
              </w:rPr>
              <w:t xml:space="preserve"> </w:t>
            </w:r>
            <w:r w:rsidRPr="00F54C5D">
              <w:rPr>
                <w:rFonts w:ascii="Times New Roman" w:eastAsia="SimSun" w:hAnsi="Times New Roman"/>
              </w:rPr>
              <w:t>необходимых для внесения</w:t>
            </w:r>
            <w:r>
              <w:rPr>
                <w:rFonts w:ascii="Times New Roman" w:eastAsia="SimSun" w:hAnsi="Times New Roman"/>
              </w:rPr>
              <w:t xml:space="preserve"> </w:t>
            </w:r>
            <w:r w:rsidRPr="00F54C5D">
              <w:rPr>
                <w:rFonts w:ascii="Times New Roman" w:eastAsia="SimSun" w:hAnsi="Times New Roman"/>
              </w:rPr>
              <w:t>указанных сведений в реестр</w:t>
            </w:r>
            <w:r>
              <w:rPr>
                <w:rFonts w:ascii="Times New Roman" w:eastAsia="SimSun" w:hAnsi="Times New Roman"/>
              </w:rPr>
              <w:t xml:space="preserve"> </w:t>
            </w:r>
            <w:r w:rsidRPr="00F54C5D">
              <w:rPr>
                <w:rFonts w:ascii="Times New Roman" w:eastAsia="SimSun" w:hAnsi="Times New Roman"/>
              </w:rPr>
              <w:t>операторов по приему платежей и</w:t>
            </w:r>
            <w:r>
              <w:rPr>
                <w:rFonts w:ascii="Times New Roman" w:eastAsia="SimSun" w:hAnsi="Times New Roman"/>
              </w:rPr>
              <w:t xml:space="preserve"> </w:t>
            </w:r>
            <w:r w:rsidRPr="00F54C5D">
              <w:rPr>
                <w:rFonts w:ascii="Times New Roman" w:eastAsia="SimSun" w:hAnsi="Times New Roman"/>
              </w:rPr>
              <w:t>их актуализации.</w:t>
            </w:r>
          </w:p>
        </w:tc>
        <w:tc>
          <w:tcPr>
            <w:tcW w:w="1559" w:type="dxa"/>
          </w:tcPr>
          <w:p w:rsidR="00517113" w:rsidRPr="008529F6" w:rsidRDefault="00517113" w:rsidP="00517113">
            <w:pPr>
              <w:suppressAutoHyphens/>
              <w:ind w:right="-107"/>
              <w:jc w:val="both"/>
              <w:rPr>
                <w:rFonts w:ascii="Times New Roman" w:eastAsia="SimSun" w:hAnsi="Times New Roman" w:cs="Calibri"/>
                <w:b/>
                <w:color w:val="000000" w:themeColor="text1"/>
                <w:u w:val="single"/>
              </w:rPr>
            </w:pPr>
            <w:r w:rsidRPr="008529F6">
              <w:rPr>
                <w:rFonts w:ascii="Times New Roman" w:eastAsia="SimSun" w:hAnsi="Times New Roman" w:cs="Calibri"/>
                <w:b/>
                <w:color w:val="000000" w:themeColor="text1"/>
                <w:u w:val="single"/>
              </w:rPr>
              <w:t>№ 6864-У</w:t>
            </w:r>
          </w:p>
          <w:p w:rsidR="00517113" w:rsidRPr="005869D3" w:rsidRDefault="00517113" w:rsidP="00517113">
            <w:pPr>
              <w:suppressAutoHyphens/>
              <w:ind w:right="-107"/>
              <w:jc w:val="both"/>
              <w:rPr>
                <w:rFonts w:ascii="Times New Roman" w:eastAsia="SimSun" w:hAnsi="Times New Roman" w:cs="Calibri"/>
                <w:sz w:val="28"/>
              </w:rPr>
            </w:pPr>
            <w:r w:rsidRPr="008529F6">
              <w:rPr>
                <w:rFonts w:ascii="Times New Roman" w:eastAsia="SimSun" w:hAnsi="Times New Roman" w:cs="Calibri"/>
                <w:b/>
                <w:color w:val="000000" w:themeColor="text1"/>
                <w:u w:val="single"/>
              </w:rPr>
              <w:t>от 26.09.2024</w:t>
            </w:r>
          </w:p>
        </w:tc>
      </w:tr>
      <w:tr w:rsidR="00517113" w:rsidRPr="00CC1BD2" w:rsidTr="00733A0A">
        <w:trPr>
          <w:trHeight w:val="363"/>
        </w:trPr>
        <w:tc>
          <w:tcPr>
            <w:tcW w:w="4395" w:type="dxa"/>
            <w:shd w:val="clear" w:color="auto" w:fill="auto"/>
          </w:tcPr>
          <w:p w:rsidR="00517113" w:rsidRPr="002E1154" w:rsidRDefault="00517113" w:rsidP="00517113">
            <w:pPr>
              <w:suppressAutoHyphens/>
              <w:autoSpaceDE w:val="0"/>
              <w:autoSpaceDN w:val="0"/>
              <w:adjustRightInd w:val="0"/>
              <w:jc w:val="both"/>
              <w:rPr>
                <w:rFonts w:ascii="Times New Roman" w:eastAsia="SimSun" w:hAnsi="Times New Roman"/>
                <w:sz w:val="24"/>
                <w:szCs w:val="10"/>
              </w:rPr>
            </w:pPr>
            <w:r w:rsidRPr="002E1154">
              <w:rPr>
                <w:rFonts w:ascii="Times New Roman" w:eastAsia="SimSun" w:hAnsi="Times New Roman"/>
                <w:sz w:val="24"/>
                <w:szCs w:val="10"/>
              </w:rPr>
              <w:t>Нормативный акт Банка России об установлении требований к иностранному номинальному держателю цифровых финансовых активов, которому зачисляются цифровые финансовые активы, и о порядке, сроках, составе и форме предоставления иностранным номинальным держателем цифровых финансовых активов информации о своих клиентах оператору информационной системы, в которой осуществляется выпуск цифровых финансовых активов</w:t>
            </w:r>
          </w:p>
          <w:p w:rsidR="00517113" w:rsidRPr="00FC72EF"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Pr="002D5B50" w:rsidRDefault="00517113" w:rsidP="00517113">
            <w:pPr>
              <w:autoSpaceDE w:val="0"/>
              <w:autoSpaceDN w:val="0"/>
              <w:adjustRightInd w:val="0"/>
              <w:rPr>
                <w:rFonts w:ascii="TimesNewRomanPS-BoldMT" w:eastAsiaTheme="minorHAnsi" w:hAnsi="TimesNewRomanPS-BoldMT" w:cs="TimesNewRomanPS-BoldMT"/>
                <w:b/>
                <w:bCs/>
                <w:szCs w:val="24"/>
              </w:rPr>
            </w:pPr>
            <w:r w:rsidRPr="002D5B50">
              <w:rPr>
                <w:rFonts w:ascii="TimesNewRomanPS-BoldMT" w:eastAsiaTheme="minorHAnsi" w:hAnsi="TimesNewRomanPS-BoldMT" w:cs="TimesNewRomanPS-BoldMT"/>
                <w:b/>
                <w:bCs/>
                <w:szCs w:val="24"/>
              </w:rPr>
              <w:t>Части 4</w:t>
            </w:r>
            <w:r w:rsidRPr="002D5B50">
              <w:rPr>
                <w:rFonts w:ascii="TimesNewRomanPS-BoldMT" w:eastAsiaTheme="minorHAnsi" w:hAnsi="TimesNewRomanPS-BoldMT" w:cs="TimesNewRomanPS-BoldMT"/>
                <w:b/>
                <w:bCs/>
                <w:szCs w:val="24"/>
                <w:vertAlign w:val="superscript"/>
              </w:rPr>
              <w:t>1</w:t>
            </w:r>
            <w:r w:rsidRPr="002D5B50">
              <w:rPr>
                <w:rFonts w:ascii="TimesNewRomanPS-BoldMT" w:eastAsiaTheme="minorHAnsi" w:hAnsi="TimesNewRomanPS-BoldMT" w:cs="TimesNewRomanPS-BoldMT"/>
                <w:b/>
                <w:bCs/>
                <w:szCs w:val="24"/>
              </w:rPr>
              <w:t xml:space="preserve"> и 4</w:t>
            </w:r>
            <w:r w:rsidRPr="002D5B50">
              <w:rPr>
                <w:rFonts w:ascii="TimesNewRomanPS-BoldMT" w:eastAsiaTheme="minorHAnsi" w:hAnsi="TimesNewRomanPS-BoldMT" w:cs="TimesNewRomanPS-BoldMT"/>
                <w:b/>
                <w:bCs/>
                <w:szCs w:val="24"/>
                <w:vertAlign w:val="superscript"/>
              </w:rPr>
              <w:t xml:space="preserve">4 </w:t>
            </w:r>
            <w:r w:rsidRPr="002D5B50">
              <w:rPr>
                <w:rFonts w:ascii="TimesNewRomanPS-BoldMT" w:eastAsiaTheme="minorHAnsi" w:hAnsi="TimesNewRomanPS-BoldMT" w:cs="TimesNewRomanPS-BoldMT"/>
                <w:b/>
                <w:bCs/>
                <w:szCs w:val="24"/>
              </w:rPr>
              <w:t>статьи 2</w:t>
            </w:r>
          </w:p>
          <w:p w:rsidR="00517113" w:rsidRPr="002D5B50" w:rsidRDefault="00517113" w:rsidP="00517113">
            <w:pPr>
              <w:autoSpaceDE w:val="0"/>
              <w:autoSpaceDN w:val="0"/>
              <w:adjustRightInd w:val="0"/>
              <w:rPr>
                <w:rFonts w:ascii="TimesNewRomanPS-BoldMT" w:eastAsiaTheme="minorHAnsi" w:hAnsi="TimesNewRomanPS-BoldMT" w:cs="TimesNewRomanPS-BoldMT"/>
                <w:bCs/>
                <w:szCs w:val="24"/>
              </w:rPr>
            </w:pPr>
            <w:r w:rsidRPr="002D5B50">
              <w:rPr>
                <w:rFonts w:ascii="TimesNewRomanPS-BoldMT" w:eastAsiaTheme="minorHAnsi" w:hAnsi="TimesNewRomanPS-BoldMT" w:cs="TimesNewRomanPS-BoldMT"/>
                <w:bCs/>
                <w:szCs w:val="24"/>
              </w:rPr>
              <w:t>ФЗ от 31.07.2020 N 259-ФЗ</w:t>
            </w:r>
          </w:p>
          <w:p w:rsidR="00517113" w:rsidRDefault="00517113" w:rsidP="00517113">
            <w:pPr>
              <w:autoSpaceDE w:val="0"/>
              <w:autoSpaceDN w:val="0"/>
              <w:adjustRightInd w:val="0"/>
              <w:rPr>
                <w:rFonts w:ascii="TimesNewRomanPS-BoldMT" w:eastAsiaTheme="minorHAnsi" w:hAnsi="TimesNewRomanPS-BoldMT" w:cs="TimesNewRomanPS-BoldMT"/>
                <w:bCs/>
                <w:szCs w:val="24"/>
              </w:rPr>
            </w:pPr>
            <w:r w:rsidRPr="002D5B50">
              <w:rPr>
                <w:rFonts w:ascii="TimesNewRomanPS-BoldMT" w:eastAsiaTheme="minorHAnsi" w:hAnsi="TimesNewRomanPS-BoldMT" w:cs="TimesNewRomanPS-BoldMT"/>
                <w:bCs/>
                <w:szCs w:val="24"/>
              </w:rPr>
              <w:t>«О цифровых финансовых активах, цифровой</w:t>
            </w:r>
            <w:r>
              <w:rPr>
                <w:rFonts w:ascii="TimesNewRomanPS-BoldMT" w:eastAsiaTheme="minorHAnsi" w:hAnsi="TimesNewRomanPS-BoldMT" w:cs="TimesNewRomanPS-BoldMT"/>
                <w:bCs/>
                <w:szCs w:val="24"/>
              </w:rPr>
              <w:t xml:space="preserve"> </w:t>
            </w:r>
            <w:r w:rsidRPr="002D5B50">
              <w:rPr>
                <w:rFonts w:ascii="TimesNewRomanPS-BoldMT" w:eastAsiaTheme="minorHAnsi" w:hAnsi="TimesNewRomanPS-BoldMT" w:cs="TimesNewRomanPS-BoldMT"/>
                <w:bCs/>
                <w:szCs w:val="24"/>
              </w:rPr>
              <w:t>валюте и о внесении изменений в отдельные</w:t>
            </w:r>
            <w:r>
              <w:rPr>
                <w:rFonts w:ascii="TimesNewRomanPS-BoldMT" w:eastAsiaTheme="minorHAnsi" w:hAnsi="TimesNewRomanPS-BoldMT" w:cs="TimesNewRomanPS-BoldMT"/>
                <w:bCs/>
                <w:szCs w:val="24"/>
              </w:rPr>
              <w:t xml:space="preserve"> </w:t>
            </w:r>
            <w:r w:rsidRPr="002D5B50">
              <w:rPr>
                <w:rFonts w:ascii="TimesNewRomanPS-BoldMT" w:eastAsiaTheme="minorHAnsi" w:hAnsi="TimesNewRomanPS-BoldMT" w:cs="TimesNewRomanPS-BoldMT"/>
                <w:bCs/>
                <w:szCs w:val="24"/>
              </w:rPr>
              <w:t>законодательные акты Российской</w:t>
            </w:r>
            <w:r>
              <w:rPr>
                <w:rFonts w:ascii="TimesNewRomanPS-BoldMT" w:eastAsiaTheme="minorHAnsi" w:hAnsi="TimesNewRomanPS-BoldMT" w:cs="TimesNewRomanPS-BoldMT"/>
                <w:bCs/>
                <w:szCs w:val="24"/>
              </w:rPr>
              <w:t xml:space="preserve"> </w:t>
            </w:r>
            <w:r w:rsidRPr="002D5B50">
              <w:rPr>
                <w:rFonts w:ascii="TimesNewRomanPS-BoldMT" w:eastAsiaTheme="minorHAnsi" w:hAnsi="TimesNewRomanPS-BoldMT" w:cs="TimesNewRomanPS-BoldMT"/>
                <w:bCs/>
                <w:szCs w:val="24"/>
              </w:rPr>
              <w:t>Федерации»</w:t>
            </w:r>
          </w:p>
          <w:p w:rsidR="00517113" w:rsidRPr="002D5B50" w:rsidRDefault="00517113" w:rsidP="00517113">
            <w:pPr>
              <w:autoSpaceDE w:val="0"/>
              <w:autoSpaceDN w:val="0"/>
              <w:adjustRightInd w:val="0"/>
              <w:rPr>
                <w:rFonts w:ascii="TimesNewRomanPS-BoldMT" w:eastAsiaTheme="minorHAnsi" w:hAnsi="TimesNewRomanPS-BoldMT" w:cs="TimesNewRomanPS-BoldMT"/>
                <w:bCs/>
                <w:szCs w:val="24"/>
              </w:rPr>
            </w:pPr>
          </w:p>
          <w:p w:rsidR="00517113" w:rsidRPr="002D5B50" w:rsidRDefault="00517113" w:rsidP="00517113">
            <w:pPr>
              <w:autoSpaceDE w:val="0"/>
              <w:autoSpaceDN w:val="0"/>
              <w:adjustRightInd w:val="0"/>
              <w:rPr>
                <w:rFonts w:ascii="TimesNewRomanPS-BoldMT" w:eastAsiaTheme="minorHAnsi" w:hAnsi="TimesNewRomanPS-BoldMT" w:cs="TimesNewRomanPS-BoldMT"/>
                <w:bCs/>
                <w:szCs w:val="24"/>
              </w:rPr>
            </w:pPr>
            <w:r w:rsidRPr="002D5B50">
              <w:rPr>
                <w:rFonts w:ascii="TimesNewRomanPS-BoldMT" w:eastAsiaTheme="minorHAnsi" w:hAnsi="TimesNewRomanPS-BoldMT" w:cs="TimesNewRomanPS-BoldMT"/>
                <w:bCs/>
                <w:szCs w:val="24"/>
              </w:rPr>
              <w:t>В ред. ФЗ от 08.08.2024 N 221-ФЗ</w:t>
            </w:r>
          </w:p>
          <w:p w:rsidR="00517113" w:rsidRDefault="00517113" w:rsidP="00517113">
            <w:pPr>
              <w:autoSpaceDE w:val="0"/>
              <w:autoSpaceDN w:val="0"/>
              <w:adjustRightInd w:val="0"/>
              <w:jc w:val="both"/>
              <w:rPr>
                <w:rFonts w:ascii="TimesNewRomanPS-BoldMT" w:eastAsiaTheme="minorHAnsi" w:hAnsi="TimesNewRomanPS-BoldMT" w:cs="TimesNewRomanPS-BoldMT"/>
                <w:bCs/>
                <w:szCs w:val="24"/>
              </w:rPr>
            </w:pPr>
            <w:r w:rsidRPr="002D5B50">
              <w:rPr>
                <w:rFonts w:ascii="TimesNewRomanPS-BoldMT" w:eastAsiaTheme="minorHAnsi" w:hAnsi="TimesNewRomanPS-BoldMT" w:cs="TimesNewRomanPS-BoldMT"/>
                <w:bCs/>
                <w:szCs w:val="24"/>
              </w:rPr>
              <w:t>"О внесении изменений в отдельные законодательные акты Российской Федерации"</w:t>
            </w:r>
          </w:p>
          <w:p w:rsidR="00517113" w:rsidRPr="002D5B50" w:rsidRDefault="00517113" w:rsidP="00517113">
            <w:pPr>
              <w:autoSpaceDE w:val="0"/>
              <w:autoSpaceDN w:val="0"/>
              <w:adjustRightInd w:val="0"/>
              <w:rPr>
                <w:rFonts w:ascii="TimesNewRomanPS-BoldMT" w:eastAsiaTheme="minorHAnsi" w:hAnsi="TimesNewRomanPS-BoldMT" w:cs="TimesNewRomanPS-BoldMT"/>
                <w:bCs/>
                <w:szCs w:val="24"/>
              </w:rPr>
            </w:pPr>
          </w:p>
          <w:p w:rsidR="00517113" w:rsidRPr="002D5B50" w:rsidRDefault="00517113" w:rsidP="00517113">
            <w:pPr>
              <w:autoSpaceDE w:val="0"/>
              <w:autoSpaceDN w:val="0"/>
              <w:adjustRightInd w:val="0"/>
              <w:rPr>
                <w:rFonts w:ascii="TimesNewRomanPS-BoldMT" w:eastAsiaTheme="minorHAnsi" w:hAnsi="TimesNewRomanPS-BoldMT" w:cs="TimesNewRomanPS-BoldMT"/>
                <w:bCs/>
                <w:szCs w:val="24"/>
                <w:u w:val="single"/>
              </w:rPr>
            </w:pPr>
            <w:r w:rsidRPr="002D5B50">
              <w:rPr>
                <w:rFonts w:ascii="TimesNewRomanPS-BoldMT" w:eastAsiaTheme="minorHAnsi" w:hAnsi="TimesNewRomanPS-BoldMT" w:cs="TimesNewRomanPS-BoldMT"/>
                <w:bCs/>
                <w:szCs w:val="24"/>
                <w:u w:val="single"/>
              </w:rPr>
              <w:t xml:space="preserve">вступление в силу ФЗ – 19.08.2024 </w:t>
            </w:r>
          </w:p>
          <w:p w:rsidR="00517113" w:rsidRPr="002D5B50" w:rsidRDefault="00517113" w:rsidP="00517113">
            <w:pPr>
              <w:autoSpaceDE w:val="0"/>
              <w:autoSpaceDN w:val="0"/>
              <w:adjustRightInd w:val="0"/>
              <w:rPr>
                <w:rFonts w:ascii="TimesNewRomanPS-BoldMT" w:eastAsiaTheme="minorHAnsi" w:hAnsi="TimesNewRomanPS-BoldMT" w:cs="TimesNewRomanPS-BoldMT"/>
                <w:bCs/>
                <w:szCs w:val="24"/>
                <w:u w:val="single"/>
              </w:rPr>
            </w:pPr>
            <w:r w:rsidRPr="002D5B50">
              <w:rPr>
                <w:rFonts w:ascii="TimesNewRomanPS-BoldMT" w:eastAsiaTheme="minorHAnsi" w:hAnsi="TimesNewRomanPS-BoldMT" w:cs="TimesNewRomanPS-BoldMT"/>
                <w:bCs/>
                <w:szCs w:val="24"/>
                <w:u w:val="single"/>
              </w:rPr>
              <w:t xml:space="preserve">вступление в силу нормы – 19.08.2024 </w:t>
            </w:r>
          </w:p>
          <w:p w:rsidR="00517113" w:rsidRPr="00FC72EF" w:rsidRDefault="00517113" w:rsidP="00517113">
            <w:pPr>
              <w:autoSpaceDE w:val="0"/>
              <w:autoSpaceDN w:val="0"/>
              <w:adjustRightInd w:val="0"/>
              <w:rPr>
                <w:rFonts w:ascii="TimesNewRomanPS-BoldMT" w:hAnsi="TimesNewRomanPS-BoldMT" w:cs="TimesNewRomanPS-BoldMT"/>
                <w:b/>
                <w:bCs/>
              </w:rPr>
            </w:pPr>
          </w:p>
        </w:tc>
        <w:tc>
          <w:tcPr>
            <w:tcW w:w="1559" w:type="dxa"/>
            <w:shd w:val="clear" w:color="auto" w:fill="auto"/>
          </w:tcPr>
          <w:p w:rsidR="00517113" w:rsidRPr="00053F56" w:rsidRDefault="00517113" w:rsidP="00517113">
            <w:pPr>
              <w:suppressAutoHyphens/>
              <w:jc w:val="center"/>
              <w:rPr>
                <w:rFonts w:ascii="Times New Roman" w:eastAsia="SimSun" w:hAnsi="Times New Roman" w:cs="Calibri"/>
                <w:sz w:val="24"/>
                <w:szCs w:val="24"/>
              </w:rPr>
            </w:pPr>
            <w:r w:rsidRPr="00053F56">
              <w:rPr>
                <w:rFonts w:ascii="Times New Roman" w:eastAsia="SimSun" w:hAnsi="Times New Roman" w:cs="Calibri"/>
                <w:sz w:val="24"/>
                <w:szCs w:val="24"/>
              </w:rPr>
              <w:t>III квартал</w:t>
            </w:r>
          </w:p>
        </w:tc>
        <w:tc>
          <w:tcPr>
            <w:tcW w:w="3686" w:type="dxa"/>
            <w:shd w:val="clear" w:color="auto" w:fill="auto"/>
          </w:tcPr>
          <w:p w:rsidR="00517113" w:rsidRPr="00F54C5D" w:rsidRDefault="00517113" w:rsidP="00517113">
            <w:pPr>
              <w:suppressAutoHyphens/>
              <w:ind w:right="34"/>
              <w:jc w:val="both"/>
              <w:rPr>
                <w:rFonts w:ascii="Times New Roman" w:eastAsia="SimSun" w:hAnsi="Times New Roman"/>
              </w:rPr>
            </w:pPr>
            <w:r w:rsidRPr="0002340D">
              <w:rPr>
                <w:rFonts w:ascii="Times New Roman" w:eastAsia="SimSun" w:hAnsi="Times New Roman"/>
              </w:rPr>
              <w:t>Нормативный акт разрабатывается с целью установления требований к иностранному номинальному держателю цифровых финансовых активов, а также порядка, сроков, состава и формы предоставления иностранным номинальным держателем цифровых финансовых активов информации о своих клиентах оператору информационной системы, в которой осуществляется выпуск цифровых финансовых активов.</w:t>
            </w:r>
          </w:p>
        </w:tc>
        <w:tc>
          <w:tcPr>
            <w:tcW w:w="1559" w:type="dxa"/>
          </w:tcPr>
          <w:p w:rsidR="00517113" w:rsidRPr="00CC1BD2" w:rsidRDefault="00517113" w:rsidP="00517113">
            <w:pPr>
              <w:suppressAutoHyphens/>
              <w:rPr>
                <w:rFonts w:ascii="Times New Roman" w:eastAsia="SimSun" w:hAnsi="Times New Roman" w:cs="Calibri"/>
                <w:b/>
                <w:color w:val="000000" w:themeColor="text1"/>
                <w:u w:val="single"/>
              </w:rPr>
            </w:pPr>
            <w:r w:rsidRPr="00CC1BD2">
              <w:rPr>
                <w:rFonts w:ascii="Times New Roman" w:eastAsia="SimSun" w:hAnsi="Times New Roman" w:cs="Calibri"/>
                <w:b/>
                <w:color w:val="000000" w:themeColor="text1"/>
                <w:u w:val="single"/>
              </w:rPr>
              <w:t>№ 6849-У</w:t>
            </w:r>
          </w:p>
          <w:p w:rsidR="00517113" w:rsidRPr="00CC1BD2" w:rsidRDefault="00517113" w:rsidP="00657CFD">
            <w:pPr>
              <w:suppressAutoHyphens/>
              <w:rPr>
                <w:rFonts w:ascii="Times New Roman" w:eastAsia="SimSun" w:hAnsi="Times New Roman" w:cs="Calibri"/>
                <w:b/>
                <w:color w:val="000000" w:themeColor="text1"/>
                <w:u w:val="single"/>
              </w:rPr>
            </w:pPr>
            <w:r w:rsidRPr="00CC1BD2">
              <w:rPr>
                <w:rFonts w:ascii="Times New Roman" w:eastAsia="SimSun" w:hAnsi="Times New Roman" w:cs="Calibri"/>
                <w:b/>
                <w:color w:val="000000" w:themeColor="text1"/>
                <w:u w:val="single"/>
              </w:rPr>
              <w:t>от 16.09.2024</w:t>
            </w:r>
          </w:p>
        </w:tc>
      </w:tr>
      <w:tr w:rsidR="00517113" w:rsidRPr="0082145E" w:rsidTr="00733A0A">
        <w:trPr>
          <w:trHeight w:val="363"/>
        </w:trPr>
        <w:tc>
          <w:tcPr>
            <w:tcW w:w="4395" w:type="dxa"/>
          </w:tcPr>
          <w:p w:rsidR="00517113" w:rsidRPr="005869D3" w:rsidRDefault="00517113" w:rsidP="00517113">
            <w:pPr>
              <w:jc w:val="both"/>
              <w:rPr>
                <w:rFonts w:ascii="Times New Roman" w:eastAsia="SimSun" w:hAnsi="Times New Roman"/>
                <w:i/>
                <w:sz w:val="22"/>
                <w:szCs w:val="10"/>
              </w:rPr>
            </w:pPr>
            <w:r w:rsidRPr="005869D3">
              <w:rPr>
                <w:rFonts w:ascii="Times New Roman" w:eastAsia="SimSun" w:hAnsi="Times New Roman"/>
                <w:sz w:val="24"/>
                <w:szCs w:val="10"/>
              </w:rPr>
              <w:t xml:space="preserve">Нормативный акт Банка России о форме и порядке формирования реестра обязательств негосударственного пенсионного фонда, осуществляющего деятельность по негосударственному пенсионному обеспечению, формированию долгосрочных сбережений и поставленного на учет в системе гарантирования прав участников негосударственных пенсионных фондов, перед участниками, правопреемниками участников негосударственного пенсионного фонда </w:t>
            </w:r>
            <w:r w:rsidRPr="005869D3">
              <w:rPr>
                <w:rFonts w:ascii="Times New Roman" w:eastAsia="SimSun" w:hAnsi="Times New Roman"/>
                <w:i/>
                <w:sz w:val="22"/>
                <w:szCs w:val="10"/>
              </w:rPr>
              <w:t xml:space="preserve">(взамен Указания Банка России от 03.04.2023 № 6395-У «О форме и порядке формирования реестра обязательств негосударственного пенсионного фонда, осуществляющего деятельность по </w:t>
            </w:r>
            <w:r w:rsidRPr="005869D3">
              <w:rPr>
                <w:rFonts w:ascii="Times New Roman" w:eastAsia="SimSun" w:hAnsi="Times New Roman"/>
                <w:i/>
                <w:sz w:val="22"/>
                <w:szCs w:val="10"/>
              </w:rPr>
              <w:lastRenderedPageBreak/>
              <w:t xml:space="preserve">негосударственному пенсионному обеспечению и поставленного на учет в системе гарантирования прав участников негосударственных пенсионных фондов, перед участниками, правопреемниками участников негосударственного пенсионного фонда»)  </w:t>
            </w:r>
          </w:p>
          <w:p w:rsidR="00517113" w:rsidRPr="005869D3"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tcPr>
          <w:p w:rsidR="00517113" w:rsidRPr="005869D3" w:rsidRDefault="00517113" w:rsidP="00517113">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lastRenderedPageBreak/>
              <w:t>Пункт 2 статьи 8</w:t>
            </w:r>
          </w:p>
          <w:p w:rsidR="00517113" w:rsidRPr="005869D3" w:rsidRDefault="00517113" w:rsidP="00517113">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28.12.2022 N 555-ФЗ </w:t>
            </w:r>
          </w:p>
          <w:p w:rsidR="00517113" w:rsidRPr="005869D3" w:rsidRDefault="00517113" w:rsidP="00517113">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"О гарантировании прав участников негосударственных пенсионных фондов в рамках деятельности по негосударственному пенсионному обеспечению" </w:t>
            </w:r>
          </w:p>
          <w:p w:rsidR="00517113" w:rsidRPr="005869D3" w:rsidRDefault="00517113" w:rsidP="00517113">
            <w:pPr>
              <w:suppressAutoHyphens/>
              <w:autoSpaceDE w:val="0"/>
              <w:autoSpaceDN w:val="0"/>
              <w:adjustRightInd w:val="0"/>
              <w:jc w:val="both"/>
              <w:rPr>
                <w:rFonts w:ascii="Times New Roman" w:eastAsia="SimSun" w:hAnsi="Times New Roman"/>
                <w:b/>
              </w:rPr>
            </w:pPr>
          </w:p>
          <w:p w:rsidR="00517113" w:rsidRPr="005869D3" w:rsidRDefault="00517113" w:rsidP="00517113">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10.07.2023 № 299-ФЗ </w:t>
            </w:r>
          </w:p>
          <w:p w:rsidR="00517113" w:rsidRPr="005869D3" w:rsidRDefault="00517113" w:rsidP="00517113">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rPr>
              <w:t>«О внесении изменений в отдельные законодательные акты Российской Федерации»</w:t>
            </w:r>
          </w:p>
          <w:p w:rsidR="00517113" w:rsidRPr="005869D3" w:rsidRDefault="00517113" w:rsidP="00517113">
            <w:pPr>
              <w:suppressAutoHyphens/>
              <w:autoSpaceDE w:val="0"/>
              <w:autoSpaceDN w:val="0"/>
              <w:adjustRightInd w:val="0"/>
              <w:jc w:val="both"/>
              <w:rPr>
                <w:rFonts w:ascii="Times New Roman" w:eastAsia="SimSun" w:hAnsi="Times New Roman"/>
              </w:rPr>
            </w:pPr>
          </w:p>
          <w:p w:rsidR="00517113" w:rsidRPr="005869D3" w:rsidRDefault="00517113" w:rsidP="00517113">
            <w:pPr>
              <w:suppressAutoHyphens/>
              <w:rPr>
                <w:rFonts w:ascii="Times New Roman" w:eastAsia="SimSun" w:hAnsi="Times New Roman"/>
                <w:u w:val="single"/>
              </w:rPr>
            </w:pPr>
            <w:r w:rsidRPr="005869D3">
              <w:rPr>
                <w:rFonts w:ascii="Times New Roman" w:eastAsia="SimSun" w:hAnsi="Times New Roman"/>
                <w:u w:val="single"/>
              </w:rPr>
              <w:t>вступление в силу ФЗ – с 01.01.2024</w:t>
            </w:r>
          </w:p>
          <w:p w:rsidR="00517113" w:rsidRPr="005869D3" w:rsidRDefault="00517113" w:rsidP="00517113">
            <w:pPr>
              <w:suppressAutoHyphens/>
              <w:rPr>
                <w:rFonts w:ascii="Times New Roman" w:eastAsia="SimSun" w:hAnsi="Times New Roman"/>
                <w:u w:val="single"/>
              </w:rPr>
            </w:pPr>
            <w:r w:rsidRPr="005869D3">
              <w:rPr>
                <w:rFonts w:ascii="Times New Roman" w:eastAsia="SimSun" w:hAnsi="Times New Roman"/>
                <w:u w:val="single"/>
              </w:rPr>
              <w:t>вступление в силу нормы – с 01.01.2024</w:t>
            </w:r>
          </w:p>
          <w:p w:rsidR="00517113" w:rsidRPr="005869D3" w:rsidRDefault="00517113" w:rsidP="00517113">
            <w:pPr>
              <w:suppressAutoHyphens/>
              <w:autoSpaceDE w:val="0"/>
              <w:autoSpaceDN w:val="0"/>
              <w:adjustRightInd w:val="0"/>
              <w:jc w:val="both"/>
              <w:rPr>
                <w:rFonts w:ascii="Times New Roman" w:eastAsia="SimSun" w:hAnsi="Times New Roman"/>
                <w:b/>
              </w:rPr>
            </w:pPr>
          </w:p>
        </w:tc>
        <w:tc>
          <w:tcPr>
            <w:tcW w:w="1559" w:type="dxa"/>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t>IV квартал</w:t>
            </w:r>
          </w:p>
        </w:tc>
        <w:tc>
          <w:tcPr>
            <w:tcW w:w="3686" w:type="dxa"/>
          </w:tcPr>
          <w:p w:rsidR="00517113" w:rsidRPr="005869D3" w:rsidRDefault="00517113" w:rsidP="00517113">
            <w:pPr>
              <w:suppressAutoHyphens/>
              <w:ind w:right="34" w:firstLine="176"/>
              <w:jc w:val="both"/>
              <w:rPr>
                <w:rFonts w:ascii="Times New Roman" w:eastAsia="SimSun" w:hAnsi="Times New Roman"/>
              </w:rPr>
            </w:pPr>
            <w:r w:rsidRPr="005869D3">
              <w:rPr>
                <w:rFonts w:ascii="Times New Roman" w:eastAsia="SimSun" w:hAnsi="Times New Roman"/>
              </w:rPr>
              <w:t>Нормативный акт разрабатывается в связи с необходимостью учета в регулировании, предусмотренном Указанием Банка России от 03.04.2023 № 6395-У, нового вида деятельности НПФ по формированию долгосрочных сбережений, введенного Федеральным законом от 10.07.2023 № 299-ФЗ.</w:t>
            </w:r>
          </w:p>
          <w:p w:rsidR="00517113" w:rsidRPr="005869D3" w:rsidRDefault="00517113" w:rsidP="00517113">
            <w:pPr>
              <w:suppressAutoHyphens/>
              <w:ind w:right="34" w:firstLine="176"/>
              <w:jc w:val="both"/>
              <w:rPr>
                <w:rFonts w:ascii="Times New Roman" w:eastAsia="SimSun" w:hAnsi="Times New Roman"/>
              </w:rPr>
            </w:pPr>
            <w:r w:rsidRPr="005869D3">
              <w:rPr>
                <w:rFonts w:ascii="Times New Roman" w:eastAsia="SimSun" w:hAnsi="Times New Roman"/>
              </w:rPr>
              <w:t>В связи с необходимостью внесения изменений в название планируется переиздание указанного Указания.</w:t>
            </w:r>
          </w:p>
        </w:tc>
        <w:tc>
          <w:tcPr>
            <w:tcW w:w="1559" w:type="dxa"/>
          </w:tcPr>
          <w:p w:rsidR="00517113" w:rsidRPr="005869D3" w:rsidRDefault="00517113" w:rsidP="00517113">
            <w:pPr>
              <w:suppressAutoHyphens/>
              <w:jc w:val="center"/>
              <w:rPr>
                <w:rFonts w:ascii="Times New Roman" w:eastAsia="SimSun" w:hAnsi="Times New Roman" w:cs="Calibri"/>
                <w:sz w:val="28"/>
              </w:rPr>
            </w:pPr>
          </w:p>
        </w:tc>
      </w:tr>
      <w:tr w:rsidR="00517113" w:rsidRPr="00657CFD" w:rsidTr="00733A0A">
        <w:trPr>
          <w:trHeight w:val="363"/>
        </w:trPr>
        <w:tc>
          <w:tcPr>
            <w:tcW w:w="4395" w:type="dxa"/>
            <w:shd w:val="clear" w:color="auto" w:fill="auto"/>
          </w:tcPr>
          <w:p w:rsidR="00517113" w:rsidRPr="005869D3" w:rsidRDefault="00517113" w:rsidP="00517113">
            <w:pPr>
              <w:suppressAutoHyphens/>
              <w:autoSpaceDE w:val="0"/>
              <w:autoSpaceDN w:val="0"/>
              <w:adjustRightInd w:val="0"/>
              <w:jc w:val="both"/>
              <w:rPr>
                <w:rFonts w:ascii="Times New Roman" w:eastAsia="SimSun" w:hAnsi="Times New Roman" w:cs="Calibri"/>
                <w:sz w:val="24"/>
                <w:szCs w:val="10"/>
              </w:rPr>
            </w:pPr>
            <w:r w:rsidRPr="005869D3">
              <w:rPr>
                <w:rFonts w:ascii="Times New Roman" w:eastAsia="SimSun" w:hAnsi="Times New Roman" w:cs="Calibri"/>
                <w:sz w:val="24"/>
                <w:szCs w:val="10"/>
              </w:rPr>
              <w:t xml:space="preserve">Нормативный акт Банка России о требованиях к негосударственному пенсионному фонду, осуществляющему деятельность по негосударственному пенсионному обеспечению, формированию долгосрочных сбережений и поставленному на учет в системе гарантирования прав участников негосударственных пенсионных фондов, которому могут быть переданы обязанность по выплате негосударственных пенсий и средства гарантийного возмещения </w:t>
            </w:r>
            <w:r w:rsidRPr="005869D3">
              <w:rPr>
                <w:rFonts w:ascii="Times New Roman" w:eastAsia="SimSun" w:hAnsi="Times New Roman" w:cs="Calibri"/>
                <w:i/>
                <w:sz w:val="22"/>
                <w:szCs w:val="10"/>
              </w:rPr>
              <w:t>(взамен Указания Банка России от 27.03.2023 № 6381-У «О требованиях к негосударственному пенсионному фонду, осуществляющему деятельность по негосударственному пенсионному обеспечению и поставленному на учет в системе гарантирования прав участников негосударственных пенсионных фондов, которому могут быть переданы обязанность по выплате негосударственных пенсий и средства гарантийного возмещения»)</w:t>
            </w:r>
          </w:p>
          <w:p w:rsidR="00517113" w:rsidRPr="005869D3" w:rsidRDefault="00517113" w:rsidP="00517113">
            <w:pPr>
              <w:suppressAutoHyphens/>
              <w:autoSpaceDE w:val="0"/>
              <w:autoSpaceDN w:val="0"/>
              <w:adjustRightInd w:val="0"/>
              <w:jc w:val="both"/>
              <w:rPr>
                <w:rFonts w:ascii="Times New Roman" w:eastAsia="SimSun" w:hAnsi="Times New Roman" w:cs="Calibri"/>
                <w:sz w:val="24"/>
                <w:szCs w:val="10"/>
              </w:rPr>
            </w:pPr>
          </w:p>
        </w:tc>
        <w:tc>
          <w:tcPr>
            <w:tcW w:w="3969" w:type="dxa"/>
            <w:shd w:val="clear" w:color="auto" w:fill="auto"/>
          </w:tcPr>
          <w:p w:rsidR="00517113" w:rsidRPr="005869D3" w:rsidRDefault="00517113" w:rsidP="00517113">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Пункт 6 статьи 12</w:t>
            </w:r>
          </w:p>
          <w:p w:rsidR="00517113" w:rsidRPr="005869D3" w:rsidRDefault="00517113" w:rsidP="00517113">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28.12.2022 N 555-ФЗ </w:t>
            </w:r>
          </w:p>
          <w:p w:rsidR="00517113" w:rsidRPr="005869D3" w:rsidRDefault="00517113" w:rsidP="00517113">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"О гарантировании прав участников негосударственных пенсионных фондов в рамках деятельности по негосударственному пенсионному обеспечению" </w:t>
            </w:r>
          </w:p>
          <w:p w:rsidR="00517113" w:rsidRPr="005869D3" w:rsidRDefault="00517113" w:rsidP="00517113">
            <w:pPr>
              <w:suppressAutoHyphens/>
              <w:autoSpaceDE w:val="0"/>
              <w:autoSpaceDN w:val="0"/>
              <w:adjustRightInd w:val="0"/>
              <w:jc w:val="both"/>
              <w:rPr>
                <w:rFonts w:ascii="Times New Roman" w:eastAsia="SimSun" w:hAnsi="Times New Roman"/>
                <w:b/>
              </w:rPr>
            </w:pPr>
          </w:p>
          <w:p w:rsidR="00517113" w:rsidRPr="005869D3" w:rsidRDefault="00517113" w:rsidP="00517113">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10.07.2023 № 299-ФЗ </w:t>
            </w:r>
          </w:p>
          <w:p w:rsidR="00517113" w:rsidRPr="005869D3" w:rsidRDefault="00517113" w:rsidP="00517113">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rPr>
              <w:t>«О внесении изменений в отдельные законодательные акты Российской Федерации»</w:t>
            </w:r>
          </w:p>
          <w:p w:rsidR="00517113" w:rsidRPr="005869D3" w:rsidRDefault="00517113" w:rsidP="00517113">
            <w:pPr>
              <w:suppressAutoHyphens/>
              <w:autoSpaceDE w:val="0"/>
              <w:autoSpaceDN w:val="0"/>
              <w:adjustRightInd w:val="0"/>
              <w:jc w:val="both"/>
              <w:rPr>
                <w:rFonts w:ascii="Times New Roman" w:eastAsia="SimSun" w:hAnsi="Times New Roman"/>
              </w:rPr>
            </w:pPr>
          </w:p>
          <w:p w:rsidR="00517113" w:rsidRPr="005869D3" w:rsidRDefault="00517113" w:rsidP="00517113">
            <w:pPr>
              <w:suppressAutoHyphens/>
              <w:rPr>
                <w:rFonts w:ascii="Times New Roman" w:eastAsia="SimSun" w:hAnsi="Times New Roman"/>
                <w:u w:val="single"/>
              </w:rPr>
            </w:pPr>
            <w:r w:rsidRPr="005869D3">
              <w:rPr>
                <w:rFonts w:ascii="Times New Roman" w:eastAsia="SimSun" w:hAnsi="Times New Roman"/>
                <w:u w:val="single"/>
              </w:rPr>
              <w:t>вступление в силу ФЗ – с 01.01.2024</w:t>
            </w:r>
          </w:p>
          <w:p w:rsidR="00517113" w:rsidRPr="005869D3" w:rsidRDefault="00517113" w:rsidP="00517113">
            <w:pPr>
              <w:suppressAutoHyphens/>
              <w:rPr>
                <w:rFonts w:ascii="Times New Roman" w:eastAsia="SimSun" w:hAnsi="Times New Roman"/>
                <w:u w:val="single"/>
              </w:rPr>
            </w:pPr>
            <w:r w:rsidRPr="005869D3">
              <w:rPr>
                <w:rFonts w:ascii="Times New Roman" w:eastAsia="SimSun" w:hAnsi="Times New Roman"/>
                <w:u w:val="single"/>
              </w:rPr>
              <w:t>вступление в силу нормы – с 01.01.2024</w:t>
            </w:r>
          </w:p>
          <w:p w:rsidR="00517113" w:rsidRPr="005869D3" w:rsidRDefault="00517113" w:rsidP="00517113">
            <w:pPr>
              <w:suppressAutoHyphens/>
              <w:autoSpaceDE w:val="0"/>
              <w:autoSpaceDN w:val="0"/>
              <w:adjustRightInd w:val="0"/>
              <w:jc w:val="both"/>
              <w:rPr>
                <w:rFonts w:ascii="Times New Roman" w:eastAsia="SimSun" w:hAnsi="Times New Roman"/>
                <w:b/>
              </w:rPr>
            </w:pP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t>IV квартал</w:t>
            </w:r>
          </w:p>
        </w:tc>
        <w:tc>
          <w:tcPr>
            <w:tcW w:w="3686" w:type="dxa"/>
            <w:shd w:val="clear" w:color="auto" w:fill="auto"/>
          </w:tcPr>
          <w:p w:rsidR="00517113" w:rsidRPr="005869D3" w:rsidRDefault="00517113" w:rsidP="00517113">
            <w:pPr>
              <w:suppressAutoHyphens/>
              <w:ind w:right="34" w:firstLine="176"/>
              <w:jc w:val="both"/>
              <w:rPr>
                <w:rFonts w:ascii="Times New Roman" w:eastAsia="SimSun" w:hAnsi="Times New Roman"/>
              </w:rPr>
            </w:pPr>
            <w:r w:rsidRPr="005869D3">
              <w:rPr>
                <w:rFonts w:ascii="Times New Roman" w:eastAsia="SimSun" w:hAnsi="Times New Roman"/>
              </w:rPr>
              <w:t>Нормативный акт разрабатывается в связи с необходимостью учета в регулировании, предусмотренном Указанием Банка России от 27.03.2023 № 6381-У, нового вида деятельности НПФ по формированию долгосрочных сбережений, введенного Федеральным законом от 10.07.2023 № 299-ФЗ.</w:t>
            </w:r>
          </w:p>
          <w:p w:rsidR="00517113" w:rsidRPr="005869D3" w:rsidRDefault="00517113" w:rsidP="00517113">
            <w:pPr>
              <w:suppressAutoHyphens/>
              <w:ind w:right="34" w:firstLine="176"/>
              <w:jc w:val="both"/>
              <w:rPr>
                <w:rFonts w:ascii="Times New Roman" w:eastAsia="SimSun" w:hAnsi="Times New Roman"/>
              </w:rPr>
            </w:pPr>
            <w:r w:rsidRPr="005869D3">
              <w:rPr>
                <w:rFonts w:ascii="Times New Roman" w:eastAsia="SimSun" w:hAnsi="Times New Roman"/>
              </w:rPr>
              <w:t>В связи с необходимостью внесения изменений в название планируется переиздание указанного Указания.</w:t>
            </w:r>
          </w:p>
        </w:tc>
        <w:tc>
          <w:tcPr>
            <w:tcW w:w="1559" w:type="dxa"/>
            <w:shd w:val="clear" w:color="auto" w:fill="auto"/>
          </w:tcPr>
          <w:p w:rsidR="00657CFD" w:rsidRPr="00CC1BD2" w:rsidRDefault="00657CFD" w:rsidP="00657CFD">
            <w:pPr>
              <w:suppressAutoHyphens/>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6903</w:t>
            </w:r>
            <w:r w:rsidRPr="00CC1BD2">
              <w:rPr>
                <w:rFonts w:ascii="Times New Roman" w:eastAsia="SimSun" w:hAnsi="Times New Roman" w:cs="Calibri"/>
                <w:b/>
                <w:color w:val="000000" w:themeColor="text1"/>
                <w:u w:val="single"/>
              </w:rPr>
              <w:t>-У</w:t>
            </w:r>
          </w:p>
          <w:p w:rsidR="00517113" w:rsidRPr="005869D3" w:rsidRDefault="00657CFD" w:rsidP="00657CFD">
            <w:pPr>
              <w:suppressAutoHyphens/>
              <w:rPr>
                <w:rFonts w:ascii="Times New Roman" w:eastAsia="SimSun" w:hAnsi="Times New Roman" w:cs="Calibri"/>
                <w:sz w:val="28"/>
              </w:rPr>
            </w:pPr>
            <w:r>
              <w:rPr>
                <w:rFonts w:ascii="Times New Roman" w:eastAsia="SimSun" w:hAnsi="Times New Roman" w:cs="Calibri"/>
                <w:b/>
                <w:color w:val="000000" w:themeColor="text1"/>
                <w:u w:val="single"/>
              </w:rPr>
              <w:t>от 17.10</w:t>
            </w:r>
            <w:r w:rsidRPr="00CC1BD2">
              <w:rPr>
                <w:rFonts w:ascii="Times New Roman" w:eastAsia="SimSun" w:hAnsi="Times New Roman" w:cs="Calibri"/>
                <w:b/>
                <w:color w:val="000000" w:themeColor="text1"/>
                <w:u w:val="single"/>
              </w:rPr>
              <w:t>.2024</w:t>
            </w:r>
          </w:p>
        </w:tc>
      </w:tr>
      <w:tr w:rsidR="00517113" w:rsidRPr="0082145E" w:rsidTr="00733A0A">
        <w:trPr>
          <w:trHeight w:val="363"/>
        </w:trPr>
        <w:tc>
          <w:tcPr>
            <w:tcW w:w="4395" w:type="dxa"/>
            <w:shd w:val="clear" w:color="auto" w:fill="auto"/>
          </w:tcPr>
          <w:p w:rsidR="00517113" w:rsidRPr="005869D3" w:rsidRDefault="00517113" w:rsidP="00517113">
            <w:pPr>
              <w:suppressAutoHyphens/>
              <w:autoSpaceDE w:val="0"/>
              <w:autoSpaceDN w:val="0"/>
              <w:adjustRightInd w:val="0"/>
              <w:jc w:val="both"/>
              <w:rPr>
                <w:rFonts w:ascii="Times New Roman" w:eastAsia="SimSun" w:hAnsi="Times New Roman"/>
                <w:i/>
                <w:sz w:val="22"/>
                <w:szCs w:val="10"/>
              </w:rPr>
            </w:pPr>
            <w:r w:rsidRPr="005869D3">
              <w:rPr>
                <w:rFonts w:ascii="Times New Roman" w:eastAsia="SimSun" w:hAnsi="Times New Roman"/>
                <w:sz w:val="24"/>
                <w:szCs w:val="10"/>
              </w:rPr>
              <w:t xml:space="preserve">Нормативный акт Банка России о формах, порядке и сроках представления в Банк России бухгалтерской (финансовой) отчетности отдельных </w:t>
            </w:r>
            <w:r w:rsidRPr="005869D3">
              <w:rPr>
                <w:rFonts w:ascii="Times New Roman" w:eastAsia="SimSun" w:hAnsi="Times New Roman"/>
                <w:sz w:val="24"/>
                <w:szCs w:val="10"/>
              </w:rPr>
              <w:lastRenderedPageBreak/>
              <w:t xml:space="preserve">некредитных финансовых организаций, кредитных рейтинговых агентств и бюро кредитных историй </w:t>
            </w:r>
            <w:r w:rsidRPr="005869D3">
              <w:rPr>
                <w:rFonts w:ascii="Times New Roman" w:eastAsia="SimSun" w:hAnsi="Times New Roman"/>
                <w:i/>
                <w:sz w:val="22"/>
                <w:szCs w:val="10"/>
              </w:rPr>
              <w:t>(взамен Указания Банка России от 24.10.2022 № 6296-У «О формах, порядке и сроках представления в Банк России бухгалтерской (финансовой) отчетности отдельных некредитных финансовых организаций, кредитных рейтинговых агентств и бюро кредитных историй»)</w:t>
            </w:r>
          </w:p>
          <w:p w:rsidR="00517113" w:rsidRPr="005869D3" w:rsidRDefault="00517113" w:rsidP="00517113">
            <w:pPr>
              <w:suppressAutoHyphens/>
              <w:autoSpaceDE w:val="0"/>
              <w:autoSpaceDN w:val="0"/>
              <w:adjustRightInd w:val="0"/>
              <w:jc w:val="both"/>
              <w:rPr>
                <w:rFonts w:ascii="Times New Roman" w:eastAsia="SimSun" w:hAnsi="Times New Roman"/>
                <w:b/>
                <w:i/>
                <w:color w:val="FF0000"/>
                <w:sz w:val="24"/>
                <w:u w:val="single"/>
              </w:rPr>
            </w:pPr>
          </w:p>
        </w:tc>
        <w:tc>
          <w:tcPr>
            <w:tcW w:w="3969" w:type="dxa"/>
            <w:shd w:val="clear" w:color="auto" w:fill="auto"/>
          </w:tcPr>
          <w:p w:rsidR="00517113" w:rsidRPr="005869D3" w:rsidRDefault="00517113" w:rsidP="00517113">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lastRenderedPageBreak/>
              <w:t>Абзацы 1 и 2 подпункта 2 пункта 4 статьи 33</w:t>
            </w:r>
            <w:r w:rsidRPr="005869D3">
              <w:rPr>
                <w:rFonts w:ascii="Times New Roman" w:eastAsia="SimSun" w:hAnsi="Times New Roman"/>
                <w:b/>
                <w:vertAlign w:val="superscript"/>
              </w:rPr>
              <w:t>1</w:t>
            </w:r>
          </w:p>
          <w:p w:rsidR="00517113" w:rsidRPr="005869D3" w:rsidRDefault="00517113" w:rsidP="00517113">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Закона РФ от 27.11.1992 № 4015-I </w:t>
            </w:r>
          </w:p>
          <w:p w:rsidR="00517113" w:rsidRPr="005869D3" w:rsidRDefault="00517113" w:rsidP="00517113">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«Об организации страхового дела в Российской Федерации»</w:t>
            </w:r>
          </w:p>
          <w:p w:rsidR="00517113" w:rsidRPr="005869D3" w:rsidRDefault="00517113" w:rsidP="00517113">
            <w:pPr>
              <w:suppressAutoHyphens/>
              <w:autoSpaceDE w:val="0"/>
              <w:autoSpaceDN w:val="0"/>
              <w:adjustRightInd w:val="0"/>
              <w:jc w:val="both"/>
              <w:rPr>
                <w:rFonts w:ascii="Times New Roman" w:eastAsia="SimSun" w:hAnsi="Times New Roman"/>
              </w:rPr>
            </w:pPr>
          </w:p>
          <w:p w:rsidR="00517113" w:rsidRPr="005869D3" w:rsidRDefault="00517113" w:rsidP="00517113">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В ред. ФЗ от 02.07.2021 № 343-ФЗ </w:t>
            </w:r>
          </w:p>
          <w:p w:rsidR="00517113" w:rsidRPr="005869D3" w:rsidRDefault="00517113" w:rsidP="00517113">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w:t>
            </w:r>
          </w:p>
          <w:p w:rsidR="00517113" w:rsidRPr="005869D3" w:rsidRDefault="00517113" w:rsidP="00517113">
            <w:pPr>
              <w:suppressAutoHyphens/>
              <w:autoSpaceDE w:val="0"/>
              <w:autoSpaceDN w:val="0"/>
              <w:adjustRightInd w:val="0"/>
              <w:jc w:val="both"/>
              <w:rPr>
                <w:rFonts w:ascii="Times New Roman" w:eastAsia="SimSun" w:hAnsi="Times New Roman"/>
              </w:rPr>
            </w:pPr>
          </w:p>
          <w:p w:rsidR="00517113" w:rsidRPr="005869D3" w:rsidRDefault="00517113" w:rsidP="00517113">
            <w:pPr>
              <w:suppressAutoHyphens/>
              <w:autoSpaceDE w:val="0"/>
              <w:autoSpaceDN w:val="0"/>
              <w:adjustRightInd w:val="0"/>
              <w:jc w:val="both"/>
              <w:rPr>
                <w:rFonts w:ascii="Times New Roman" w:eastAsia="SimSun" w:hAnsi="Times New Roman"/>
                <w:u w:val="single"/>
              </w:rPr>
            </w:pPr>
            <w:r w:rsidRPr="005869D3">
              <w:rPr>
                <w:rFonts w:ascii="Times New Roman" w:eastAsia="SimSun" w:hAnsi="Times New Roman"/>
                <w:u w:val="single"/>
              </w:rPr>
              <w:t>вступление в силу ФЗ – с 22.08.2021</w:t>
            </w:r>
          </w:p>
          <w:p w:rsidR="00517113" w:rsidRPr="005869D3" w:rsidRDefault="00517113" w:rsidP="00517113">
            <w:pPr>
              <w:suppressAutoHyphens/>
              <w:autoSpaceDE w:val="0"/>
              <w:autoSpaceDN w:val="0"/>
              <w:adjustRightInd w:val="0"/>
              <w:jc w:val="both"/>
              <w:rPr>
                <w:rFonts w:ascii="Times New Roman" w:eastAsia="SimSun" w:hAnsi="Times New Roman"/>
              </w:rPr>
            </w:pPr>
            <w:r w:rsidRPr="005869D3">
              <w:rPr>
                <w:rFonts w:ascii="Times New Roman" w:eastAsia="SimSun" w:hAnsi="Times New Roman"/>
                <w:u w:val="single"/>
              </w:rPr>
              <w:t>вступление в силу нормы – с 01.01.2025</w:t>
            </w: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lastRenderedPageBreak/>
              <w:t>IV квартал</w:t>
            </w:r>
          </w:p>
        </w:tc>
        <w:tc>
          <w:tcPr>
            <w:tcW w:w="3686" w:type="dxa"/>
            <w:shd w:val="clear" w:color="auto" w:fill="auto"/>
          </w:tcPr>
          <w:p w:rsidR="00517113" w:rsidRPr="005869D3" w:rsidRDefault="00517113" w:rsidP="00517113">
            <w:pPr>
              <w:suppressAutoHyphens/>
              <w:ind w:right="34" w:firstLine="176"/>
              <w:jc w:val="both"/>
              <w:rPr>
                <w:rFonts w:ascii="Times New Roman" w:eastAsia="SimSun" w:hAnsi="Times New Roman"/>
              </w:rPr>
            </w:pPr>
            <w:r w:rsidRPr="005869D3">
              <w:rPr>
                <w:rFonts w:ascii="Times New Roman" w:eastAsia="SimSun" w:hAnsi="Times New Roman"/>
              </w:rPr>
              <w:t xml:space="preserve">1. Частью 26 статьи 1 Федерального закона от 02.07.2021 № 343-ФЗ с 01.01.2025 вводится обязанность для иностранных страховых организаций представлять БФО в Банк России в </w:t>
            </w:r>
            <w:r w:rsidRPr="005869D3">
              <w:rPr>
                <w:rFonts w:ascii="Times New Roman" w:eastAsia="SimSun" w:hAnsi="Times New Roman"/>
              </w:rPr>
              <w:lastRenderedPageBreak/>
              <w:t>порядки, сроки и по формам, установленным Банком России.</w:t>
            </w:r>
          </w:p>
          <w:p w:rsidR="00517113" w:rsidRPr="005869D3" w:rsidRDefault="00517113" w:rsidP="00517113">
            <w:pPr>
              <w:suppressAutoHyphens/>
              <w:ind w:right="34" w:firstLine="176"/>
              <w:jc w:val="both"/>
              <w:rPr>
                <w:rFonts w:ascii="Times New Roman" w:eastAsia="SimSun" w:hAnsi="Times New Roman"/>
              </w:rPr>
            </w:pPr>
            <w:r w:rsidRPr="005869D3">
              <w:rPr>
                <w:rFonts w:ascii="Times New Roman" w:eastAsia="SimSun" w:hAnsi="Times New Roman"/>
              </w:rPr>
              <w:t>2. С 01.01.2025 вступают в силу новые требования к БФО отдельных некредитных финансовых организаций, кредитных рейтинговых агентств и бюро кредитных историй.</w:t>
            </w:r>
          </w:p>
          <w:p w:rsidR="00517113" w:rsidRPr="005869D3" w:rsidRDefault="00517113" w:rsidP="00517113">
            <w:pPr>
              <w:suppressAutoHyphens/>
              <w:ind w:right="34" w:firstLine="176"/>
              <w:jc w:val="both"/>
              <w:rPr>
                <w:rFonts w:ascii="Times New Roman" w:eastAsia="SimSun" w:hAnsi="Times New Roman"/>
              </w:rPr>
            </w:pPr>
            <w:r w:rsidRPr="005869D3">
              <w:rPr>
                <w:rFonts w:ascii="Times New Roman" w:eastAsia="SimSun" w:hAnsi="Times New Roman"/>
              </w:rPr>
              <w:t>В связи с этим требуется привести показатели, представляемые в формате XBRL в соответствие с указанными требованиями.</w:t>
            </w:r>
          </w:p>
          <w:p w:rsidR="00517113" w:rsidRPr="005869D3" w:rsidRDefault="00517113" w:rsidP="00517113">
            <w:pPr>
              <w:suppressAutoHyphens/>
              <w:ind w:right="34" w:firstLine="176"/>
              <w:jc w:val="both"/>
              <w:rPr>
                <w:rFonts w:ascii="Times New Roman" w:eastAsia="SimSun" w:hAnsi="Times New Roman"/>
              </w:rPr>
            </w:pPr>
            <w:r w:rsidRPr="005869D3">
              <w:rPr>
                <w:rFonts w:ascii="Times New Roman" w:eastAsia="SimSun" w:hAnsi="Times New Roman"/>
              </w:rPr>
              <w:t>3. Также изменения обусловлены распространением с 01.01.2025 на операторов инвестиционных платформ,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нормативных актов Банка России, устанавливающих требования к бухгалтерскому учету и порядок составления БФО.</w:t>
            </w:r>
          </w:p>
          <w:p w:rsidR="00517113" w:rsidRPr="005869D3" w:rsidRDefault="00517113" w:rsidP="00517113">
            <w:pPr>
              <w:suppressAutoHyphens/>
              <w:ind w:right="34" w:firstLine="176"/>
              <w:jc w:val="both"/>
              <w:rPr>
                <w:rFonts w:ascii="Times New Roman" w:eastAsia="SimSun" w:hAnsi="Times New Roman"/>
              </w:rPr>
            </w:pPr>
            <w:r w:rsidRPr="005869D3">
              <w:rPr>
                <w:rFonts w:ascii="Times New Roman" w:eastAsia="SimSun" w:hAnsi="Times New Roman"/>
              </w:rPr>
              <w:t xml:space="preserve"> Обязанность представления БФО, в том числе новых вышеуказанных субъектов, в Банк России с учетом новых требований планируется к применению к БФО, начиная с отчетности за I квартал 2025 года.</w:t>
            </w:r>
          </w:p>
          <w:p w:rsidR="00517113" w:rsidRPr="005869D3" w:rsidRDefault="00517113" w:rsidP="00517113">
            <w:pPr>
              <w:suppressAutoHyphens/>
              <w:ind w:right="34" w:firstLine="176"/>
              <w:jc w:val="both"/>
              <w:rPr>
                <w:rFonts w:ascii="Times New Roman" w:eastAsia="SimSun" w:hAnsi="Times New Roman"/>
              </w:rPr>
            </w:pP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Pr="005869D3" w:rsidRDefault="00517113" w:rsidP="00517113">
            <w:pPr>
              <w:jc w:val="both"/>
              <w:rPr>
                <w:rFonts w:ascii="Times New Roman" w:eastAsia="SimSun" w:hAnsi="Times New Roman" w:cs="Calibri"/>
                <w:i/>
                <w:sz w:val="22"/>
                <w:szCs w:val="10"/>
              </w:rPr>
            </w:pPr>
            <w:r w:rsidRPr="005869D3">
              <w:rPr>
                <w:rFonts w:ascii="Times New Roman" w:eastAsia="SimSun" w:hAnsi="Times New Roman" w:cs="Calibri"/>
                <w:sz w:val="24"/>
                <w:szCs w:val="10"/>
              </w:rPr>
              <w:t xml:space="preserve">Новая редакция Положения Банка России от 25.06.2021 N 760-П "О порядке осуществления наблюдения в национальной платежной системе" </w:t>
            </w:r>
            <w:r w:rsidRPr="005869D3">
              <w:rPr>
                <w:rFonts w:ascii="Times New Roman" w:eastAsia="SimSun" w:hAnsi="Times New Roman" w:cs="Calibri"/>
                <w:i/>
                <w:sz w:val="22"/>
                <w:szCs w:val="10"/>
              </w:rPr>
              <w:t xml:space="preserve">(или внесение изменений в Положение Банка России № 760-П) </w:t>
            </w:r>
          </w:p>
          <w:p w:rsidR="00517113" w:rsidRPr="005869D3" w:rsidRDefault="00517113" w:rsidP="00517113">
            <w:pPr>
              <w:suppressAutoHyphens/>
              <w:autoSpaceDE w:val="0"/>
              <w:autoSpaceDN w:val="0"/>
              <w:adjustRightInd w:val="0"/>
              <w:jc w:val="both"/>
              <w:rPr>
                <w:rFonts w:ascii="Times New Roman" w:eastAsia="SimSun" w:hAnsi="Times New Roman" w:cs="Calibri"/>
                <w:sz w:val="24"/>
                <w:szCs w:val="10"/>
              </w:rPr>
            </w:pPr>
          </w:p>
        </w:tc>
        <w:tc>
          <w:tcPr>
            <w:tcW w:w="3969" w:type="dxa"/>
            <w:shd w:val="clear" w:color="auto" w:fill="auto"/>
          </w:tcPr>
          <w:p w:rsidR="00517113" w:rsidRPr="005869D3" w:rsidRDefault="00517113" w:rsidP="00517113">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 xml:space="preserve">Статья 35 </w:t>
            </w:r>
          </w:p>
          <w:p w:rsidR="00517113" w:rsidRPr="005869D3" w:rsidRDefault="00517113" w:rsidP="00517113">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27.06.2011 № 161-ФЗ </w:t>
            </w:r>
          </w:p>
          <w:p w:rsidR="00517113" w:rsidRPr="005869D3" w:rsidRDefault="00517113" w:rsidP="00517113">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национальной платежной системе»</w:t>
            </w:r>
          </w:p>
          <w:p w:rsidR="00517113" w:rsidRPr="005869D3" w:rsidRDefault="00517113" w:rsidP="00517113">
            <w:pPr>
              <w:suppressAutoHyphens/>
              <w:autoSpaceDE w:val="0"/>
              <w:autoSpaceDN w:val="0"/>
              <w:adjustRightInd w:val="0"/>
              <w:jc w:val="both"/>
              <w:rPr>
                <w:rFonts w:ascii="Times New Roman" w:eastAsia="SimSun" w:hAnsi="Times New Roman"/>
              </w:rPr>
            </w:pPr>
          </w:p>
          <w:p w:rsidR="00517113" w:rsidRPr="005869D3" w:rsidRDefault="00517113" w:rsidP="00517113">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В ред. ФЗ от 24.07.2023 № 340-ФЗ</w:t>
            </w:r>
          </w:p>
          <w:p w:rsidR="00517113" w:rsidRPr="005869D3" w:rsidRDefault="00517113" w:rsidP="00517113">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отдельные законодательные акты Российской Федерации»</w:t>
            </w:r>
          </w:p>
          <w:p w:rsidR="00517113" w:rsidRPr="005869D3" w:rsidRDefault="00517113" w:rsidP="00517113">
            <w:pPr>
              <w:suppressAutoHyphens/>
              <w:autoSpaceDE w:val="0"/>
              <w:autoSpaceDN w:val="0"/>
              <w:adjustRightInd w:val="0"/>
              <w:jc w:val="both"/>
              <w:rPr>
                <w:rFonts w:ascii="Times New Roman" w:eastAsia="SimSun" w:hAnsi="Times New Roman"/>
              </w:rPr>
            </w:pPr>
          </w:p>
          <w:p w:rsidR="00517113" w:rsidRPr="005869D3" w:rsidRDefault="00517113" w:rsidP="00517113">
            <w:pPr>
              <w:suppressAutoHyphens/>
              <w:rPr>
                <w:rFonts w:ascii="Times New Roman" w:eastAsia="SimSun" w:hAnsi="Times New Roman"/>
                <w:u w:val="single"/>
              </w:rPr>
            </w:pPr>
            <w:r w:rsidRPr="005869D3">
              <w:rPr>
                <w:rFonts w:ascii="Times New Roman" w:eastAsia="SimSun" w:hAnsi="Times New Roman"/>
                <w:u w:val="single"/>
              </w:rPr>
              <w:t>вступление в силу ФЗ – с 01.08.2023</w:t>
            </w:r>
          </w:p>
          <w:p w:rsidR="00517113" w:rsidRPr="005869D3" w:rsidRDefault="00517113" w:rsidP="00517113">
            <w:pPr>
              <w:suppressAutoHyphens/>
              <w:rPr>
                <w:rFonts w:ascii="Times New Roman" w:eastAsia="SimSun" w:hAnsi="Times New Roman"/>
                <w:u w:val="single"/>
              </w:rPr>
            </w:pPr>
            <w:r w:rsidRPr="005869D3">
              <w:rPr>
                <w:rFonts w:ascii="Times New Roman" w:eastAsia="SimSun" w:hAnsi="Times New Roman"/>
                <w:u w:val="single"/>
              </w:rPr>
              <w:t>вступление в силу нормы – с 01.08.2023</w:t>
            </w:r>
          </w:p>
          <w:p w:rsidR="00517113" w:rsidRPr="005869D3" w:rsidRDefault="00517113" w:rsidP="00517113">
            <w:pPr>
              <w:suppressAutoHyphens/>
              <w:autoSpaceDE w:val="0"/>
              <w:autoSpaceDN w:val="0"/>
              <w:adjustRightInd w:val="0"/>
              <w:jc w:val="both"/>
              <w:rPr>
                <w:rFonts w:ascii="Times New Roman" w:eastAsia="SimSun" w:hAnsi="Times New Roman"/>
                <w:b/>
              </w:rPr>
            </w:pP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t>IV квартал</w:t>
            </w:r>
          </w:p>
        </w:tc>
        <w:tc>
          <w:tcPr>
            <w:tcW w:w="3686" w:type="dxa"/>
            <w:shd w:val="clear" w:color="auto" w:fill="auto"/>
          </w:tcPr>
          <w:p w:rsidR="00517113" w:rsidRPr="005869D3" w:rsidRDefault="00517113" w:rsidP="00517113">
            <w:pPr>
              <w:suppressAutoHyphens/>
              <w:ind w:right="34" w:firstLine="176"/>
              <w:jc w:val="both"/>
              <w:rPr>
                <w:rFonts w:ascii="Times New Roman" w:eastAsia="SimSun" w:hAnsi="Times New Roman"/>
              </w:rPr>
            </w:pPr>
            <w:r w:rsidRPr="005869D3">
              <w:rPr>
                <w:rFonts w:ascii="Times New Roman" w:eastAsia="SimSun" w:hAnsi="Times New Roman"/>
              </w:rPr>
              <w:t>Нормативный акт разрабатывается в связи с внесением изменений в статьи 31, 35 Федерального закона от 27.06.2011 № 161-ФЗ «О национальной платежной системе», уточняется (приводится в соответствие с нормами закона) порядок осуществления наблюдения в НПС (новая редакция Положения Банка России от 25 июня 2021 года № 760-П).</w:t>
            </w: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Pr="00775D5B" w:rsidRDefault="00517113" w:rsidP="00517113">
            <w:pPr>
              <w:jc w:val="both"/>
              <w:rPr>
                <w:rFonts w:ascii="Times New Roman" w:eastAsia="SimSun" w:hAnsi="Times New Roman" w:cs="Calibri"/>
                <w:sz w:val="24"/>
                <w:szCs w:val="10"/>
              </w:rPr>
            </w:pPr>
            <w:r w:rsidRPr="00775D5B">
              <w:rPr>
                <w:rFonts w:ascii="Times New Roman" w:eastAsia="SimSun" w:hAnsi="Times New Roman" w:cs="Calibri"/>
                <w:sz w:val="24"/>
                <w:szCs w:val="10"/>
              </w:rPr>
              <w:lastRenderedPageBreak/>
              <w:t>Нормативный акт Банка России о внесении изменений в Указание Банка России от 29.04.2015 № 3629-У «О признании лиц квалифицированными инвесторами и порядке ведения реестра лиц, признанных квалифицированными инвесторами»</w:t>
            </w:r>
          </w:p>
          <w:p w:rsidR="00517113" w:rsidRPr="005869D3" w:rsidRDefault="00517113" w:rsidP="00517113">
            <w:pPr>
              <w:jc w:val="both"/>
              <w:rPr>
                <w:rFonts w:ascii="Times New Roman" w:eastAsia="SimSun" w:hAnsi="Times New Roman" w:cs="Calibri"/>
                <w:sz w:val="24"/>
                <w:szCs w:val="10"/>
              </w:rPr>
            </w:pPr>
          </w:p>
        </w:tc>
        <w:tc>
          <w:tcPr>
            <w:tcW w:w="3969" w:type="dxa"/>
            <w:shd w:val="clear" w:color="auto" w:fill="auto"/>
          </w:tcPr>
          <w:p w:rsidR="00517113" w:rsidRPr="00775D5B" w:rsidRDefault="00517113" w:rsidP="00517113">
            <w:pPr>
              <w:suppressAutoHyphens/>
              <w:jc w:val="both"/>
              <w:rPr>
                <w:rFonts w:ascii="Times New Roman" w:eastAsia="SimSun" w:hAnsi="Times New Roman" w:cs="Calibri"/>
                <w:b/>
                <w:szCs w:val="22"/>
              </w:rPr>
            </w:pPr>
            <w:r w:rsidRPr="00775D5B">
              <w:rPr>
                <w:rFonts w:ascii="Times New Roman" w:eastAsia="SimSun" w:hAnsi="Times New Roman" w:cs="Calibri"/>
                <w:b/>
                <w:szCs w:val="22"/>
              </w:rPr>
              <w:t>Пункт 7 статьи 51</w:t>
            </w:r>
            <w:r w:rsidRPr="00775D5B">
              <w:rPr>
                <w:rFonts w:ascii="Times New Roman" w:eastAsia="SimSun" w:hAnsi="Times New Roman" w:cs="Calibri"/>
                <w:b/>
                <w:szCs w:val="22"/>
                <w:vertAlign w:val="superscript"/>
              </w:rPr>
              <w:t xml:space="preserve">2 </w:t>
            </w:r>
          </w:p>
          <w:p w:rsidR="00517113" w:rsidRPr="00775D5B" w:rsidRDefault="00517113" w:rsidP="00517113">
            <w:pPr>
              <w:suppressAutoHyphens/>
              <w:jc w:val="both"/>
              <w:rPr>
                <w:rFonts w:ascii="Times New Roman" w:eastAsia="SimSun" w:hAnsi="Times New Roman" w:cs="Calibri"/>
                <w:szCs w:val="22"/>
              </w:rPr>
            </w:pPr>
            <w:r w:rsidRPr="00775D5B">
              <w:rPr>
                <w:rFonts w:ascii="Times New Roman" w:eastAsia="SimSun" w:hAnsi="Times New Roman" w:cs="Calibri"/>
                <w:szCs w:val="22"/>
              </w:rPr>
              <w:t>ФЗ от 22.04.1996 № 39-ФЗ</w:t>
            </w:r>
          </w:p>
          <w:p w:rsidR="00517113" w:rsidRPr="00775D5B" w:rsidRDefault="00517113" w:rsidP="00517113">
            <w:pPr>
              <w:suppressAutoHyphens/>
              <w:jc w:val="both"/>
              <w:rPr>
                <w:rFonts w:ascii="Times New Roman" w:eastAsia="SimSun" w:hAnsi="Times New Roman" w:cs="Calibri"/>
                <w:szCs w:val="22"/>
              </w:rPr>
            </w:pPr>
            <w:r w:rsidRPr="00775D5B">
              <w:rPr>
                <w:rFonts w:ascii="Times New Roman" w:eastAsia="SimSun" w:hAnsi="Times New Roman" w:cs="Calibri"/>
                <w:szCs w:val="22"/>
              </w:rPr>
              <w:t>«О рынке ценных бумаг»</w:t>
            </w:r>
          </w:p>
          <w:p w:rsidR="00517113" w:rsidRPr="00775D5B" w:rsidRDefault="00517113" w:rsidP="00517113">
            <w:pPr>
              <w:suppressAutoHyphens/>
              <w:jc w:val="both"/>
              <w:rPr>
                <w:rFonts w:ascii="Times New Roman" w:eastAsia="SimSun" w:hAnsi="Times New Roman" w:cs="Calibri"/>
                <w:b/>
                <w:szCs w:val="22"/>
              </w:rPr>
            </w:pPr>
          </w:p>
          <w:p w:rsidR="00517113" w:rsidRPr="00775D5B" w:rsidRDefault="00517113" w:rsidP="00517113">
            <w:pPr>
              <w:suppressAutoHyphens/>
              <w:jc w:val="both"/>
              <w:rPr>
                <w:rFonts w:ascii="Times New Roman" w:eastAsia="SimSun" w:hAnsi="Times New Roman" w:cs="Calibri"/>
                <w:szCs w:val="22"/>
              </w:rPr>
            </w:pPr>
            <w:r w:rsidRPr="00775D5B">
              <w:rPr>
                <w:rFonts w:ascii="Times New Roman" w:eastAsia="SimSun" w:hAnsi="Times New Roman" w:cs="Calibri"/>
                <w:szCs w:val="22"/>
              </w:rPr>
              <w:t>в ред. ФЗ от 23.03.2024 № 50-ФЗ</w:t>
            </w:r>
          </w:p>
          <w:p w:rsidR="00517113" w:rsidRPr="00775D5B" w:rsidRDefault="00517113" w:rsidP="00517113">
            <w:pPr>
              <w:suppressAutoHyphens/>
              <w:jc w:val="both"/>
              <w:rPr>
                <w:rFonts w:ascii="Times New Roman" w:eastAsia="SimSun" w:hAnsi="Times New Roman" w:cs="Calibri"/>
                <w:szCs w:val="22"/>
              </w:rPr>
            </w:pPr>
            <w:r w:rsidRPr="00775D5B">
              <w:rPr>
                <w:rFonts w:ascii="Times New Roman" w:eastAsia="SimSun" w:hAnsi="Times New Roman" w:cs="Calibri"/>
                <w:szCs w:val="22"/>
              </w:rPr>
              <w:t>«О внесении изменений в Федеральный закон «О рынке ценных бумаг» и статью 11 Федерального закона «О внесении изменений в отдельные законодательные акты Российской Федерации»</w:t>
            </w:r>
          </w:p>
          <w:p w:rsidR="00517113" w:rsidRPr="00775D5B" w:rsidRDefault="00517113" w:rsidP="00517113">
            <w:pPr>
              <w:suppressAutoHyphens/>
              <w:jc w:val="both"/>
              <w:rPr>
                <w:rFonts w:ascii="Times New Roman" w:eastAsia="SimSun" w:hAnsi="Times New Roman" w:cs="Calibri"/>
                <w:szCs w:val="22"/>
              </w:rPr>
            </w:pPr>
          </w:p>
          <w:p w:rsidR="00517113" w:rsidRPr="00775D5B" w:rsidRDefault="00517113" w:rsidP="00517113">
            <w:pPr>
              <w:suppressAutoHyphens/>
              <w:rPr>
                <w:rFonts w:ascii="Times New Roman" w:eastAsia="SimSun" w:hAnsi="Times New Roman" w:cs="Calibri"/>
                <w:szCs w:val="22"/>
                <w:u w:val="single"/>
              </w:rPr>
            </w:pPr>
            <w:r w:rsidRPr="00775D5B">
              <w:rPr>
                <w:rFonts w:ascii="Times New Roman" w:eastAsia="SimSun" w:hAnsi="Times New Roman" w:cs="Calibri"/>
                <w:szCs w:val="22"/>
                <w:u w:val="single"/>
              </w:rPr>
              <w:t xml:space="preserve">вступление в силу ФЗ – с 20.09.2024 </w:t>
            </w:r>
          </w:p>
          <w:p w:rsidR="00517113" w:rsidRPr="00775D5B" w:rsidRDefault="00517113" w:rsidP="00517113">
            <w:pPr>
              <w:suppressAutoHyphens/>
              <w:rPr>
                <w:rFonts w:ascii="Times New Roman" w:eastAsia="SimSun" w:hAnsi="Times New Roman" w:cs="Calibri"/>
                <w:szCs w:val="22"/>
                <w:u w:val="single"/>
              </w:rPr>
            </w:pPr>
          </w:p>
          <w:p w:rsidR="00517113" w:rsidRPr="00775D5B" w:rsidRDefault="00517113" w:rsidP="00517113">
            <w:pPr>
              <w:suppressAutoHyphens/>
              <w:rPr>
                <w:rFonts w:ascii="Times New Roman" w:eastAsia="SimSun" w:hAnsi="Times New Roman" w:cs="Calibri"/>
                <w:szCs w:val="22"/>
                <w:u w:val="single"/>
              </w:rPr>
            </w:pPr>
            <w:r w:rsidRPr="00775D5B">
              <w:rPr>
                <w:rFonts w:ascii="Times New Roman" w:eastAsia="SimSun" w:hAnsi="Times New Roman" w:cs="Calibri"/>
                <w:szCs w:val="22"/>
                <w:u w:val="single"/>
              </w:rPr>
              <w:t>вступление в силу нормы – с 20.09.2024</w:t>
            </w:r>
          </w:p>
          <w:p w:rsidR="00517113" w:rsidRPr="005869D3" w:rsidRDefault="00517113" w:rsidP="00517113">
            <w:pPr>
              <w:suppressAutoHyphens/>
              <w:autoSpaceDE w:val="0"/>
              <w:autoSpaceDN w:val="0"/>
              <w:adjustRightInd w:val="0"/>
              <w:jc w:val="both"/>
              <w:rPr>
                <w:rFonts w:ascii="Times New Roman" w:eastAsia="SimSun" w:hAnsi="Times New Roman"/>
                <w:b/>
              </w:rPr>
            </w:pP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t>IV квартал</w:t>
            </w:r>
          </w:p>
        </w:tc>
        <w:tc>
          <w:tcPr>
            <w:tcW w:w="3686" w:type="dxa"/>
            <w:shd w:val="clear" w:color="auto" w:fill="auto"/>
          </w:tcPr>
          <w:p w:rsidR="00517113" w:rsidRPr="005869D3" w:rsidRDefault="00517113" w:rsidP="00517113">
            <w:pPr>
              <w:suppressAutoHyphens/>
              <w:ind w:right="34"/>
              <w:jc w:val="both"/>
              <w:rPr>
                <w:rFonts w:ascii="Times New Roman" w:eastAsia="SimSun" w:hAnsi="Times New Roman"/>
              </w:rPr>
            </w:pPr>
            <w:r w:rsidRPr="00775D5B">
              <w:rPr>
                <w:rFonts w:ascii="Times New Roman" w:eastAsia="SimSun" w:hAnsi="Times New Roman"/>
              </w:rPr>
              <w:t>В целях приведения Указания № 3629-У в соответствие с действующим законодательством нормативным актом предусмотрено дополнение перечня лиц, осуществляющих признание квалифицированным инвестором, дилерами, операторами инвестиционных платформ, операторами информационных систем, в которых осуществляется выпуск цифровых финансовых активов, и операторами обмена цифровых финансовых активов. Нормативным актом также устанавливается поэтапное увеличение имущественных требований к физическому лицу для признания его квалифицированным инвестором. Поэтапное повышение имущественных требований направлено на приведение их размера в соответствие с накопленной инфляцией, а также обусловлено необходимостью минимизации практик формального признания физических лиц квалифицированными инвесторами.</w:t>
            </w: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Default="00517113" w:rsidP="00517113">
            <w:pPr>
              <w:jc w:val="both"/>
              <w:rPr>
                <w:rFonts w:ascii="Times New Roman" w:eastAsia="SimSun" w:hAnsi="Times New Roman" w:cs="Calibri"/>
                <w:sz w:val="24"/>
                <w:szCs w:val="10"/>
              </w:rPr>
            </w:pPr>
            <w:r w:rsidRPr="0005602F">
              <w:rPr>
                <w:rFonts w:ascii="Times New Roman" w:eastAsia="SimSun" w:hAnsi="Times New Roman" w:cs="Calibri"/>
                <w:sz w:val="24"/>
                <w:szCs w:val="10"/>
              </w:rPr>
              <w:t>Новая редакция Указания Банка России от 23.12.2020 № 5674-У «О порядке направления Банком России требований, предусмотренных частями седьмой и восьмой статьи 72</w:t>
            </w:r>
            <w:r w:rsidRPr="0005602F">
              <w:rPr>
                <w:rFonts w:ascii="Times New Roman" w:eastAsia="SimSun" w:hAnsi="Times New Roman" w:cs="Calibri"/>
                <w:sz w:val="24"/>
                <w:szCs w:val="10"/>
                <w:vertAlign w:val="superscript"/>
              </w:rPr>
              <w:t>1</w:t>
            </w:r>
            <w:r w:rsidRPr="0005602F">
              <w:rPr>
                <w:rFonts w:ascii="Times New Roman" w:eastAsia="SimSun" w:hAnsi="Times New Roman" w:cs="Calibri"/>
                <w:sz w:val="24"/>
                <w:szCs w:val="10"/>
              </w:rPr>
              <w:t xml:space="preserve"> Федерального закона «О Центральном банке Российской Федерации (Банке России)», порядке уведомления Банком России о принятии решения об отмене повышенных значений параметров риска и порядке отзыва Банком России разрешения на применение банковских методик управления рисками и моделей количественной оценки риска»</w:t>
            </w:r>
          </w:p>
          <w:p w:rsidR="00517113" w:rsidRDefault="00517113" w:rsidP="00517113">
            <w:pPr>
              <w:jc w:val="both"/>
              <w:rPr>
                <w:rFonts w:ascii="Times New Roman" w:eastAsia="SimSun" w:hAnsi="Times New Roman" w:cs="Calibri"/>
                <w:sz w:val="24"/>
                <w:szCs w:val="10"/>
              </w:rPr>
            </w:pPr>
          </w:p>
          <w:p w:rsidR="00517113" w:rsidRPr="00775D5B" w:rsidRDefault="00517113" w:rsidP="00517113">
            <w:pPr>
              <w:jc w:val="both"/>
              <w:rPr>
                <w:rFonts w:ascii="Times New Roman" w:eastAsia="SimSun" w:hAnsi="Times New Roman" w:cs="Calibri"/>
                <w:sz w:val="24"/>
                <w:szCs w:val="10"/>
              </w:rPr>
            </w:pPr>
          </w:p>
        </w:tc>
        <w:tc>
          <w:tcPr>
            <w:tcW w:w="3969" w:type="dxa"/>
            <w:shd w:val="clear" w:color="auto" w:fill="auto"/>
          </w:tcPr>
          <w:p w:rsidR="00517113" w:rsidRPr="0005602F" w:rsidRDefault="00517113" w:rsidP="00517113">
            <w:pPr>
              <w:suppressAutoHyphens/>
              <w:autoSpaceDE w:val="0"/>
              <w:autoSpaceDN w:val="0"/>
              <w:adjustRightInd w:val="0"/>
              <w:jc w:val="both"/>
              <w:rPr>
                <w:rFonts w:ascii="Times New Roman" w:eastAsia="SimSun" w:hAnsi="Times New Roman" w:cs="Calibri"/>
                <w:b/>
                <w:szCs w:val="22"/>
              </w:rPr>
            </w:pPr>
            <w:r w:rsidRPr="0005602F">
              <w:rPr>
                <w:rFonts w:ascii="Times New Roman" w:eastAsia="SimSun" w:hAnsi="Times New Roman" w:cs="Calibri"/>
                <w:b/>
                <w:szCs w:val="22"/>
              </w:rPr>
              <w:lastRenderedPageBreak/>
              <w:t>Части 7, 8, 10, 12, 13, 14 статьи 72</w:t>
            </w:r>
            <w:r w:rsidRPr="0005602F">
              <w:rPr>
                <w:rFonts w:ascii="Times New Roman" w:eastAsia="SimSun" w:hAnsi="Times New Roman" w:cs="Calibri"/>
                <w:b/>
                <w:szCs w:val="22"/>
                <w:vertAlign w:val="superscript"/>
              </w:rPr>
              <w:t>1</w:t>
            </w:r>
          </w:p>
          <w:p w:rsidR="00517113" w:rsidRPr="0005602F" w:rsidRDefault="00517113" w:rsidP="00517113">
            <w:pPr>
              <w:suppressAutoHyphens/>
              <w:autoSpaceDE w:val="0"/>
              <w:autoSpaceDN w:val="0"/>
              <w:adjustRightInd w:val="0"/>
              <w:jc w:val="both"/>
              <w:rPr>
                <w:rFonts w:ascii="Times New Roman" w:eastAsia="SimSun" w:hAnsi="Times New Roman" w:cs="Calibri"/>
                <w:szCs w:val="22"/>
              </w:rPr>
            </w:pPr>
            <w:r w:rsidRPr="0005602F">
              <w:rPr>
                <w:rFonts w:ascii="Times New Roman" w:eastAsia="SimSun" w:hAnsi="Times New Roman" w:cs="Calibri"/>
                <w:szCs w:val="22"/>
              </w:rPr>
              <w:t xml:space="preserve">ФЗ от 10.07.2002 № 86-ФЗ </w:t>
            </w:r>
          </w:p>
          <w:p w:rsidR="00517113" w:rsidRPr="0005602F" w:rsidRDefault="00517113" w:rsidP="00517113">
            <w:pPr>
              <w:suppressAutoHyphens/>
              <w:autoSpaceDE w:val="0"/>
              <w:autoSpaceDN w:val="0"/>
              <w:adjustRightInd w:val="0"/>
              <w:jc w:val="both"/>
              <w:rPr>
                <w:rFonts w:ascii="Times New Roman" w:eastAsia="SimSun" w:hAnsi="Times New Roman" w:cs="Calibri"/>
                <w:szCs w:val="22"/>
              </w:rPr>
            </w:pPr>
            <w:r w:rsidRPr="0005602F">
              <w:rPr>
                <w:rFonts w:ascii="Times New Roman" w:eastAsia="SimSun" w:hAnsi="Times New Roman" w:cs="Calibri"/>
                <w:szCs w:val="22"/>
              </w:rPr>
              <w:t>"О Центральном банке Российской Федерации (Банке России)"</w:t>
            </w:r>
          </w:p>
          <w:p w:rsidR="00517113" w:rsidRPr="0005602F" w:rsidRDefault="00517113" w:rsidP="00517113">
            <w:pPr>
              <w:suppressAutoHyphens/>
              <w:autoSpaceDE w:val="0"/>
              <w:autoSpaceDN w:val="0"/>
              <w:adjustRightInd w:val="0"/>
              <w:jc w:val="both"/>
              <w:rPr>
                <w:rFonts w:ascii="Times New Roman" w:eastAsia="SimSun" w:hAnsi="Times New Roman" w:cs="Calibri"/>
                <w:b/>
                <w:szCs w:val="22"/>
              </w:rPr>
            </w:pPr>
          </w:p>
          <w:p w:rsidR="00517113" w:rsidRPr="0005602F" w:rsidRDefault="00517113" w:rsidP="00517113">
            <w:pPr>
              <w:suppressAutoHyphens/>
              <w:autoSpaceDE w:val="0"/>
              <w:autoSpaceDN w:val="0"/>
              <w:adjustRightInd w:val="0"/>
              <w:jc w:val="both"/>
              <w:rPr>
                <w:rFonts w:ascii="Times New Roman" w:eastAsia="SimSun" w:hAnsi="Times New Roman" w:cs="Calibri"/>
                <w:szCs w:val="22"/>
              </w:rPr>
            </w:pPr>
            <w:r>
              <w:rPr>
                <w:rFonts w:ascii="Times New Roman" w:eastAsia="SimSun" w:hAnsi="Times New Roman" w:cs="Calibri"/>
                <w:szCs w:val="22"/>
              </w:rPr>
              <w:t xml:space="preserve">В ред. ФЗ от 23.04.2024 № </w:t>
            </w:r>
            <w:r w:rsidRPr="0005602F">
              <w:rPr>
                <w:rFonts w:ascii="Times New Roman" w:eastAsia="SimSun" w:hAnsi="Times New Roman" w:cs="Calibri"/>
                <w:szCs w:val="22"/>
              </w:rPr>
              <w:t>97-ФЗ «О внесении изменений в Федеральный закон</w:t>
            </w:r>
          </w:p>
          <w:p w:rsidR="00517113" w:rsidRPr="0005602F" w:rsidRDefault="00517113" w:rsidP="00517113">
            <w:pPr>
              <w:suppressAutoHyphens/>
              <w:autoSpaceDE w:val="0"/>
              <w:autoSpaceDN w:val="0"/>
              <w:adjustRightInd w:val="0"/>
              <w:jc w:val="both"/>
              <w:rPr>
                <w:rFonts w:ascii="Times New Roman" w:eastAsia="SimSun" w:hAnsi="Times New Roman" w:cs="Calibri"/>
                <w:szCs w:val="22"/>
              </w:rPr>
            </w:pPr>
            <w:r w:rsidRPr="0005602F">
              <w:rPr>
                <w:rFonts w:ascii="Times New Roman" w:eastAsia="SimSun" w:hAnsi="Times New Roman" w:cs="Calibri"/>
                <w:szCs w:val="22"/>
              </w:rPr>
              <w:t xml:space="preserve">«О Центральном банке Российской Федерации (Банке России)»      </w:t>
            </w:r>
          </w:p>
          <w:p w:rsidR="00517113" w:rsidRPr="0005602F" w:rsidRDefault="00517113" w:rsidP="00517113">
            <w:pPr>
              <w:suppressAutoHyphens/>
              <w:autoSpaceDE w:val="0"/>
              <w:autoSpaceDN w:val="0"/>
              <w:adjustRightInd w:val="0"/>
              <w:jc w:val="both"/>
              <w:rPr>
                <w:rFonts w:ascii="Times New Roman" w:eastAsia="SimSun" w:hAnsi="Times New Roman" w:cs="Calibri"/>
                <w:b/>
                <w:color w:val="FF0000"/>
                <w:szCs w:val="22"/>
              </w:rPr>
            </w:pPr>
            <w:r>
              <w:rPr>
                <w:rFonts w:ascii="Times New Roman" w:eastAsia="SimSun" w:hAnsi="Times New Roman" w:cs="Calibri"/>
                <w:szCs w:val="22"/>
              </w:rPr>
              <w:t xml:space="preserve"> </w:t>
            </w:r>
          </w:p>
          <w:p w:rsidR="00517113" w:rsidRPr="0005602F" w:rsidRDefault="00517113" w:rsidP="00517113">
            <w:pPr>
              <w:suppressAutoHyphens/>
              <w:autoSpaceDE w:val="0"/>
              <w:autoSpaceDN w:val="0"/>
              <w:adjustRightInd w:val="0"/>
              <w:jc w:val="both"/>
              <w:rPr>
                <w:rFonts w:ascii="Times New Roman" w:eastAsia="SimSun" w:hAnsi="Times New Roman" w:cs="Calibri"/>
                <w:szCs w:val="22"/>
              </w:rPr>
            </w:pPr>
          </w:p>
          <w:p w:rsidR="00517113" w:rsidRPr="00683E3A" w:rsidRDefault="00517113" w:rsidP="00517113">
            <w:pPr>
              <w:suppressAutoHyphens/>
              <w:autoSpaceDE w:val="0"/>
              <w:autoSpaceDN w:val="0"/>
              <w:adjustRightInd w:val="0"/>
              <w:jc w:val="both"/>
              <w:rPr>
                <w:rFonts w:ascii="Times New Roman" w:eastAsia="SimSun" w:hAnsi="Times New Roman"/>
                <w:u w:val="single"/>
              </w:rPr>
            </w:pPr>
            <w:r w:rsidRPr="00683E3A">
              <w:rPr>
                <w:rFonts w:ascii="Times New Roman" w:eastAsia="SimSun" w:hAnsi="Times New Roman"/>
                <w:u w:val="single"/>
              </w:rPr>
              <w:t xml:space="preserve">вступление в силу ФЗ – с 04.05.2024 </w:t>
            </w:r>
          </w:p>
          <w:p w:rsidR="00517113" w:rsidRPr="00683E3A" w:rsidRDefault="00517113" w:rsidP="00517113">
            <w:pPr>
              <w:suppressAutoHyphens/>
              <w:autoSpaceDE w:val="0"/>
              <w:autoSpaceDN w:val="0"/>
              <w:adjustRightInd w:val="0"/>
              <w:jc w:val="both"/>
              <w:rPr>
                <w:rFonts w:ascii="Times New Roman" w:eastAsia="SimSun" w:hAnsi="Times New Roman"/>
                <w:u w:val="single"/>
              </w:rPr>
            </w:pPr>
            <w:r w:rsidRPr="00683E3A">
              <w:rPr>
                <w:rFonts w:ascii="Times New Roman" w:eastAsia="SimSun" w:hAnsi="Times New Roman"/>
                <w:u w:val="single"/>
              </w:rPr>
              <w:t>вступление в силу нормы – с 04.05.2024</w:t>
            </w:r>
          </w:p>
          <w:p w:rsidR="00517113" w:rsidRPr="00775D5B" w:rsidRDefault="00517113" w:rsidP="00517113">
            <w:pPr>
              <w:suppressAutoHyphens/>
              <w:jc w:val="both"/>
              <w:rPr>
                <w:rFonts w:ascii="Times New Roman" w:eastAsia="SimSun" w:hAnsi="Times New Roman" w:cs="Calibri"/>
                <w:b/>
              </w:rPr>
            </w:pP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t>IV квартал</w:t>
            </w:r>
          </w:p>
        </w:tc>
        <w:tc>
          <w:tcPr>
            <w:tcW w:w="3686" w:type="dxa"/>
            <w:shd w:val="clear" w:color="auto" w:fill="auto"/>
          </w:tcPr>
          <w:p w:rsidR="00517113" w:rsidRPr="00775D5B" w:rsidRDefault="00517113" w:rsidP="00517113">
            <w:pPr>
              <w:suppressAutoHyphens/>
              <w:ind w:right="34"/>
              <w:jc w:val="both"/>
              <w:rPr>
                <w:rFonts w:ascii="Times New Roman" w:eastAsia="SimSun" w:hAnsi="Times New Roman"/>
              </w:rPr>
            </w:pPr>
            <w:r w:rsidRPr="0005602F">
              <w:rPr>
                <w:rFonts w:ascii="Times New Roman" w:eastAsia="SimSun" w:hAnsi="Times New Roman"/>
              </w:rPr>
              <w:t xml:space="preserve">Нормативный акт разрабатывается взамен Указания № 5674-У в связи с вступлением в силу проекта Федерального закона </w:t>
            </w:r>
            <w:r>
              <w:rPr>
                <w:rFonts w:ascii="Times New Roman" w:eastAsia="SimSun" w:hAnsi="Times New Roman" w:cs="Calibri"/>
                <w:szCs w:val="22"/>
              </w:rPr>
              <w:t xml:space="preserve">от 23.04.2024 № </w:t>
            </w:r>
            <w:r w:rsidRPr="0005602F">
              <w:rPr>
                <w:rFonts w:ascii="Times New Roman" w:eastAsia="SimSun" w:hAnsi="Times New Roman" w:cs="Calibri"/>
                <w:szCs w:val="22"/>
              </w:rPr>
              <w:t>97-ФЗ</w:t>
            </w:r>
            <w:r>
              <w:rPr>
                <w:rFonts w:ascii="Times New Roman" w:eastAsia="SimSun" w:hAnsi="Times New Roman" w:cs="Calibri"/>
                <w:szCs w:val="22"/>
              </w:rPr>
              <w:t>.</w:t>
            </w:r>
            <w:r>
              <w:rPr>
                <w:rFonts w:ascii="Times New Roman" w:eastAsia="SimSun" w:hAnsi="Times New Roman"/>
              </w:rPr>
              <w:t xml:space="preserve"> </w:t>
            </w:r>
            <w:r w:rsidRPr="0005602F">
              <w:rPr>
                <w:rFonts w:ascii="Times New Roman" w:eastAsia="SimSun" w:hAnsi="Times New Roman"/>
              </w:rPr>
              <w:t xml:space="preserve">Новая редакция Указания № 5674-У обеспечивает реализацию положений </w:t>
            </w:r>
            <w:hyperlink w:anchor="Par59" w:tooltip="&quot;Системно значимая кредитная организация обязана в установленном Банком России порядке в отношении установленной Банком России доли активов применять банковские методики управления кредитным риском и модели количественной оценки кредитного риска и соблюдать ус" w:history="1">
              <w:r w:rsidRPr="0005602F">
                <w:rPr>
                  <w:rStyle w:val="af7"/>
                  <w:rFonts w:ascii="Times New Roman" w:eastAsia="SimSun" w:hAnsi="Times New Roman"/>
                  <w:color w:val="auto"/>
                  <w:u w:val="none"/>
                </w:rPr>
                <w:t>частей одиннадцатой</w:t>
              </w:r>
            </w:hyperlink>
            <w:r w:rsidRPr="0005602F">
              <w:rPr>
                <w:rFonts w:ascii="Times New Roman" w:eastAsia="SimSun" w:hAnsi="Times New Roman"/>
              </w:rPr>
              <w:t xml:space="preserve"> - </w:t>
            </w:r>
            <w:hyperlink w:anchor="Par62" w:tooltip="Порядок применения предусмотренных настоящей статьей мер устанавливается нормативными актами Банка России.&quot;;" w:history="1">
              <w:r w:rsidRPr="0005602F">
                <w:rPr>
                  <w:rStyle w:val="af7"/>
                  <w:rFonts w:ascii="Times New Roman" w:eastAsia="SimSun" w:hAnsi="Times New Roman"/>
                  <w:color w:val="auto"/>
                  <w:u w:val="none"/>
                </w:rPr>
                <w:t>четырнадцатой статьи 72</w:t>
              </w:r>
              <w:r w:rsidRPr="0005602F">
                <w:rPr>
                  <w:rStyle w:val="af7"/>
                  <w:rFonts w:ascii="Times New Roman" w:eastAsia="SimSun" w:hAnsi="Times New Roman"/>
                  <w:color w:val="auto"/>
                  <w:u w:val="none"/>
                  <w:vertAlign w:val="superscript"/>
                </w:rPr>
                <w:t>1</w:t>
              </w:r>
            </w:hyperlink>
            <w:r w:rsidRPr="0005602F">
              <w:rPr>
                <w:rFonts w:ascii="Times New Roman" w:eastAsia="SimSun" w:hAnsi="Times New Roman"/>
              </w:rPr>
              <w:t xml:space="preserve"> Федерального закона от 10 июля 2002 года №</w:t>
            </w:r>
            <w:r w:rsidRPr="0005602F">
              <w:rPr>
                <w:rFonts w:ascii="Times New Roman" w:eastAsia="SimSun" w:hAnsi="Times New Roman"/>
                <w:lang w:val="en-US"/>
              </w:rPr>
              <w:t> </w:t>
            </w:r>
            <w:r w:rsidRPr="0005602F">
              <w:rPr>
                <w:rFonts w:ascii="Times New Roman" w:eastAsia="SimSun" w:hAnsi="Times New Roman"/>
              </w:rPr>
              <w:t xml:space="preserve">86-ФЗ, устанавливающих обязанность системно значимой кредитной организации по применению банковских методик управления кредитным риском и моделей количественной оценки кредитного риска в целях оценки активов, расчета нормативов достаточности собственных средств (капитала) и иных обязательных </w:t>
            </w:r>
            <w:r w:rsidRPr="0005602F">
              <w:rPr>
                <w:rFonts w:ascii="Times New Roman" w:eastAsia="SimSun" w:hAnsi="Times New Roman"/>
              </w:rPr>
              <w:lastRenderedPageBreak/>
              <w:t>нормативов в отношении установленной Банком России доли активов системно значимой кредитной организации, применяются с 1 января 2030 года.</w:t>
            </w: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Default="00517113" w:rsidP="00517113">
            <w:pPr>
              <w:jc w:val="both"/>
              <w:rPr>
                <w:rFonts w:ascii="Times New Roman" w:eastAsia="SimSun" w:hAnsi="Times New Roman" w:cs="Calibri"/>
                <w:sz w:val="24"/>
                <w:szCs w:val="10"/>
              </w:rPr>
            </w:pPr>
            <w:r w:rsidRPr="00815A35">
              <w:rPr>
                <w:rFonts w:ascii="Times New Roman" w:eastAsia="SimSun" w:hAnsi="Times New Roman" w:cs="Calibri"/>
                <w:sz w:val="24"/>
                <w:szCs w:val="10"/>
              </w:rPr>
              <w:t>Нормативный акт Банка России о внесении изменений в Указание Банка России от 11.01.2021 № 5691-У «О порядке рассмотрения субъектом экспериментального правового режима поступающих в его адрес жалоб лиц, права и законные интересы которых нарушены в связи с установлением и реализацией экспериментального правового режима в сфере цифровых инноваций на финансовом рынке»</w:t>
            </w:r>
          </w:p>
          <w:p w:rsidR="00517113" w:rsidRPr="0005602F" w:rsidRDefault="00517113" w:rsidP="00517113">
            <w:pPr>
              <w:suppressAutoHyphens/>
              <w:autoSpaceDE w:val="0"/>
              <w:autoSpaceDN w:val="0"/>
              <w:adjustRightInd w:val="0"/>
              <w:jc w:val="both"/>
              <w:rPr>
                <w:rFonts w:ascii="Times New Roman" w:eastAsia="SimSun" w:hAnsi="Times New Roman" w:cs="Calibri"/>
                <w:sz w:val="24"/>
                <w:szCs w:val="10"/>
              </w:rPr>
            </w:pPr>
          </w:p>
        </w:tc>
        <w:tc>
          <w:tcPr>
            <w:tcW w:w="3969" w:type="dxa"/>
            <w:shd w:val="clear" w:color="auto" w:fill="auto"/>
          </w:tcPr>
          <w:p w:rsidR="00517113" w:rsidRPr="00815A35" w:rsidRDefault="00517113" w:rsidP="00517113">
            <w:pPr>
              <w:suppressAutoHyphens/>
              <w:autoSpaceDE w:val="0"/>
              <w:autoSpaceDN w:val="0"/>
              <w:adjustRightInd w:val="0"/>
              <w:jc w:val="both"/>
              <w:rPr>
                <w:rFonts w:ascii="Times New Roman" w:eastAsia="SimSun" w:hAnsi="Times New Roman" w:cs="Calibri"/>
                <w:b/>
                <w:szCs w:val="22"/>
              </w:rPr>
            </w:pPr>
            <w:r w:rsidRPr="00815A35">
              <w:rPr>
                <w:rFonts w:ascii="Times New Roman" w:eastAsia="SimSun" w:hAnsi="Times New Roman" w:cs="Calibri"/>
                <w:b/>
                <w:szCs w:val="22"/>
              </w:rPr>
              <w:t>Пункт 5 части 1 статьи 14</w:t>
            </w:r>
          </w:p>
          <w:p w:rsidR="00517113" w:rsidRPr="00815A35" w:rsidRDefault="00517113" w:rsidP="00517113">
            <w:pPr>
              <w:suppressAutoHyphens/>
              <w:autoSpaceDE w:val="0"/>
              <w:autoSpaceDN w:val="0"/>
              <w:adjustRightInd w:val="0"/>
              <w:jc w:val="both"/>
              <w:rPr>
                <w:rFonts w:ascii="Times New Roman" w:eastAsia="SimSun" w:hAnsi="Times New Roman" w:cs="Calibri"/>
                <w:szCs w:val="22"/>
              </w:rPr>
            </w:pPr>
            <w:r w:rsidRPr="00815A35">
              <w:rPr>
                <w:rFonts w:ascii="Times New Roman" w:eastAsia="SimSun" w:hAnsi="Times New Roman" w:cs="Calibri"/>
                <w:szCs w:val="22"/>
              </w:rPr>
              <w:t xml:space="preserve">ФЗ от 31.07.2020 № 258-ФЗ </w:t>
            </w:r>
          </w:p>
          <w:p w:rsidR="00517113" w:rsidRPr="00815A35" w:rsidRDefault="00517113" w:rsidP="00517113">
            <w:pPr>
              <w:suppressAutoHyphens/>
              <w:autoSpaceDE w:val="0"/>
              <w:autoSpaceDN w:val="0"/>
              <w:adjustRightInd w:val="0"/>
              <w:jc w:val="both"/>
              <w:rPr>
                <w:rFonts w:ascii="Times New Roman" w:eastAsia="SimSun" w:hAnsi="Times New Roman" w:cs="Calibri"/>
                <w:szCs w:val="22"/>
              </w:rPr>
            </w:pPr>
            <w:r w:rsidRPr="00815A35">
              <w:rPr>
                <w:rFonts w:ascii="Times New Roman" w:eastAsia="SimSun" w:hAnsi="Times New Roman" w:cs="Calibri"/>
                <w:szCs w:val="22"/>
              </w:rPr>
              <w:t>«Об экспериментальных правовых режимах в сфере цифровых инноваций в Российской Федерации»</w:t>
            </w:r>
          </w:p>
          <w:p w:rsidR="00517113" w:rsidRPr="00815A35" w:rsidRDefault="00517113" w:rsidP="00517113">
            <w:pPr>
              <w:suppressAutoHyphens/>
              <w:autoSpaceDE w:val="0"/>
              <w:autoSpaceDN w:val="0"/>
              <w:adjustRightInd w:val="0"/>
              <w:jc w:val="both"/>
              <w:rPr>
                <w:rFonts w:ascii="Times New Roman" w:eastAsia="SimSun" w:hAnsi="Times New Roman" w:cs="Calibri"/>
                <w:szCs w:val="22"/>
              </w:rPr>
            </w:pPr>
          </w:p>
          <w:p w:rsidR="00517113" w:rsidRPr="00815A35" w:rsidRDefault="00517113" w:rsidP="00517113">
            <w:pPr>
              <w:suppressAutoHyphens/>
              <w:autoSpaceDE w:val="0"/>
              <w:autoSpaceDN w:val="0"/>
              <w:adjustRightInd w:val="0"/>
              <w:jc w:val="both"/>
              <w:rPr>
                <w:rFonts w:ascii="Times New Roman" w:eastAsia="SimSun" w:hAnsi="Times New Roman" w:cs="Calibri"/>
                <w:szCs w:val="22"/>
              </w:rPr>
            </w:pPr>
            <w:r w:rsidRPr="00815A35">
              <w:rPr>
                <w:rFonts w:ascii="Times New Roman" w:eastAsia="SimSun" w:hAnsi="Times New Roman" w:cs="Calibri"/>
                <w:szCs w:val="22"/>
              </w:rPr>
              <w:t xml:space="preserve">В ред. ФЗ от 08.07.2024 № 169-ФЗ </w:t>
            </w:r>
          </w:p>
          <w:p w:rsidR="00517113" w:rsidRPr="00815A35" w:rsidRDefault="00517113" w:rsidP="00517113">
            <w:pPr>
              <w:suppressAutoHyphens/>
              <w:autoSpaceDE w:val="0"/>
              <w:autoSpaceDN w:val="0"/>
              <w:adjustRightInd w:val="0"/>
              <w:jc w:val="both"/>
              <w:rPr>
                <w:rFonts w:ascii="Times New Roman" w:eastAsia="SimSun" w:hAnsi="Times New Roman" w:cs="Calibri"/>
                <w:b/>
                <w:color w:val="FF0000"/>
                <w:szCs w:val="22"/>
              </w:rPr>
            </w:pPr>
            <w:r w:rsidRPr="00815A35">
              <w:rPr>
                <w:rFonts w:ascii="Times New Roman" w:eastAsia="SimSun" w:hAnsi="Times New Roman" w:cs="Calibri"/>
                <w:szCs w:val="22"/>
              </w:rPr>
              <w:t>«О внесении изменений в Федеральный закон «Об экспериментальных правовых режимах в сфере цифровых инноваций в Российской Федерации»</w:t>
            </w:r>
          </w:p>
          <w:p w:rsidR="00517113" w:rsidRPr="00815A35" w:rsidRDefault="00517113" w:rsidP="00517113">
            <w:pPr>
              <w:suppressAutoHyphens/>
              <w:autoSpaceDE w:val="0"/>
              <w:autoSpaceDN w:val="0"/>
              <w:adjustRightInd w:val="0"/>
              <w:jc w:val="both"/>
              <w:rPr>
                <w:rFonts w:ascii="Times New Roman" w:eastAsia="SimSun" w:hAnsi="Times New Roman" w:cs="Calibri"/>
                <w:szCs w:val="22"/>
              </w:rPr>
            </w:pPr>
          </w:p>
          <w:p w:rsidR="00517113" w:rsidRPr="00815A35" w:rsidRDefault="00517113" w:rsidP="00517113">
            <w:pPr>
              <w:suppressAutoHyphens/>
              <w:jc w:val="both"/>
              <w:rPr>
                <w:rFonts w:ascii="Times New Roman" w:eastAsia="SimSun" w:hAnsi="Times New Roman" w:cs="Calibri"/>
                <w:szCs w:val="22"/>
                <w:u w:val="single"/>
              </w:rPr>
            </w:pPr>
            <w:r w:rsidRPr="00815A35">
              <w:rPr>
                <w:rFonts w:ascii="Times New Roman" w:eastAsia="SimSun" w:hAnsi="Times New Roman" w:cs="Calibri"/>
                <w:szCs w:val="22"/>
                <w:u w:val="single"/>
              </w:rPr>
              <w:t xml:space="preserve">вступление в силу ФЗ – с 05.01.2025 </w:t>
            </w:r>
          </w:p>
          <w:p w:rsidR="00517113" w:rsidRPr="0005602F" w:rsidRDefault="00517113" w:rsidP="00517113">
            <w:pPr>
              <w:suppressAutoHyphens/>
              <w:autoSpaceDE w:val="0"/>
              <w:autoSpaceDN w:val="0"/>
              <w:adjustRightInd w:val="0"/>
              <w:jc w:val="both"/>
              <w:rPr>
                <w:rFonts w:ascii="Times New Roman" w:eastAsia="SimSun" w:hAnsi="Times New Roman" w:cs="Calibri"/>
                <w:b/>
              </w:rPr>
            </w:pPr>
            <w:r w:rsidRPr="00815A35">
              <w:rPr>
                <w:rFonts w:ascii="Times New Roman" w:eastAsia="SimSun" w:hAnsi="Times New Roman" w:cs="Calibri"/>
                <w:szCs w:val="22"/>
                <w:u w:val="single"/>
                <w:lang w:eastAsia="en-US"/>
              </w:rPr>
              <w:t>вступление в силу нормы –</w:t>
            </w:r>
            <w:r w:rsidRPr="00815A35">
              <w:rPr>
                <w:rFonts w:ascii="Times New Roman" w:eastAsiaTheme="minorHAnsi" w:hAnsi="Times New Roman" w:cstheme="minorBidi"/>
                <w:sz w:val="28"/>
                <w:szCs w:val="22"/>
                <w:u w:val="single"/>
                <w:lang w:eastAsia="en-US"/>
              </w:rPr>
              <w:t xml:space="preserve"> </w:t>
            </w:r>
            <w:r w:rsidRPr="00815A35">
              <w:rPr>
                <w:rFonts w:ascii="Times New Roman" w:eastAsia="SimSun" w:hAnsi="Times New Roman" w:cs="Calibri"/>
                <w:szCs w:val="22"/>
                <w:u w:val="single"/>
                <w:lang w:eastAsia="en-US"/>
              </w:rPr>
              <w:t>с 05.01.2025</w:t>
            </w: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t>IV квартал</w:t>
            </w:r>
          </w:p>
        </w:tc>
        <w:tc>
          <w:tcPr>
            <w:tcW w:w="3686" w:type="dxa"/>
            <w:shd w:val="clear" w:color="auto" w:fill="auto"/>
          </w:tcPr>
          <w:p w:rsidR="00517113" w:rsidRPr="0005602F" w:rsidRDefault="00517113" w:rsidP="00517113">
            <w:pPr>
              <w:suppressAutoHyphens/>
              <w:ind w:right="34"/>
              <w:jc w:val="both"/>
              <w:rPr>
                <w:rFonts w:ascii="Times New Roman" w:eastAsia="SimSun" w:hAnsi="Times New Roman"/>
              </w:rPr>
            </w:pPr>
            <w:r w:rsidRPr="00815A35">
              <w:rPr>
                <w:rFonts w:ascii="Times New Roman" w:eastAsia="SimSun" w:hAnsi="Times New Roman"/>
              </w:rPr>
              <w:t>Нормативный акт разрабатывается в целях внесения в Указание Банка России от 11.01.2021 № 5691-У юридико-технической правки в части уточнения отсылочной нормы на Федеральный закон № 258-ФЗ в преамбуле указанного акта.</w:t>
            </w: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Pr="000E2C6E" w:rsidRDefault="00517113" w:rsidP="00517113">
            <w:pPr>
              <w:suppressAutoHyphens/>
              <w:autoSpaceDE w:val="0"/>
              <w:autoSpaceDN w:val="0"/>
              <w:adjustRightInd w:val="0"/>
              <w:jc w:val="both"/>
              <w:rPr>
                <w:rFonts w:ascii="Times New Roman" w:eastAsia="SimSun" w:hAnsi="Times New Roman" w:cs="Calibri"/>
                <w:sz w:val="24"/>
                <w:szCs w:val="10"/>
              </w:rPr>
            </w:pPr>
            <w:r w:rsidRPr="000E2C6E">
              <w:rPr>
                <w:rFonts w:ascii="Times New Roman" w:eastAsia="SimSun" w:hAnsi="Times New Roman" w:cs="Calibri"/>
                <w:sz w:val="24"/>
                <w:szCs w:val="10"/>
              </w:rPr>
              <w:t>Нормативный акт Банка России о внесении изменений в Указание Банка России от 16.02.2023 № 636</w:t>
            </w:r>
            <w:r>
              <w:rPr>
                <w:rFonts w:ascii="Times New Roman" w:eastAsia="SimSun" w:hAnsi="Times New Roman" w:cs="Calibri"/>
                <w:sz w:val="24"/>
                <w:szCs w:val="10"/>
              </w:rPr>
              <w:t>3-У «</w:t>
            </w:r>
            <w:r w:rsidRPr="000E2C6E">
              <w:rPr>
                <w:rFonts w:ascii="Times New Roman" w:eastAsia="SimSun" w:hAnsi="Times New Roman" w:cs="Calibri"/>
                <w:sz w:val="24"/>
                <w:szCs w:val="10"/>
              </w:rPr>
              <w:t xml:space="preserve">О формировании и утверждении статистической методологии, перечня респондентов, форм федерального статистического наблюдения и порядка составления и предоставления респондентами первичных статистических данных по этим формам в Центральный банк Российской Федерации для составления платежного баланса Российской Федерации, международной инвестиционной позиции Российской Федерации, статистики внешней торговли Российской Федерации услугами, внешнего долга Российской Федерации, прямых инвестиций в Российскую </w:t>
            </w:r>
            <w:r w:rsidRPr="000E2C6E">
              <w:rPr>
                <w:rFonts w:ascii="Times New Roman" w:eastAsia="SimSun" w:hAnsi="Times New Roman" w:cs="Calibri"/>
                <w:sz w:val="24"/>
                <w:szCs w:val="10"/>
              </w:rPr>
              <w:lastRenderedPageBreak/>
              <w:t>Федерацию и прямых инвестиций из Российской Федерации за рубеж</w:t>
            </w:r>
            <w:r>
              <w:rPr>
                <w:rFonts w:ascii="Times New Roman" w:eastAsia="SimSun" w:hAnsi="Times New Roman" w:cs="Calibri"/>
                <w:sz w:val="24"/>
                <w:szCs w:val="10"/>
              </w:rPr>
              <w:t>»</w:t>
            </w:r>
          </w:p>
          <w:p w:rsidR="00517113" w:rsidRPr="00815A35" w:rsidRDefault="00517113" w:rsidP="00517113">
            <w:pPr>
              <w:jc w:val="both"/>
              <w:rPr>
                <w:rFonts w:ascii="Times New Roman" w:eastAsia="SimSun" w:hAnsi="Times New Roman" w:cs="Calibri"/>
                <w:sz w:val="24"/>
                <w:szCs w:val="10"/>
              </w:rPr>
            </w:pPr>
          </w:p>
        </w:tc>
        <w:tc>
          <w:tcPr>
            <w:tcW w:w="3969" w:type="dxa"/>
            <w:shd w:val="clear" w:color="auto" w:fill="auto"/>
          </w:tcPr>
          <w:p w:rsidR="00517113" w:rsidRPr="00316875" w:rsidRDefault="00517113" w:rsidP="00517113">
            <w:pPr>
              <w:suppressAutoHyphens/>
              <w:autoSpaceDE w:val="0"/>
              <w:autoSpaceDN w:val="0"/>
              <w:adjustRightInd w:val="0"/>
              <w:jc w:val="both"/>
              <w:rPr>
                <w:rFonts w:ascii="Times New Roman" w:eastAsia="SimSun" w:hAnsi="Times New Roman" w:cs="Calibri"/>
                <w:b/>
                <w:szCs w:val="22"/>
              </w:rPr>
            </w:pPr>
            <w:r w:rsidRPr="00316875">
              <w:rPr>
                <w:rFonts w:ascii="Times New Roman" w:eastAsia="SimSun" w:hAnsi="Times New Roman" w:cs="Calibri"/>
                <w:b/>
                <w:szCs w:val="22"/>
              </w:rPr>
              <w:lastRenderedPageBreak/>
              <w:t>Часть 10 статьи 8</w:t>
            </w:r>
          </w:p>
          <w:p w:rsidR="00517113" w:rsidRPr="00316875" w:rsidRDefault="00517113" w:rsidP="00517113">
            <w:pPr>
              <w:suppressAutoHyphens/>
              <w:autoSpaceDE w:val="0"/>
              <w:autoSpaceDN w:val="0"/>
              <w:adjustRightInd w:val="0"/>
              <w:jc w:val="both"/>
              <w:rPr>
                <w:rFonts w:ascii="Times New Roman" w:eastAsia="SimSun" w:hAnsi="Times New Roman" w:cs="Calibri"/>
                <w:szCs w:val="22"/>
              </w:rPr>
            </w:pPr>
            <w:r w:rsidRPr="00316875">
              <w:rPr>
                <w:rFonts w:ascii="Times New Roman" w:eastAsia="SimSun" w:hAnsi="Times New Roman" w:cs="Calibri"/>
                <w:szCs w:val="22"/>
              </w:rPr>
              <w:t xml:space="preserve">ФЗ от 29.11.2007 N 282-ФЗ </w:t>
            </w:r>
          </w:p>
          <w:p w:rsidR="00517113" w:rsidRPr="00316875" w:rsidRDefault="00517113" w:rsidP="00517113">
            <w:pPr>
              <w:suppressAutoHyphens/>
              <w:autoSpaceDE w:val="0"/>
              <w:autoSpaceDN w:val="0"/>
              <w:adjustRightInd w:val="0"/>
              <w:jc w:val="both"/>
              <w:rPr>
                <w:rFonts w:ascii="Times New Roman" w:eastAsia="SimSun" w:hAnsi="Times New Roman" w:cs="Calibri"/>
                <w:szCs w:val="22"/>
              </w:rPr>
            </w:pPr>
            <w:r w:rsidRPr="00316875">
              <w:rPr>
                <w:rFonts w:ascii="Times New Roman" w:eastAsia="SimSun" w:hAnsi="Times New Roman" w:cs="Calibri"/>
                <w:szCs w:val="22"/>
              </w:rPr>
              <w:t>«Об официальном статистическом учете и системе государственной статистики в Российской Федерации»</w:t>
            </w:r>
          </w:p>
          <w:p w:rsidR="00517113" w:rsidRPr="00316875" w:rsidRDefault="00517113" w:rsidP="00517113">
            <w:pPr>
              <w:suppressAutoHyphens/>
              <w:autoSpaceDE w:val="0"/>
              <w:autoSpaceDN w:val="0"/>
              <w:adjustRightInd w:val="0"/>
              <w:jc w:val="both"/>
              <w:rPr>
                <w:rFonts w:ascii="Times New Roman" w:eastAsia="SimSun" w:hAnsi="Times New Roman" w:cs="Calibri"/>
                <w:b/>
                <w:szCs w:val="22"/>
              </w:rPr>
            </w:pPr>
          </w:p>
          <w:p w:rsidR="00517113" w:rsidRPr="00316875" w:rsidRDefault="00517113" w:rsidP="00517113">
            <w:pPr>
              <w:suppressAutoHyphens/>
              <w:autoSpaceDE w:val="0"/>
              <w:autoSpaceDN w:val="0"/>
              <w:adjustRightInd w:val="0"/>
              <w:jc w:val="both"/>
              <w:rPr>
                <w:rFonts w:ascii="Times New Roman" w:eastAsia="SimSun" w:hAnsi="Times New Roman" w:cs="Calibri"/>
                <w:b/>
                <w:color w:val="FF0000"/>
                <w:szCs w:val="22"/>
              </w:rPr>
            </w:pPr>
            <w:r w:rsidRPr="00316875">
              <w:rPr>
                <w:rFonts w:ascii="Times New Roman" w:eastAsia="SimSun" w:hAnsi="Times New Roman" w:cs="Calibri"/>
                <w:szCs w:val="22"/>
              </w:rPr>
              <w:t>В ред. ФЗ</w:t>
            </w:r>
            <w:r>
              <w:rPr>
                <w:rFonts w:ascii="Times New Roman" w:eastAsia="SimSun" w:hAnsi="Times New Roman" w:cs="Calibri"/>
                <w:szCs w:val="22"/>
              </w:rPr>
              <w:t xml:space="preserve"> от 22.07.2024 № 206-ФЗ «О внесении изменений в статью 5 Федерального закона «О развитии малого и среднего предпринимательства в Российской Федерации» и Федеральный закон «Об официальном статистическом учете и системе государственной статистики в Российской Федерации» </w:t>
            </w:r>
          </w:p>
          <w:p w:rsidR="00517113" w:rsidRPr="00316875" w:rsidRDefault="00517113" w:rsidP="00517113">
            <w:pPr>
              <w:suppressAutoHyphens/>
              <w:autoSpaceDE w:val="0"/>
              <w:autoSpaceDN w:val="0"/>
              <w:adjustRightInd w:val="0"/>
              <w:jc w:val="both"/>
              <w:rPr>
                <w:rFonts w:ascii="Times New Roman" w:eastAsia="SimSun" w:hAnsi="Times New Roman" w:cs="Calibri"/>
                <w:szCs w:val="22"/>
              </w:rPr>
            </w:pPr>
          </w:p>
          <w:p w:rsidR="00517113" w:rsidRPr="00316875" w:rsidRDefault="00517113" w:rsidP="00517113">
            <w:pPr>
              <w:suppressAutoHyphens/>
              <w:jc w:val="both"/>
              <w:rPr>
                <w:rFonts w:ascii="Times New Roman" w:eastAsia="SimSun" w:hAnsi="Times New Roman" w:cs="Calibri"/>
                <w:szCs w:val="22"/>
                <w:u w:val="single"/>
              </w:rPr>
            </w:pPr>
            <w:r w:rsidRPr="00316875">
              <w:rPr>
                <w:rFonts w:ascii="Times New Roman" w:eastAsia="SimSun" w:hAnsi="Times New Roman" w:cs="Calibri"/>
                <w:szCs w:val="22"/>
                <w:u w:val="single"/>
              </w:rPr>
              <w:t>вступление в силу ФЗ – с 01.01.2025</w:t>
            </w:r>
          </w:p>
          <w:p w:rsidR="00517113" w:rsidRPr="00316875" w:rsidRDefault="00517113" w:rsidP="00517113">
            <w:pPr>
              <w:suppressAutoHyphens/>
              <w:jc w:val="both"/>
              <w:rPr>
                <w:rFonts w:ascii="Times New Roman" w:eastAsia="SimSun" w:hAnsi="Times New Roman" w:cs="Calibri"/>
                <w:szCs w:val="22"/>
                <w:u w:val="single"/>
              </w:rPr>
            </w:pPr>
          </w:p>
          <w:p w:rsidR="00517113" w:rsidRPr="00316875" w:rsidRDefault="00517113" w:rsidP="00517113">
            <w:pPr>
              <w:suppressAutoHyphens/>
              <w:jc w:val="both"/>
              <w:rPr>
                <w:rFonts w:ascii="Times New Roman" w:eastAsia="SimSun" w:hAnsi="Times New Roman" w:cs="Calibri"/>
                <w:szCs w:val="22"/>
                <w:u w:val="single"/>
              </w:rPr>
            </w:pPr>
            <w:r w:rsidRPr="00316875">
              <w:rPr>
                <w:rFonts w:ascii="Times New Roman" w:eastAsia="SimSun" w:hAnsi="Times New Roman" w:cs="Calibri"/>
                <w:szCs w:val="22"/>
                <w:u w:val="single"/>
              </w:rPr>
              <w:t>вступление в силу нормы –</w:t>
            </w:r>
            <w:r w:rsidRPr="00316875">
              <w:rPr>
                <w:rFonts w:ascii="Times New Roman" w:hAnsi="Times New Roman"/>
                <w:sz w:val="28"/>
                <w:szCs w:val="22"/>
                <w:u w:val="single"/>
              </w:rPr>
              <w:t xml:space="preserve"> </w:t>
            </w:r>
            <w:r w:rsidRPr="00316875">
              <w:rPr>
                <w:rFonts w:ascii="Times New Roman" w:eastAsia="SimSun" w:hAnsi="Times New Roman" w:cs="Calibri"/>
                <w:szCs w:val="22"/>
                <w:u w:val="single"/>
              </w:rPr>
              <w:t>с 01.01.2025</w:t>
            </w:r>
          </w:p>
          <w:p w:rsidR="00517113" w:rsidRPr="00815A35" w:rsidRDefault="00517113" w:rsidP="00517113">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t>IV квартал</w:t>
            </w:r>
          </w:p>
        </w:tc>
        <w:tc>
          <w:tcPr>
            <w:tcW w:w="3686" w:type="dxa"/>
            <w:shd w:val="clear" w:color="auto" w:fill="auto"/>
          </w:tcPr>
          <w:p w:rsidR="00517113" w:rsidRPr="008D3D0E" w:rsidRDefault="00517113" w:rsidP="00517113">
            <w:pPr>
              <w:suppressAutoHyphens/>
              <w:ind w:right="34"/>
              <w:jc w:val="both"/>
              <w:rPr>
                <w:rFonts w:ascii="Times New Roman" w:eastAsia="SimSun" w:hAnsi="Times New Roman"/>
              </w:rPr>
            </w:pPr>
            <w:r w:rsidRPr="008D3D0E">
              <w:rPr>
                <w:rFonts w:ascii="Times New Roman" w:eastAsia="SimSun" w:hAnsi="Times New Roman"/>
              </w:rPr>
              <w:t xml:space="preserve">Нормативный акт вводится в развитие действующего регулирования в рамках Указания Банка России № 6363-У, разработанного в целях реализации исключительной компетенции Банка России на составление статистики внешнего сектора (п/п. 16.2, 16.3 ст.4 Федеральный закон от 10.07.2002 № 86-ФЗ «О Центральном банке Российской Федерации (Банке России)». Целью разработки нормативного акта является приведение в соответствие норм Указания Банка России № 6363-У положениям Федерального закона «О внесении изменений в статью 5 Федерального закона «О развитии малого и среднего предпринимательства в Российской Федерации» и Федеральный закон «Об официальном статистическом учете и системе государственной статистики в Российской Федерации» в части определения порядка предоставления Банку России первичных </w:t>
            </w:r>
            <w:r w:rsidRPr="008D3D0E">
              <w:rPr>
                <w:rFonts w:ascii="Times New Roman" w:eastAsia="SimSun" w:hAnsi="Times New Roman"/>
              </w:rPr>
              <w:lastRenderedPageBreak/>
              <w:t>статистических данных для осуществления Банком России в соответствии с Федеральным законом от 10 июля 2002 года № 86-ФЗ «О Центральном банке Российской Федерации (Банке России)» функции по составлению платежного баланса Российской Федерации, международной инвестиционной позиции Российской Федерации, статистики внешней торговли Российской Федерации услугами, внешнего долга Российской Федерации, международных резервов Российской Федерации, прямых инвестиций в Российскую Федерацию и прямых инвестиций из Российской Федерации за рубеж, респондентами, являющимися субъектами малого предпринимательства.</w:t>
            </w:r>
          </w:p>
          <w:p w:rsidR="00517113" w:rsidRPr="00815A35" w:rsidRDefault="00517113" w:rsidP="00517113">
            <w:pPr>
              <w:suppressAutoHyphens/>
              <w:ind w:right="34"/>
              <w:jc w:val="both"/>
              <w:rPr>
                <w:rFonts w:ascii="Times New Roman" w:eastAsia="SimSun" w:hAnsi="Times New Roman"/>
              </w:rPr>
            </w:pP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Pr="00FA3CFA" w:rsidRDefault="00517113" w:rsidP="00517113">
            <w:pPr>
              <w:suppressAutoHyphens/>
              <w:autoSpaceDE w:val="0"/>
              <w:autoSpaceDN w:val="0"/>
              <w:adjustRightInd w:val="0"/>
              <w:jc w:val="both"/>
              <w:rPr>
                <w:rFonts w:ascii="Times New Roman" w:eastAsia="SimSun" w:hAnsi="Times New Roman" w:cs="Calibri"/>
                <w:sz w:val="24"/>
                <w:szCs w:val="10"/>
              </w:rPr>
            </w:pPr>
            <w:r w:rsidRPr="00FA3CFA">
              <w:rPr>
                <w:rFonts w:ascii="Times New Roman" w:eastAsia="SimSun" w:hAnsi="Times New Roman" w:cs="Calibri"/>
                <w:sz w:val="24"/>
                <w:szCs w:val="10"/>
              </w:rPr>
              <w:t xml:space="preserve">Новая редакция Указания Банка России от 25.12.2017           № 4662-У «О квалификационных требованиях к руководителю службы управления рисками, службы внутреннего контроля и службы внутреннего аудита кредитной организации, лицу, ответственному за организацию системы управления рисками, и контролеру негосударственного пенсионного фонда, ревизору страховой организации, о порядке уведомления Банка России о назначении на должность (об освобождении от должности) указанных лиц (за исключением контролера негосударственного пенсионного фонда), специальных должностных лиц, ответственных за реализацию правил внутреннего контроля в целях </w:t>
            </w:r>
            <w:r w:rsidRPr="00FA3CFA">
              <w:rPr>
                <w:rFonts w:ascii="Times New Roman" w:eastAsia="SimSun" w:hAnsi="Times New Roman" w:cs="Calibri"/>
                <w:sz w:val="24"/>
                <w:szCs w:val="10"/>
              </w:rPr>
              <w:lastRenderedPageBreak/>
              <w:t>противодействия легализации (отмыванию) доходов, полученных преступным путем, и финансированию терроризма кредитной организации, негосударственного пенсионного фонда, страховой организации, управляющей компании инвестиционных фондов, паевых инвестиционных фондов и негосударственных пенсионных фондов, микрофинансовой компании, сотрудника службы внутреннего контроля управляющей компании инвестиционных фондов, паевых инвестиционных фондов и негосударственных пенсионных фондов, а также о порядке оценки Банком России соответствия указанных лиц (за исключением контролера негосударственного пенсионного фонда) квалификационным требованиям и требованиям к деловой репутации»</w:t>
            </w:r>
          </w:p>
          <w:p w:rsidR="00517113" w:rsidRPr="000E2C6E" w:rsidRDefault="00517113" w:rsidP="00517113">
            <w:pPr>
              <w:suppressAutoHyphens/>
              <w:autoSpaceDE w:val="0"/>
              <w:autoSpaceDN w:val="0"/>
              <w:adjustRightInd w:val="0"/>
              <w:jc w:val="both"/>
              <w:rPr>
                <w:rFonts w:ascii="Times New Roman" w:eastAsia="SimSun" w:hAnsi="Times New Roman" w:cs="Calibri"/>
                <w:sz w:val="24"/>
                <w:szCs w:val="10"/>
              </w:rPr>
            </w:pPr>
          </w:p>
        </w:tc>
        <w:tc>
          <w:tcPr>
            <w:tcW w:w="3969" w:type="dxa"/>
            <w:shd w:val="clear" w:color="auto" w:fill="auto"/>
          </w:tcPr>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b/>
                <w:szCs w:val="22"/>
              </w:rPr>
            </w:pPr>
            <w:r w:rsidRPr="007455ED">
              <w:rPr>
                <w:rFonts w:ascii="Times New Roman" w:eastAsia="SimSun" w:hAnsi="Times New Roman" w:cs="Calibri"/>
                <w:b/>
                <w:szCs w:val="22"/>
              </w:rPr>
              <w:lastRenderedPageBreak/>
              <w:t>Части 3, 4, 6 статьи 11</w:t>
            </w:r>
            <w:r w:rsidRPr="007455ED">
              <w:rPr>
                <w:rFonts w:ascii="Times New Roman" w:eastAsia="SimSun" w:hAnsi="Times New Roman" w:cs="Calibri"/>
                <w:b/>
                <w:szCs w:val="22"/>
                <w:vertAlign w:val="superscript"/>
              </w:rPr>
              <w:t>1-2</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szCs w:val="22"/>
              </w:rPr>
              <w:t>ФЗ от 02.12.1990 N 395-1</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szCs w:val="22"/>
              </w:rPr>
              <w:t>"О банках и банковской деятельности"</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b/>
                <w:sz w:val="14"/>
                <w:szCs w:val="22"/>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szCs w:val="22"/>
              </w:rPr>
              <w:t>В ред. ФЗ</w:t>
            </w:r>
            <w:r w:rsidRPr="00F04AB1">
              <w:rPr>
                <w:rFonts w:ascii="Times New Roman" w:eastAsia="SimSun" w:hAnsi="Times New Roman" w:cs="Calibri"/>
                <w:szCs w:val="22"/>
              </w:rPr>
              <w:t xml:space="preserve"> </w:t>
            </w:r>
            <w:r>
              <w:rPr>
                <w:rFonts w:ascii="Times New Roman" w:eastAsia="SimSun" w:hAnsi="Times New Roman" w:cs="Calibri"/>
                <w:szCs w:val="22"/>
              </w:rPr>
              <w:t>от 22.07.2024</w:t>
            </w:r>
            <w:r w:rsidRPr="00F04AB1">
              <w:rPr>
                <w:rFonts w:ascii="Times New Roman" w:eastAsia="SimSun" w:hAnsi="Times New Roman" w:cs="Calibri"/>
                <w:szCs w:val="22"/>
              </w:rPr>
              <w:t xml:space="preserve"> N</w:t>
            </w:r>
            <w:r>
              <w:rPr>
                <w:rFonts w:ascii="Times New Roman" w:eastAsia="SimSun" w:hAnsi="Times New Roman" w:cs="Calibri"/>
                <w:szCs w:val="22"/>
              </w:rPr>
              <w:t xml:space="preserve"> 198-ФЗ </w:t>
            </w:r>
          </w:p>
          <w:p w:rsidR="00517113" w:rsidRPr="00F04AB1"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F04AB1">
              <w:rPr>
                <w:rFonts w:ascii="Times New Roman" w:eastAsia="SimSun" w:hAnsi="Times New Roman" w:cs="Calibri"/>
                <w:szCs w:val="22"/>
              </w:rPr>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 w:val="14"/>
                <w:szCs w:val="22"/>
              </w:rPr>
            </w:pPr>
          </w:p>
          <w:p w:rsidR="00517113" w:rsidRPr="007455ED" w:rsidRDefault="00517113" w:rsidP="00517113">
            <w:pPr>
              <w:shd w:val="clear" w:color="auto" w:fill="FFFFFF" w:themeFill="background1"/>
              <w:suppressAutoHyphens/>
              <w:rPr>
                <w:rFonts w:ascii="Times New Roman" w:eastAsia="SimSun" w:hAnsi="Times New Roman" w:cs="Calibri"/>
                <w:szCs w:val="22"/>
              </w:rPr>
            </w:pPr>
            <w:r w:rsidRPr="007455ED">
              <w:rPr>
                <w:rFonts w:ascii="Times New Roman" w:eastAsia="SimSun" w:hAnsi="Times New Roman" w:cs="Calibri"/>
                <w:b/>
                <w:szCs w:val="22"/>
                <w:u w:val="single"/>
              </w:rPr>
              <w:t>вступление в силу ФЗ</w:t>
            </w:r>
            <w:r w:rsidRPr="007455ED">
              <w:rPr>
                <w:rFonts w:ascii="Times New Roman" w:eastAsia="SimSun" w:hAnsi="Times New Roman" w:cs="Calibri"/>
                <w:szCs w:val="22"/>
              </w:rPr>
              <w:t xml:space="preserve"> – </w:t>
            </w:r>
            <w:r>
              <w:rPr>
                <w:rFonts w:ascii="Times New Roman" w:eastAsia="SimSun" w:hAnsi="Times New Roman" w:cs="Calibri"/>
                <w:szCs w:val="22"/>
              </w:rPr>
              <w:t>22.07.2024</w:t>
            </w:r>
          </w:p>
          <w:p w:rsidR="00517113" w:rsidRPr="007455ED" w:rsidRDefault="00517113" w:rsidP="00517113">
            <w:pPr>
              <w:shd w:val="clear" w:color="auto" w:fill="FFFFFF" w:themeFill="background1"/>
              <w:suppressAutoHyphens/>
              <w:rPr>
                <w:rFonts w:ascii="Times New Roman" w:eastAsia="SimSun" w:hAnsi="Times New Roman" w:cs="Calibri"/>
                <w:szCs w:val="22"/>
              </w:rPr>
            </w:pPr>
            <w:r w:rsidRPr="007455ED">
              <w:rPr>
                <w:rFonts w:ascii="Times New Roman" w:eastAsia="SimSun" w:hAnsi="Times New Roman" w:cs="Calibri"/>
                <w:b/>
                <w:szCs w:val="22"/>
                <w:u w:val="single"/>
              </w:rPr>
              <w:t>вступление в силу нормы</w:t>
            </w:r>
            <w:r w:rsidRPr="007455ED">
              <w:rPr>
                <w:rFonts w:ascii="Times New Roman" w:eastAsia="SimSun" w:hAnsi="Times New Roman" w:cs="Calibri"/>
                <w:szCs w:val="22"/>
              </w:rPr>
              <w:t xml:space="preserve"> –</w:t>
            </w:r>
            <w:r w:rsidRPr="007455ED">
              <w:rPr>
                <w:rFonts w:ascii="Times New Roman" w:hAnsi="Times New Roman"/>
                <w:sz w:val="28"/>
                <w:szCs w:val="22"/>
              </w:rPr>
              <w:t xml:space="preserve"> </w:t>
            </w:r>
            <w:r w:rsidRPr="007455ED">
              <w:rPr>
                <w:rFonts w:ascii="Times New Roman" w:eastAsia="SimSun" w:hAnsi="Times New Roman" w:cs="Calibri"/>
                <w:szCs w:val="22"/>
              </w:rPr>
              <w:t>с 01.03.2025</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b/>
                <w:szCs w:val="22"/>
              </w:rPr>
            </w:pP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b/>
                <w:szCs w:val="22"/>
              </w:rPr>
            </w:pP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b/>
                <w:szCs w:val="22"/>
              </w:rPr>
            </w:pPr>
          </w:p>
          <w:p w:rsidR="00517113" w:rsidRPr="007455ED" w:rsidRDefault="00517113" w:rsidP="00517113">
            <w:pPr>
              <w:shd w:val="clear" w:color="auto" w:fill="FFFFFF" w:themeFill="background1"/>
              <w:suppressAutoHyphens/>
              <w:rPr>
                <w:rFonts w:ascii="Times New Roman" w:eastAsia="SimSun" w:hAnsi="Times New Roman" w:cs="Calibri"/>
                <w:b/>
                <w:szCs w:val="22"/>
                <w:vertAlign w:val="superscript"/>
              </w:rPr>
            </w:pPr>
            <w:r w:rsidRPr="007455ED">
              <w:rPr>
                <w:rFonts w:ascii="Times New Roman" w:eastAsia="SimSun" w:hAnsi="Times New Roman" w:cs="Calibri"/>
                <w:b/>
                <w:szCs w:val="22"/>
              </w:rPr>
              <w:t>Абзац 2, 4 пункта 7</w:t>
            </w:r>
            <w:r w:rsidRPr="007455ED">
              <w:rPr>
                <w:rFonts w:ascii="Times New Roman" w:eastAsia="SimSun" w:hAnsi="Times New Roman" w:cs="Calibri"/>
                <w:b/>
                <w:szCs w:val="22"/>
                <w:vertAlign w:val="superscript"/>
              </w:rPr>
              <w:t>7</w:t>
            </w:r>
            <w:r w:rsidRPr="007455ED">
              <w:rPr>
                <w:rFonts w:ascii="Times New Roman" w:eastAsia="SimSun" w:hAnsi="Times New Roman" w:cs="Calibri"/>
                <w:b/>
                <w:szCs w:val="22"/>
              </w:rPr>
              <w:t xml:space="preserve"> статьи 32</w:t>
            </w:r>
            <w:r w:rsidRPr="007455ED">
              <w:rPr>
                <w:rFonts w:ascii="Times New Roman" w:eastAsia="SimSun" w:hAnsi="Times New Roman" w:cs="Calibri"/>
                <w:b/>
                <w:szCs w:val="22"/>
                <w:vertAlign w:val="superscript"/>
              </w:rPr>
              <w:t xml:space="preserve">1  </w:t>
            </w:r>
          </w:p>
          <w:p w:rsidR="00517113" w:rsidRPr="007455ED" w:rsidRDefault="00517113" w:rsidP="00517113">
            <w:pPr>
              <w:shd w:val="clear" w:color="auto" w:fill="FFFFFF" w:themeFill="background1"/>
              <w:suppressAutoHyphens/>
              <w:rPr>
                <w:rFonts w:ascii="Times New Roman" w:eastAsia="SimSun" w:hAnsi="Times New Roman" w:cs="Calibri"/>
                <w:szCs w:val="22"/>
              </w:rPr>
            </w:pPr>
            <w:r w:rsidRPr="007455ED">
              <w:rPr>
                <w:rFonts w:ascii="Times New Roman" w:eastAsia="SimSun" w:hAnsi="Times New Roman" w:cs="Calibri"/>
                <w:szCs w:val="22"/>
              </w:rPr>
              <w:t>Закона РФ от 27.11.1992 N 4015-1</w:t>
            </w:r>
          </w:p>
          <w:p w:rsidR="00517113" w:rsidRPr="007455ED" w:rsidRDefault="00517113" w:rsidP="00517113">
            <w:pPr>
              <w:shd w:val="clear" w:color="auto" w:fill="FFFFFF" w:themeFill="background1"/>
              <w:suppressAutoHyphens/>
              <w:rPr>
                <w:rFonts w:ascii="Times New Roman" w:eastAsia="SimSun" w:hAnsi="Times New Roman" w:cs="Calibri"/>
                <w:szCs w:val="22"/>
              </w:rPr>
            </w:pPr>
            <w:r w:rsidRPr="007455ED">
              <w:rPr>
                <w:rFonts w:ascii="Times New Roman" w:eastAsia="SimSun" w:hAnsi="Times New Roman" w:cs="Calibri"/>
                <w:szCs w:val="22"/>
              </w:rPr>
              <w:t>"Об организации страхового дела в Российской Федерации"</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b/>
                <w:sz w:val="14"/>
                <w:szCs w:val="22"/>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szCs w:val="22"/>
              </w:rPr>
              <w:t>В ред. ФЗ</w:t>
            </w:r>
            <w:r w:rsidRPr="00F04AB1">
              <w:rPr>
                <w:rFonts w:ascii="Times New Roman" w:eastAsia="SimSun" w:hAnsi="Times New Roman" w:cs="Calibri"/>
                <w:szCs w:val="22"/>
              </w:rPr>
              <w:t xml:space="preserve"> </w:t>
            </w:r>
            <w:r>
              <w:rPr>
                <w:rFonts w:ascii="Times New Roman" w:eastAsia="SimSun" w:hAnsi="Times New Roman" w:cs="Calibri"/>
                <w:szCs w:val="22"/>
              </w:rPr>
              <w:t>от 22.07.2024</w:t>
            </w:r>
            <w:r w:rsidRPr="00F04AB1">
              <w:rPr>
                <w:rFonts w:ascii="Times New Roman" w:eastAsia="SimSun" w:hAnsi="Times New Roman" w:cs="Calibri"/>
                <w:szCs w:val="22"/>
              </w:rPr>
              <w:t xml:space="preserve"> N</w:t>
            </w:r>
            <w:r>
              <w:rPr>
                <w:rFonts w:ascii="Times New Roman" w:eastAsia="SimSun" w:hAnsi="Times New Roman" w:cs="Calibri"/>
                <w:szCs w:val="22"/>
              </w:rPr>
              <w:t xml:space="preserve"> 198-ФЗ </w:t>
            </w:r>
          </w:p>
          <w:p w:rsidR="00517113" w:rsidRPr="00F04AB1"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F04AB1">
              <w:rPr>
                <w:rFonts w:ascii="Times New Roman" w:eastAsia="SimSun" w:hAnsi="Times New Roman" w:cs="Calibri"/>
                <w:szCs w:val="22"/>
              </w:rPr>
              <w:lastRenderedPageBreak/>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 w:val="14"/>
                <w:szCs w:val="22"/>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b/>
                <w:szCs w:val="22"/>
                <w:u w:val="single"/>
              </w:rPr>
              <w:t>вступление в силу ФЗ</w:t>
            </w:r>
            <w:r w:rsidRPr="007455ED">
              <w:rPr>
                <w:rFonts w:ascii="Times New Roman" w:eastAsia="SimSun" w:hAnsi="Times New Roman" w:cs="Calibri"/>
                <w:szCs w:val="22"/>
              </w:rPr>
              <w:t xml:space="preserve"> –</w:t>
            </w:r>
            <w:r w:rsidRPr="006B5A74">
              <w:rPr>
                <w:rFonts w:ascii="Times New Roman" w:eastAsia="SimSun" w:hAnsi="Times New Roman" w:cs="Calibri"/>
                <w:szCs w:val="22"/>
              </w:rPr>
              <w:t xml:space="preserve"> 22.07.2024</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b/>
                <w:szCs w:val="22"/>
                <w:u w:val="single"/>
              </w:rPr>
              <w:t>вступление в силу нормы</w:t>
            </w:r>
            <w:r w:rsidRPr="007455ED">
              <w:rPr>
                <w:rFonts w:ascii="Times New Roman" w:eastAsia="SimSun" w:hAnsi="Times New Roman" w:cs="Calibri"/>
                <w:szCs w:val="22"/>
              </w:rPr>
              <w:t xml:space="preserve"> –</w:t>
            </w:r>
            <w:r w:rsidRPr="007455ED">
              <w:rPr>
                <w:rFonts w:ascii="Times New Roman" w:hAnsi="Times New Roman"/>
                <w:sz w:val="28"/>
                <w:szCs w:val="22"/>
              </w:rPr>
              <w:t xml:space="preserve"> </w:t>
            </w:r>
            <w:r w:rsidRPr="007455ED">
              <w:rPr>
                <w:rFonts w:ascii="Times New Roman" w:eastAsia="SimSun" w:hAnsi="Times New Roman" w:cs="Calibri"/>
                <w:szCs w:val="22"/>
              </w:rPr>
              <w:t>с 01.03.2025</w:t>
            </w: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p>
          <w:p w:rsidR="00517113" w:rsidRPr="007455ED" w:rsidRDefault="00517113" w:rsidP="00517113">
            <w:pPr>
              <w:shd w:val="clear" w:color="auto" w:fill="FFFFFF" w:themeFill="background1"/>
              <w:suppressAutoHyphens/>
              <w:rPr>
                <w:rFonts w:ascii="Times New Roman" w:eastAsia="SimSun" w:hAnsi="Times New Roman" w:cs="Calibri"/>
                <w:b/>
                <w:szCs w:val="22"/>
                <w:vertAlign w:val="superscript"/>
              </w:rPr>
            </w:pPr>
            <w:r w:rsidRPr="007455ED">
              <w:rPr>
                <w:rFonts w:ascii="Times New Roman" w:eastAsia="SimSun" w:hAnsi="Times New Roman" w:cs="Calibri"/>
                <w:b/>
                <w:szCs w:val="22"/>
              </w:rPr>
              <w:t>Пункты 2, пп.5 пункта 4, пункт 7, абзац 1, 2 и 4 пункта 9 статьи 6</w:t>
            </w:r>
            <w:r w:rsidRPr="007455ED">
              <w:rPr>
                <w:rFonts w:ascii="Times New Roman" w:eastAsia="SimSun" w:hAnsi="Times New Roman" w:cs="Calibri"/>
                <w:b/>
                <w:szCs w:val="22"/>
                <w:vertAlign w:val="superscript"/>
              </w:rPr>
              <w:t>2</w:t>
            </w:r>
          </w:p>
          <w:p w:rsidR="00517113" w:rsidRPr="007455ED" w:rsidRDefault="00517113" w:rsidP="00517113">
            <w:pPr>
              <w:shd w:val="clear" w:color="auto" w:fill="FFFFFF" w:themeFill="background1"/>
              <w:suppressAutoHyphens/>
              <w:rPr>
                <w:rFonts w:ascii="Times New Roman" w:eastAsia="SimSun" w:hAnsi="Times New Roman" w:cs="Calibri"/>
                <w:szCs w:val="22"/>
              </w:rPr>
            </w:pPr>
            <w:r w:rsidRPr="007455ED">
              <w:rPr>
                <w:rFonts w:ascii="Times New Roman" w:eastAsia="SimSun" w:hAnsi="Times New Roman" w:cs="Calibri"/>
                <w:szCs w:val="22"/>
              </w:rPr>
              <w:t>ФЗ от 07.05.1998 N 75-ФЗ</w:t>
            </w:r>
          </w:p>
          <w:p w:rsidR="00517113" w:rsidRPr="007455ED" w:rsidRDefault="00517113" w:rsidP="00517113">
            <w:pPr>
              <w:shd w:val="clear" w:color="auto" w:fill="FFFFFF" w:themeFill="background1"/>
              <w:suppressAutoHyphens/>
              <w:rPr>
                <w:rFonts w:ascii="Times New Roman" w:eastAsia="SimSun" w:hAnsi="Times New Roman" w:cs="Calibri"/>
                <w:szCs w:val="22"/>
              </w:rPr>
            </w:pPr>
            <w:r w:rsidRPr="007455ED">
              <w:rPr>
                <w:rFonts w:ascii="Times New Roman" w:eastAsia="SimSun" w:hAnsi="Times New Roman" w:cs="Calibri"/>
                <w:szCs w:val="22"/>
              </w:rPr>
              <w:t>"О негосударственных пенсионных фондах"</w:t>
            </w:r>
          </w:p>
          <w:p w:rsidR="00517113" w:rsidRPr="007455ED" w:rsidRDefault="00517113" w:rsidP="00517113">
            <w:pPr>
              <w:shd w:val="clear" w:color="auto" w:fill="FFFFFF" w:themeFill="background1"/>
              <w:suppressAutoHyphens/>
              <w:rPr>
                <w:rFonts w:ascii="Times New Roman" w:eastAsia="SimSun" w:hAnsi="Times New Roman" w:cs="Calibri"/>
                <w:sz w:val="14"/>
                <w:szCs w:val="22"/>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szCs w:val="22"/>
              </w:rPr>
              <w:t>В ред. ФЗ</w:t>
            </w:r>
            <w:r w:rsidRPr="00F04AB1">
              <w:rPr>
                <w:rFonts w:ascii="Times New Roman" w:eastAsia="SimSun" w:hAnsi="Times New Roman" w:cs="Calibri"/>
                <w:szCs w:val="22"/>
              </w:rPr>
              <w:t xml:space="preserve"> </w:t>
            </w:r>
            <w:r>
              <w:rPr>
                <w:rFonts w:ascii="Times New Roman" w:eastAsia="SimSun" w:hAnsi="Times New Roman" w:cs="Calibri"/>
                <w:szCs w:val="22"/>
              </w:rPr>
              <w:t>от 22.07.2024</w:t>
            </w:r>
            <w:r w:rsidRPr="00F04AB1">
              <w:rPr>
                <w:rFonts w:ascii="Times New Roman" w:eastAsia="SimSun" w:hAnsi="Times New Roman" w:cs="Calibri"/>
                <w:szCs w:val="22"/>
              </w:rPr>
              <w:t xml:space="preserve"> N</w:t>
            </w:r>
            <w:r>
              <w:rPr>
                <w:rFonts w:ascii="Times New Roman" w:eastAsia="SimSun" w:hAnsi="Times New Roman" w:cs="Calibri"/>
                <w:szCs w:val="22"/>
              </w:rPr>
              <w:t xml:space="preserve"> 198-ФЗ </w:t>
            </w:r>
          </w:p>
          <w:p w:rsidR="00517113" w:rsidRPr="00F04AB1"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F04AB1">
              <w:rPr>
                <w:rFonts w:ascii="Times New Roman" w:eastAsia="SimSun" w:hAnsi="Times New Roman" w:cs="Calibri"/>
                <w:szCs w:val="22"/>
              </w:rPr>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 w:val="14"/>
                <w:szCs w:val="22"/>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b/>
                <w:szCs w:val="22"/>
                <w:u w:val="single"/>
              </w:rPr>
              <w:t>вступление в силу ФЗ</w:t>
            </w:r>
            <w:r w:rsidRPr="007455ED">
              <w:rPr>
                <w:rFonts w:ascii="Times New Roman" w:eastAsia="SimSun" w:hAnsi="Times New Roman" w:cs="Calibri"/>
                <w:szCs w:val="22"/>
              </w:rPr>
              <w:t xml:space="preserve"> –</w:t>
            </w:r>
            <w:r w:rsidRPr="006B5A74">
              <w:rPr>
                <w:rFonts w:ascii="Times New Roman" w:eastAsia="SimSun" w:hAnsi="Times New Roman" w:cs="Calibri"/>
                <w:szCs w:val="22"/>
              </w:rPr>
              <w:t xml:space="preserve"> 22.07.2024</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b/>
                <w:szCs w:val="22"/>
                <w:u w:val="single"/>
              </w:rPr>
              <w:t>вступление в силу нормы</w:t>
            </w:r>
            <w:r w:rsidRPr="007455ED">
              <w:rPr>
                <w:rFonts w:ascii="Times New Roman" w:eastAsia="SimSun" w:hAnsi="Times New Roman" w:cs="Calibri"/>
                <w:szCs w:val="22"/>
              </w:rPr>
              <w:t xml:space="preserve"> –</w:t>
            </w:r>
            <w:r w:rsidRPr="007455ED">
              <w:rPr>
                <w:rFonts w:ascii="Times New Roman" w:hAnsi="Times New Roman"/>
                <w:sz w:val="28"/>
                <w:szCs w:val="22"/>
              </w:rPr>
              <w:t xml:space="preserve"> </w:t>
            </w:r>
            <w:r w:rsidRPr="007455ED">
              <w:rPr>
                <w:rFonts w:ascii="Times New Roman" w:eastAsia="SimSun" w:hAnsi="Times New Roman" w:cs="Calibri"/>
                <w:szCs w:val="22"/>
              </w:rPr>
              <w:t>с 01.03.2025</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b/>
                <w:szCs w:val="22"/>
              </w:rPr>
            </w:pPr>
            <w:r w:rsidRPr="007455ED">
              <w:rPr>
                <w:rFonts w:ascii="Times New Roman" w:eastAsia="SimSun" w:hAnsi="Times New Roman" w:cs="Calibri"/>
                <w:b/>
                <w:szCs w:val="22"/>
              </w:rPr>
              <w:t>Абзацы 1 - 4 пункта 9</w:t>
            </w:r>
            <w:r w:rsidRPr="007455ED">
              <w:rPr>
                <w:rFonts w:ascii="Times New Roman" w:eastAsia="SimSun" w:hAnsi="Times New Roman" w:cs="Calibri"/>
                <w:b/>
                <w:szCs w:val="22"/>
                <w:vertAlign w:val="superscript"/>
              </w:rPr>
              <w:t>6</w:t>
            </w:r>
            <w:r w:rsidRPr="007455ED">
              <w:rPr>
                <w:rFonts w:ascii="Times New Roman" w:eastAsia="SimSun" w:hAnsi="Times New Roman" w:cs="Calibri"/>
                <w:b/>
                <w:szCs w:val="22"/>
              </w:rPr>
              <w:t xml:space="preserve"> статьи 38</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szCs w:val="22"/>
              </w:rPr>
              <w:t>ФЗ от 29.11.2001 N 156-ФЗ</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szCs w:val="22"/>
              </w:rPr>
              <w:t>"Об инвестиционных фондах"</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b/>
                <w:sz w:val="14"/>
                <w:szCs w:val="22"/>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szCs w:val="22"/>
              </w:rPr>
              <w:t>В ред. ФЗ</w:t>
            </w:r>
            <w:r w:rsidRPr="00F04AB1">
              <w:rPr>
                <w:rFonts w:ascii="Times New Roman" w:eastAsia="SimSun" w:hAnsi="Times New Roman" w:cs="Calibri"/>
                <w:szCs w:val="22"/>
              </w:rPr>
              <w:t xml:space="preserve"> </w:t>
            </w:r>
            <w:r>
              <w:rPr>
                <w:rFonts w:ascii="Times New Roman" w:eastAsia="SimSun" w:hAnsi="Times New Roman" w:cs="Calibri"/>
                <w:szCs w:val="22"/>
              </w:rPr>
              <w:t>от 22.07.2024</w:t>
            </w:r>
            <w:r w:rsidRPr="00F04AB1">
              <w:rPr>
                <w:rFonts w:ascii="Times New Roman" w:eastAsia="SimSun" w:hAnsi="Times New Roman" w:cs="Calibri"/>
                <w:szCs w:val="22"/>
              </w:rPr>
              <w:t xml:space="preserve"> N</w:t>
            </w:r>
            <w:r>
              <w:rPr>
                <w:rFonts w:ascii="Times New Roman" w:eastAsia="SimSun" w:hAnsi="Times New Roman" w:cs="Calibri"/>
                <w:szCs w:val="22"/>
              </w:rPr>
              <w:t xml:space="preserve"> 198-ФЗ </w:t>
            </w:r>
          </w:p>
          <w:p w:rsidR="00517113" w:rsidRPr="00F04AB1"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F04AB1">
              <w:rPr>
                <w:rFonts w:ascii="Times New Roman" w:eastAsia="SimSun" w:hAnsi="Times New Roman" w:cs="Calibri"/>
                <w:szCs w:val="22"/>
              </w:rPr>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 w:val="14"/>
                <w:szCs w:val="22"/>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b/>
                <w:szCs w:val="22"/>
                <w:u w:val="single"/>
              </w:rPr>
              <w:t>вступление в силу ФЗ</w:t>
            </w:r>
            <w:r w:rsidRPr="007455ED">
              <w:rPr>
                <w:rFonts w:ascii="Times New Roman" w:eastAsia="SimSun" w:hAnsi="Times New Roman" w:cs="Calibri"/>
                <w:szCs w:val="22"/>
              </w:rPr>
              <w:t xml:space="preserve"> –</w:t>
            </w:r>
            <w:r w:rsidRPr="006B5A74">
              <w:rPr>
                <w:rFonts w:ascii="Times New Roman" w:eastAsia="SimSun" w:hAnsi="Times New Roman" w:cs="Calibri"/>
                <w:szCs w:val="22"/>
              </w:rPr>
              <w:t xml:space="preserve"> 22.07.2024</w:t>
            </w:r>
          </w:p>
          <w:p w:rsidR="00517113" w:rsidRPr="007455ED" w:rsidRDefault="00517113" w:rsidP="00517113">
            <w:pPr>
              <w:shd w:val="clear" w:color="auto" w:fill="FFFFFF" w:themeFill="background1"/>
              <w:suppressAutoHyphens/>
              <w:rPr>
                <w:rFonts w:ascii="Times New Roman" w:eastAsia="SimSun" w:hAnsi="Times New Roman" w:cs="Calibri"/>
                <w:szCs w:val="22"/>
              </w:rPr>
            </w:pPr>
            <w:r w:rsidRPr="007455ED">
              <w:rPr>
                <w:rFonts w:ascii="Times New Roman" w:eastAsia="SimSun" w:hAnsi="Times New Roman" w:cs="Calibri"/>
                <w:b/>
                <w:szCs w:val="22"/>
                <w:u w:val="single"/>
              </w:rPr>
              <w:t>вступление в силу нормы</w:t>
            </w:r>
            <w:r w:rsidRPr="007455ED">
              <w:rPr>
                <w:rFonts w:ascii="Times New Roman" w:eastAsia="SimSun" w:hAnsi="Times New Roman" w:cs="Calibri"/>
                <w:szCs w:val="22"/>
              </w:rPr>
              <w:t xml:space="preserve"> –</w:t>
            </w:r>
            <w:r w:rsidRPr="007455ED">
              <w:rPr>
                <w:rFonts w:ascii="Times New Roman" w:hAnsi="Times New Roman"/>
                <w:sz w:val="28"/>
                <w:szCs w:val="22"/>
              </w:rPr>
              <w:t xml:space="preserve"> </w:t>
            </w:r>
            <w:r w:rsidRPr="007455ED">
              <w:rPr>
                <w:rFonts w:ascii="Times New Roman" w:eastAsia="SimSun" w:hAnsi="Times New Roman" w:cs="Calibri"/>
                <w:szCs w:val="22"/>
              </w:rPr>
              <w:t>с 01.03.2025</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b/>
                <w:szCs w:val="22"/>
              </w:rPr>
            </w:pP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b/>
                <w:szCs w:val="22"/>
              </w:rPr>
            </w:pP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b/>
                <w:szCs w:val="22"/>
              </w:rPr>
            </w:pP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b/>
                <w:szCs w:val="22"/>
              </w:rPr>
            </w:pPr>
            <w:r w:rsidRPr="007455ED">
              <w:rPr>
                <w:rFonts w:ascii="Times New Roman" w:eastAsia="SimSun" w:hAnsi="Times New Roman" w:cs="Calibri"/>
                <w:b/>
                <w:szCs w:val="22"/>
              </w:rPr>
              <w:t>Части 5, 8, 8</w:t>
            </w:r>
            <w:r w:rsidRPr="007455ED">
              <w:rPr>
                <w:rFonts w:ascii="Times New Roman" w:eastAsia="SimSun" w:hAnsi="Times New Roman" w:cs="Calibri"/>
                <w:b/>
                <w:szCs w:val="22"/>
                <w:vertAlign w:val="superscript"/>
              </w:rPr>
              <w:t>1</w:t>
            </w:r>
            <w:r w:rsidRPr="007455ED">
              <w:rPr>
                <w:rFonts w:ascii="Times New Roman" w:eastAsia="SimSun" w:hAnsi="Times New Roman" w:cs="Calibri"/>
                <w:b/>
                <w:szCs w:val="22"/>
              </w:rPr>
              <w:t xml:space="preserve"> статьи 4</w:t>
            </w:r>
            <w:r w:rsidRPr="007455ED">
              <w:rPr>
                <w:rFonts w:ascii="Times New Roman" w:eastAsia="SimSun" w:hAnsi="Times New Roman" w:cs="Calibri"/>
                <w:b/>
                <w:szCs w:val="22"/>
                <w:vertAlign w:val="superscript"/>
              </w:rPr>
              <w:t>1-1</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szCs w:val="22"/>
              </w:rPr>
              <w:t>ФЗ от 02.07.2010 N 151-ФЗ</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szCs w:val="22"/>
              </w:rPr>
              <w:t>"О микрофинансовой деятельности и микрофинансовых организациях"</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b/>
                <w:sz w:val="14"/>
                <w:szCs w:val="22"/>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szCs w:val="22"/>
              </w:rPr>
              <w:t>В ред. ФЗ</w:t>
            </w:r>
            <w:r w:rsidRPr="00F04AB1">
              <w:rPr>
                <w:rFonts w:ascii="Times New Roman" w:eastAsia="SimSun" w:hAnsi="Times New Roman" w:cs="Calibri"/>
                <w:szCs w:val="22"/>
              </w:rPr>
              <w:t xml:space="preserve"> </w:t>
            </w:r>
            <w:r>
              <w:rPr>
                <w:rFonts w:ascii="Times New Roman" w:eastAsia="SimSun" w:hAnsi="Times New Roman" w:cs="Calibri"/>
                <w:szCs w:val="22"/>
              </w:rPr>
              <w:t>от 22.07.2024</w:t>
            </w:r>
            <w:r w:rsidRPr="00F04AB1">
              <w:rPr>
                <w:rFonts w:ascii="Times New Roman" w:eastAsia="SimSun" w:hAnsi="Times New Roman" w:cs="Calibri"/>
                <w:szCs w:val="22"/>
              </w:rPr>
              <w:t xml:space="preserve"> N</w:t>
            </w:r>
            <w:r>
              <w:rPr>
                <w:rFonts w:ascii="Times New Roman" w:eastAsia="SimSun" w:hAnsi="Times New Roman" w:cs="Calibri"/>
                <w:szCs w:val="22"/>
              </w:rPr>
              <w:t xml:space="preserve"> 198-ФЗ </w:t>
            </w:r>
          </w:p>
          <w:p w:rsidR="00517113" w:rsidRPr="00F04AB1"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F04AB1">
              <w:rPr>
                <w:rFonts w:ascii="Times New Roman" w:eastAsia="SimSun" w:hAnsi="Times New Roman" w:cs="Calibri"/>
                <w:szCs w:val="22"/>
              </w:rPr>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 w:val="14"/>
                <w:szCs w:val="22"/>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b/>
                <w:szCs w:val="22"/>
                <w:u w:val="single"/>
              </w:rPr>
              <w:t>вступление в силу ФЗ</w:t>
            </w:r>
            <w:r w:rsidRPr="007455ED">
              <w:rPr>
                <w:rFonts w:ascii="Times New Roman" w:eastAsia="SimSun" w:hAnsi="Times New Roman" w:cs="Calibri"/>
                <w:szCs w:val="22"/>
              </w:rPr>
              <w:t xml:space="preserve"> –</w:t>
            </w:r>
            <w:r w:rsidRPr="006B5A74">
              <w:rPr>
                <w:rFonts w:ascii="Times New Roman" w:eastAsia="SimSun" w:hAnsi="Times New Roman" w:cs="Calibri"/>
                <w:szCs w:val="22"/>
              </w:rPr>
              <w:t xml:space="preserve"> 22.07.2024</w:t>
            </w:r>
          </w:p>
          <w:p w:rsidR="00517113" w:rsidRPr="007455ED" w:rsidRDefault="00517113" w:rsidP="00517113">
            <w:pPr>
              <w:shd w:val="clear" w:color="auto" w:fill="FFFFFF" w:themeFill="background1"/>
              <w:suppressAutoHyphens/>
              <w:rPr>
                <w:rFonts w:ascii="Times New Roman" w:eastAsia="SimSun" w:hAnsi="Times New Roman" w:cs="Calibri"/>
                <w:b/>
                <w:szCs w:val="22"/>
              </w:rPr>
            </w:pPr>
            <w:r w:rsidRPr="007455ED">
              <w:rPr>
                <w:rFonts w:ascii="Times New Roman" w:eastAsia="SimSun" w:hAnsi="Times New Roman" w:cs="Calibri"/>
                <w:b/>
                <w:szCs w:val="22"/>
                <w:u w:val="single"/>
              </w:rPr>
              <w:t>вступление в силу нормы</w:t>
            </w:r>
            <w:r w:rsidRPr="007455ED">
              <w:rPr>
                <w:rFonts w:ascii="Times New Roman" w:eastAsia="SimSun" w:hAnsi="Times New Roman" w:cs="Calibri"/>
                <w:szCs w:val="22"/>
              </w:rPr>
              <w:t xml:space="preserve"> –</w:t>
            </w:r>
            <w:r w:rsidRPr="007455ED">
              <w:rPr>
                <w:rFonts w:ascii="Times New Roman" w:hAnsi="Times New Roman"/>
                <w:sz w:val="28"/>
                <w:szCs w:val="22"/>
              </w:rPr>
              <w:t xml:space="preserve"> </w:t>
            </w:r>
            <w:r w:rsidRPr="007455ED">
              <w:rPr>
                <w:rFonts w:ascii="Times New Roman" w:eastAsia="SimSun" w:hAnsi="Times New Roman" w:cs="Calibri"/>
                <w:szCs w:val="22"/>
              </w:rPr>
              <w:t>с 01.03.2025</w:t>
            </w:r>
          </w:p>
          <w:p w:rsidR="00517113" w:rsidRPr="00316875" w:rsidRDefault="00517113" w:rsidP="00517113">
            <w:pPr>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lastRenderedPageBreak/>
              <w:t>IV квартал</w:t>
            </w:r>
          </w:p>
        </w:tc>
        <w:tc>
          <w:tcPr>
            <w:tcW w:w="3686" w:type="dxa"/>
            <w:shd w:val="clear" w:color="auto" w:fill="auto"/>
          </w:tcPr>
          <w:p w:rsidR="00517113" w:rsidRPr="00815A35" w:rsidRDefault="00517113" w:rsidP="00517113">
            <w:pPr>
              <w:suppressAutoHyphens/>
              <w:ind w:right="34"/>
              <w:jc w:val="both"/>
              <w:rPr>
                <w:rFonts w:ascii="Times New Roman" w:eastAsia="SimSun" w:hAnsi="Times New Roman"/>
              </w:rPr>
            </w:pPr>
            <w:r w:rsidRPr="007455ED">
              <w:rPr>
                <w:rFonts w:ascii="Times New Roman" w:eastAsia="SimSun" w:hAnsi="Times New Roman"/>
              </w:rPr>
              <w:t>Нормативный акт регулирует порядок уведомления Банка России  о назначении на должность (освобождения от должности), временного исполнения обязанностей (прекращения исполнения обязанностей), перечня документов прилагаемых к  указанным уведомлениям, а также предусматривает случаи, при которых уведомления о временном исполнении обязанностей (о прекращении временного исполнения обязанностей) направляются в Банк России с квартальной периодичностью и фо</w:t>
            </w:r>
            <w:r>
              <w:rPr>
                <w:rFonts w:ascii="Times New Roman" w:eastAsia="SimSun" w:hAnsi="Times New Roman"/>
              </w:rPr>
              <w:t>рмы соответствующих уведомлений</w:t>
            </w: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Default="00517113" w:rsidP="00517113">
            <w:pPr>
              <w:jc w:val="both"/>
              <w:rPr>
                <w:rFonts w:ascii="Times New Roman" w:eastAsia="SimSun" w:hAnsi="Times New Roman"/>
                <w:sz w:val="24"/>
                <w:szCs w:val="10"/>
              </w:rPr>
            </w:pPr>
            <w:r w:rsidRPr="007411A6">
              <w:rPr>
                <w:rFonts w:ascii="Times New Roman" w:eastAsia="SimSun" w:hAnsi="Times New Roman"/>
                <w:sz w:val="24"/>
                <w:szCs w:val="10"/>
              </w:rPr>
              <w:lastRenderedPageBreak/>
              <w:t>Нормативный акт Банка России о внесении изменений в Указа</w:t>
            </w:r>
            <w:r>
              <w:rPr>
                <w:rFonts w:ascii="Times New Roman" w:eastAsia="SimSun" w:hAnsi="Times New Roman"/>
                <w:sz w:val="24"/>
                <w:szCs w:val="10"/>
              </w:rPr>
              <w:t>ние Банка России от 02.08.2023 № 6496-У «</w:t>
            </w:r>
            <w:r w:rsidRPr="007411A6">
              <w:rPr>
                <w:rFonts w:ascii="Times New Roman" w:eastAsia="SimSun" w:hAnsi="Times New Roman"/>
                <w:sz w:val="24"/>
                <w:szCs w:val="10"/>
              </w:rPr>
              <w:t>О раскрытии информации профессиональными</w:t>
            </w:r>
            <w:r>
              <w:rPr>
                <w:rFonts w:ascii="Times New Roman" w:eastAsia="SimSun" w:hAnsi="Times New Roman"/>
                <w:sz w:val="24"/>
                <w:szCs w:val="10"/>
              </w:rPr>
              <w:t xml:space="preserve"> участниками рынка ценных бумаг»</w:t>
            </w:r>
          </w:p>
          <w:p w:rsidR="00517113" w:rsidRPr="00FA3CFA" w:rsidRDefault="00517113" w:rsidP="00517113">
            <w:pPr>
              <w:suppressAutoHyphens/>
              <w:autoSpaceDE w:val="0"/>
              <w:autoSpaceDN w:val="0"/>
              <w:adjustRightInd w:val="0"/>
              <w:jc w:val="both"/>
              <w:rPr>
                <w:rFonts w:ascii="Times New Roman" w:eastAsia="SimSun" w:hAnsi="Times New Roman" w:cs="Calibri"/>
                <w:sz w:val="24"/>
                <w:szCs w:val="10"/>
              </w:rPr>
            </w:pPr>
          </w:p>
        </w:tc>
        <w:tc>
          <w:tcPr>
            <w:tcW w:w="3969" w:type="dxa"/>
            <w:shd w:val="clear" w:color="auto" w:fill="auto"/>
          </w:tcPr>
          <w:p w:rsidR="00517113" w:rsidRPr="007411A6" w:rsidRDefault="00517113" w:rsidP="00517113">
            <w:pPr>
              <w:suppressAutoHyphens/>
              <w:autoSpaceDE w:val="0"/>
              <w:autoSpaceDN w:val="0"/>
              <w:adjustRightInd w:val="0"/>
              <w:jc w:val="both"/>
              <w:rPr>
                <w:rFonts w:ascii="Times New Roman" w:eastAsia="SimSun" w:hAnsi="Times New Roman" w:cs="Calibri"/>
                <w:b/>
                <w:szCs w:val="22"/>
              </w:rPr>
            </w:pPr>
            <w:r w:rsidRPr="007411A6">
              <w:rPr>
                <w:rFonts w:ascii="Times New Roman" w:eastAsia="SimSun" w:hAnsi="Times New Roman" w:cs="Calibri"/>
                <w:b/>
                <w:szCs w:val="22"/>
              </w:rPr>
              <w:t>Пункт 3</w:t>
            </w:r>
            <w:r w:rsidRPr="007411A6">
              <w:rPr>
                <w:rFonts w:ascii="Times New Roman" w:eastAsia="SimSun" w:hAnsi="Times New Roman" w:cs="Calibri"/>
                <w:b/>
                <w:szCs w:val="22"/>
                <w:vertAlign w:val="superscript"/>
              </w:rPr>
              <w:t>14</w:t>
            </w:r>
            <w:r w:rsidRPr="007411A6">
              <w:rPr>
                <w:rFonts w:ascii="Times New Roman" w:eastAsia="SimSun" w:hAnsi="Times New Roman" w:cs="Calibri"/>
                <w:b/>
                <w:szCs w:val="22"/>
              </w:rPr>
              <w:t xml:space="preserve"> статьи 8</w:t>
            </w:r>
          </w:p>
          <w:p w:rsidR="00517113" w:rsidRPr="007411A6" w:rsidRDefault="00517113" w:rsidP="00517113">
            <w:pPr>
              <w:suppressAutoHyphens/>
              <w:autoSpaceDE w:val="0"/>
              <w:autoSpaceDN w:val="0"/>
              <w:adjustRightInd w:val="0"/>
              <w:jc w:val="both"/>
              <w:rPr>
                <w:rFonts w:ascii="Times New Roman" w:eastAsia="SimSun" w:hAnsi="Times New Roman" w:cs="Calibri"/>
                <w:szCs w:val="22"/>
              </w:rPr>
            </w:pPr>
            <w:r w:rsidRPr="007411A6">
              <w:rPr>
                <w:rFonts w:ascii="Times New Roman" w:eastAsia="SimSun" w:hAnsi="Times New Roman" w:cs="Calibri"/>
                <w:szCs w:val="22"/>
              </w:rPr>
              <w:t>ФЗ от 22.04.1996 N 39-ФЗ</w:t>
            </w:r>
          </w:p>
          <w:p w:rsidR="00517113" w:rsidRPr="007411A6" w:rsidRDefault="00517113" w:rsidP="00517113">
            <w:pPr>
              <w:suppressAutoHyphens/>
              <w:autoSpaceDE w:val="0"/>
              <w:autoSpaceDN w:val="0"/>
              <w:adjustRightInd w:val="0"/>
              <w:jc w:val="both"/>
              <w:rPr>
                <w:rFonts w:ascii="Times New Roman" w:eastAsia="SimSun" w:hAnsi="Times New Roman" w:cs="Calibri"/>
                <w:szCs w:val="22"/>
              </w:rPr>
            </w:pPr>
            <w:r w:rsidRPr="007411A6">
              <w:rPr>
                <w:rFonts w:ascii="Times New Roman" w:eastAsia="SimSun" w:hAnsi="Times New Roman" w:cs="Calibri"/>
                <w:szCs w:val="22"/>
              </w:rPr>
              <w:t>"О рынке ценных бумаг"</w:t>
            </w:r>
          </w:p>
          <w:p w:rsidR="00517113" w:rsidRPr="007411A6" w:rsidRDefault="00517113" w:rsidP="00517113">
            <w:pPr>
              <w:suppressAutoHyphens/>
              <w:rPr>
                <w:rFonts w:ascii="Times New Roman" w:eastAsia="SimSun" w:hAnsi="Times New Roman" w:cs="Calibri"/>
                <w:sz w:val="14"/>
                <w:szCs w:val="22"/>
              </w:rPr>
            </w:pP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b/>
                <w:sz w:val="14"/>
                <w:szCs w:val="22"/>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szCs w:val="22"/>
              </w:rPr>
              <w:t>В ред. ФЗ</w:t>
            </w:r>
            <w:r w:rsidRPr="00F04AB1">
              <w:rPr>
                <w:rFonts w:ascii="Times New Roman" w:eastAsia="SimSun" w:hAnsi="Times New Roman" w:cs="Calibri"/>
                <w:szCs w:val="22"/>
              </w:rPr>
              <w:t xml:space="preserve"> </w:t>
            </w:r>
            <w:r>
              <w:rPr>
                <w:rFonts w:ascii="Times New Roman" w:eastAsia="SimSun" w:hAnsi="Times New Roman" w:cs="Calibri"/>
                <w:szCs w:val="22"/>
              </w:rPr>
              <w:t>от 22.07.2024</w:t>
            </w:r>
            <w:r w:rsidRPr="00F04AB1">
              <w:rPr>
                <w:rFonts w:ascii="Times New Roman" w:eastAsia="SimSun" w:hAnsi="Times New Roman" w:cs="Calibri"/>
                <w:szCs w:val="22"/>
              </w:rPr>
              <w:t xml:space="preserve"> N</w:t>
            </w:r>
            <w:r>
              <w:rPr>
                <w:rFonts w:ascii="Times New Roman" w:eastAsia="SimSun" w:hAnsi="Times New Roman" w:cs="Calibri"/>
                <w:szCs w:val="22"/>
              </w:rPr>
              <w:t xml:space="preserve"> 198-ФЗ </w:t>
            </w:r>
          </w:p>
          <w:p w:rsidR="00517113" w:rsidRPr="00F04AB1"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F04AB1">
              <w:rPr>
                <w:rFonts w:ascii="Times New Roman" w:eastAsia="SimSun" w:hAnsi="Times New Roman" w:cs="Calibri"/>
                <w:szCs w:val="22"/>
              </w:rPr>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 w:val="14"/>
                <w:szCs w:val="22"/>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b/>
                <w:szCs w:val="22"/>
                <w:u w:val="single"/>
              </w:rPr>
              <w:t>вступление в силу ФЗ</w:t>
            </w:r>
            <w:r w:rsidRPr="007455ED">
              <w:rPr>
                <w:rFonts w:ascii="Times New Roman" w:eastAsia="SimSun" w:hAnsi="Times New Roman" w:cs="Calibri"/>
                <w:szCs w:val="22"/>
              </w:rPr>
              <w:t xml:space="preserve"> –</w:t>
            </w:r>
            <w:r w:rsidRPr="006B5A74">
              <w:rPr>
                <w:rFonts w:ascii="Times New Roman" w:eastAsia="SimSun" w:hAnsi="Times New Roman" w:cs="Calibri"/>
                <w:szCs w:val="22"/>
              </w:rPr>
              <w:t xml:space="preserve"> 22.07.2024</w:t>
            </w: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b/>
                <w:szCs w:val="22"/>
                <w:u w:val="single"/>
              </w:rPr>
              <w:t>вступление в силу нормы</w:t>
            </w:r>
            <w:r w:rsidRPr="007455ED">
              <w:rPr>
                <w:rFonts w:ascii="Times New Roman" w:eastAsia="SimSun" w:hAnsi="Times New Roman" w:cs="Calibri"/>
                <w:szCs w:val="22"/>
              </w:rPr>
              <w:t xml:space="preserve"> –</w:t>
            </w:r>
            <w:r w:rsidRPr="007455ED">
              <w:rPr>
                <w:rFonts w:ascii="Times New Roman" w:hAnsi="Times New Roman"/>
                <w:sz w:val="28"/>
                <w:szCs w:val="22"/>
              </w:rPr>
              <w:t xml:space="preserve"> </w:t>
            </w:r>
            <w:r w:rsidRPr="006B5A74">
              <w:rPr>
                <w:rFonts w:ascii="Times New Roman" w:eastAsia="SimSun" w:hAnsi="Times New Roman" w:cs="Calibri"/>
                <w:szCs w:val="22"/>
              </w:rPr>
              <w:t>22.07.2024</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b/>
              </w:rPr>
            </w:pP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t>IV квартал</w:t>
            </w:r>
          </w:p>
        </w:tc>
        <w:tc>
          <w:tcPr>
            <w:tcW w:w="3686" w:type="dxa"/>
            <w:shd w:val="clear" w:color="auto" w:fill="auto"/>
          </w:tcPr>
          <w:p w:rsidR="00517113" w:rsidRDefault="00517113" w:rsidP="00517113">
            <w:pPr>
              <w:jc w:val="both"/>
              <w:rPr>
                <w:rFonts w:ascii="Times New Roman" w:eastAsia="SimSun" w:hAnsi="Times New Roman"/>
              </w:rPr>
            </w:pPr>
            <w:r w:rsidRPr="000005BE">
              <w:rPr>
                <w:rFonts w:ascii="Times New Roman" w:eastAsia="SimSun" w:hAnsi="Times New Roman"/>
              </w:rPr>
              <w:t>Планируемый к подготовке</w:t>
            </w:r>
            <w:r>
              <w:rPr>
                <w:rFonts w:ascii="Times New Roman" w:eastAsia="SimSun" w:hAnsi="Times New Roman"/>
              </w:rPr>
              <w:t xml:space="preserve"> </w:t>
            </w:r>
            <w:r w:rsidRPr="000005BE">
              <w:rPr>
                <w:rFonts w:ascii="Times New Roman" w:eastAsia="SimSun" w:hAnsi="Times New Roman"/>
              </w:rPr>
              <w:t>нормативный акт направлен на приведение Указания</w:t>
            </w:r>
            <w:r>
              <w:rPr>
                <w:rFonts w:ascii="Times New Roman" w:eastAsia="SimSun" w:hAnsi="Times New Roman"/>
              </w:rPr>
              <w:t xml:space="preserve"> </w:t>
            </w:r>
            <w:r w:rsidRPr="000005BE">
              <w:rPr>
                <w:rFonts w:ascii="Times New Roman" w:eastAsia="SimSun" w:hAnsi="Times New Roman"/>
              </w:rPr>
              <w:t>Банка России от 02.08.2023 № 6496-У</w:t>
            </w:r>
            <w:r>
              <w:rPr>
                <w:rFonts w:ascii="Times New Roman" w:eastAsia="SimSun" w:hAnsi="Times New Roman"/>
              </w:rPr>
              <w:t xml:space="preserve"> </w:t>
            </w:r>
            <w:r w:rsidRPr="000005BE">
              <w:rPr>
                <w:rFonts w:ascii="Times New Roman" w:eastAsia="SimSun" w:hAnsi="Times New Roman"/>
              </w:rPr>
              <w:t>«О раскрытии информации</w:t>
            </w:r>
            <w:r>
              <w:rPr>
                <w:rFonts w:ascii="Times New Roman" w:eastAsia="SimSun" w:hAnsi="Times New Roman"/>
              </w:rPr>
              <w:t xml:space="preserve"> </w:t>
            </w:r>
            <w:r w:rsidRPr="000005BE">
              <w:rPr>
                <w:rFonts w:ascii="Times New Roman" w:eastAsia="SimSun" w:hAnsi="Times New Roman"/>
              </w:rPr>
              <w:t>профессиональными участниками</w:t>
            </w:r>
            <w:r>
              <w:rPr>
                <w:rFonts w:ascii="Times New Roman" w:eastAsia="SimSun" w:hAnsi="Times New Roman"/>
              </w:rPr>
              <w:t xml:space="preserve"> </w:t>
            </w:r>
            <w:r w:rsidRPr="000005BE">
              <w:rPr>
                <w:rFonts w:ascii="Times New Roman" w:eastAsia="SimSun" w:hAnsi="Times New Roman"/>
              </w:rPr>
              <w:t>рынка ценных бумаг» в соответствие</w:t>
            </w:r>
            <w:r>
              <w:rPr>
                <w:rFonts w:ascii="Times New Roman" w:eastAsia="SimSun" w:hAnsi="Times New Roman"/>
              </w:rPr>
              <w:t xml:space="preserve"> </w:t>
            </w:r>
            <w:r w:rsidRPr="000005BE">
              <w:rPr>
                <w:rFonts w:ascii="Times New Roman" w:eastAsia="SimSun" w:hAnsi="Times New Roman"/>
              </w:rPr>
              <w:t>с пунктом 3</w:t>
            </w:r>
            <w:r w:rsidRPr="000005BE">
              <w:rPr>
                <w:rFonts w:ascii="Times New Roman" w:eastAsia="SimSun" w:hAnsi="Times New Roman"/>
                <w:vertAlign w:val="superscript"/>
              </w:rPr>
              <w:t>14</w:t>
            </w:r>
            <w:r w:rsidRPr="000005BE">
              <w:rPr>
                <w:rFonts w:ascii="Times New Roman" w:eastAsia="SimSun" w:hAnsi="Times New Roman"/>
              </w:rPr>
              <w:t xml:space="preserve"> статьи 8 ФЗ от</w:t>
            </w:r>
            <w:r>
              <w:rPr>
                <w:rFonts w:ascii="Times New Roman" w:eastAsia="SimSun" w:hAnsi="Times New Roman"/>
              </w:rPr>
              <w:t xml:space="preserve"> </w:t>
            </w:r>
            <w:r w:rsidRPr="000005BE">
              <w:rPr>
                <w:rFonts w:ascii="Times New Roman" w:eastAsia="SimSun" w:hAnsi="Times New Roman"/>
              </w:rPr>
              <w:t>22.04.1996 № 39-ФЗ «О рынке ценных</w:t>
            </w:r>
            <w:r>
              <w:rPr>
                <w:rFonts w:ascii="Times New Roman" w:eastAsia="SimSun" w:hAnsi="Times New Roman"/>
              </w:rPr>
              <w:t xml:space="preserve"> </w:t>
            </w:r>
            <w:r w:rsidRPr="000005BE">
              <w:rPr>
                <w:rFonts w:ascii="Times New Roman" w:eastAsia="SimSun" w:hAnsi="Times New Roman"/>
              </w:rPr>
              <w:t>бумаг» в ред. ФЗ (</w:t>
            </w:r>
            <w:r>
              <w:rPr>
                <w:rFonts w:ascii="Times New Roman" w:eastAsia="SimSun" w:hAnsi="Times New Roman"/>
              </w:rPr>
              <w:t>в</w:t>
            </w:r>
            <w:r w:rsidRPr="000005BE">
              <w:rPr>
                <w:rFonts w:ascii="Times New Roman" w:eastAsia="SimSun" w:hAnsi="Times New Roman"/>
              </w:rPr>
              <w:t xml:space="preserve"> ред. ФЗ от 22.07.2024 N 198-ФЗ)</w:t>
            </w:r>
            <w:r>
              <w:rPr>
                <w:rFonts w:ascii="Times New Roman" w:eastAsia="SimSun" w:hAnsi="Times New Roman"/>
              </w:rPr>
              <w:t xml:space="preserve"> </w:t>
            </w:r>
            <w:r w:rsidRPr="000005BE">
              <w:rPr>
                <w:rFonts w:ascii="Times New Roman" w:eastAsia="SimSun" w:hAnsi="Times New Roman"/>
              </w:rPr>
              <w:t>в части срока для раскрытия</w:t>
            </w:r>
            <w:r>
              <w:rPr>
                <w:rFonts w:ascii="Times New Roman" w:eastAsia="SimSun" w:hAnsi="Times New Roman"/>
              </w:rPr>
              <w:t xml:space="preserve"> </w:t>
            </w:r>
            <w:r w:rsidRPr="000005BE">
              <w:rPr>
                <w:rFonts w:ascii="Times New Roman" w:eastAsia="SimSun" w:hAnsi="Times New Roman"/>
              </w:rPr>
              <w:t>регистратором информации о</w:t>
            </w:r>
            <w:r>
              <w:rPr>
                <w:rFonts w:ascii="Times New Roman" w:eastAsia="SimSun" w:hAnsi="Times New Roman"/>
              </w:rPr>
              <w:t xml:space="preserve"> </w:t>
            </w:r>
            <w:r w:rsidRPr="000005BE">
              <w:rPr>
                <w:rFonts w:ascii="Times New Roman" w:eastAsia="SimSun" w:hAnsi="Times New Roman"/>
              </w:rPr>
              <w:t>прекращении договора на ведение</w:t>
            </w:r>
            <w:r>
              <w:rPr>
                <w:rFonts w:ascii="Times New Roman" w:eastAsia="SimSun" w:hAnsi="Times New Roman"/>
              </w:rPr>
              <w:t xml:space="preserve"> </w:t>
            </w:r>
            <w:r w:rsidRPr="000005BE">
              <w:rPr>
                <w:rFonts w:ascii="Times New Roman" w:eastAsia="SimSun" w:hAnsi="Times New Roman"/>
              </w:rPr>
              <w:t>реестра в случае ликвидации или</w:t>
            </w:r>
            <w:r>
              <w:rPr>
                <w:rFonts w:ascii="Times New Roman" w:eastAsia="SimSun" w:hAnsi="Times New Roman"/>
              </w:rPr>
              <w:t xml:space="preserve"> реорганизации эмитента</w:t>
            </w:r>
          </w:p>
          <w:p w:rsidR="00517113" w:rsidRPr="007455ED" w:rsidRDefault="00517113" w:rsidP="00517113">
            <w:pPr>
              <w:suppressAutoHyphens/>
              <w:ind w:right="34"/>
              <w:jc w:val="both"/>
              <w:rPr>
                <w:rFonts w:ascii="Times New Roman" w:eastAsia="SimSun" w:hAnsi="Times New Roman"/>
              </w:rPr>
            </w:pP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Pr="00127D79" w:rsidRDefault="00517113" w:rsidP="00517113">
            <w:pPr>
              <w:jc w:val="both"/>
              <w:rPr>
                <w:rFonts w:ascii="Times New Roman" w:eastAsia="SimSun" w:hAnsi="Times New Roman"/>
                <w:sz w:val="24"/>
                <w:szCs w:val="10"/>
              </w:rPr>
            </w:pPr>
            <w:r w:rsidRPr="00127D79">
              <w:rPr>
                <w:rFonts w:ascii="Times New Roman" w:eastAsia="SimSun" w:hAnsi="Times New Roman"/>
                <w:sz w:val="24"/>
                <w:szCs w:val="10"/>
              </w:rPr>
              <w:t xml:space="preserve">Нормативный акт Банка России о внесении изменений в Указание Банка России от 29.05.2019 N 5154-У                           «О требованиях к порядку и форме </w:t>
            </w:r>
            <w:r w:rsidRPr="00127D79">
              <w:rPr>
                <w:rFonts w:ascii="Times New Roman" w:eastAsia="SimSun" w:hAnsi="Times New Roman"/>
                <w:sz w:val="24"/>
                <w:szCs w:val="10"/>
              </w:rPr>
              <w:lastRenderedPageBreak/>
              <w:t>представления в Банк России уведомления о предполагаемом избрании (назначении) должностных лиц организатора торговли и клиринговой организации»</w:t>
            </w:r>
          </w:p>
          <w:p w:rsidR="00517113" w:rsidRPr="00127D79" w:rsidRDefault="00517113" w:rsidP="00517113">
            <w:pPr>
              <w:jc w:val="both"/>
              <w:rPr>
                <w:rFonts w:ascii="Times New Roman" w:eastAsia="SimSun" w:hAnsi="Times New Roman"/>
                <w:sz w:val="24"/>
                <w:szCs w:val="10"/>
              </w:rPr>
            </w:pPr>
          </w:p>
        </w:tc>
        <w:tc>
          <w:tcPr>
            <w:tcW w:w="3969" w:type="dxa"/>
            <w:shd w:val="clear" w:color="auto" w:fill="auto"/>
          </w:tcPr>
          <w:p w:rsidR="00517113" w:rsidRPr="007455ED" w:rsidRDefault="00517113" w:rsidP="00517113">
            <w:pPr>
              <w:shd w:val="clear" w:color="auto" w:fill="FFFFFF" w:themeFill="background1"/>
              <w:suppressAutoHyphens/>
              <w:rPr>
                <w:rFonts w:ascii="Times New Roman" w:eastAsia="SimSun" w:hAnsi="Times New Roman" w:cs="Calibri"/>
                <w:b/>
                <w:szCs w:val="22"/>
              </w:rPr>
            </w:pPr>
            <w:r w:rsidRPr="007455ED">
              <w:rPr>
                <w:rFonts w:ascii="Times New Roman" w:eastAsia="SimSun" w:hAnsi="Times New Roman" w:cs="Calibri"/>
                <w:b/>
                <w:szCs w:val="22"/>
              </w:rPr>
              <w:lastRenderedPageBreak/>
              <w:t>Пункт 3 части 5 статьи 6</w:t>
            </w:r>
          </w:p>
          <w:p w:rsidR="00517113" w:rsidRPr="007455ED" w:rsidRDefault="00517113" w:rsidP="00517113">
            <w:pPr>
              <w:shd w:val="clear" w:color="auto" w:fill="FFFFFF" w:themeFill="background1"/>
              <w:suppressAutoHyphens/>
              <w:rPr>
                <w:rFonts w:ascii="Times New Roman" w:eastAsia="SimSun" w:hAnsi="Times New Roman" w:cs="Calibri"/>
                <w:szCs w:val="22"/>
              </w:rPr>
            </w:pPr>
            <w:r w:rsidRPr="007455ED">
              <w:rPr>
                <w:rFonts w:ascii="Times New Roman" w:eastAsia="SimSun" w:hAnsi="Times New Roman" w:cs="Calibri"/>
                <w:szCs w:val="22"/>
              </w:rPr>
              <w:t>ФЗ от 07.02.2011 N 7-ФЗ</w:t>
            </w:r>
          </w:p>
          <w:p w:rsidR="00517113" w:rsidRPr="007455ED" w:rsidRDefault="00517113" w:rsidP="00517113">
            <w:pPr>
              <w:shd w:val="clear" w:color="auto" w:fill="FFFFFF" w:themeFill="background1"/>
              <w:suppressAutoHyphens/>
              <w:rPr>
                <w:rFonts w:ascii="Times New Roman" w:eastAsia="SimSun" w:hAnsi="Times New Roman" w:cs="Calibri"/>
                <w:szCs w:val="22"/>
              </w:rPr>
            </w:pPr>
            <w:r w:rsidRPr="007455ED">
              <w:rPr>
                <w:rFonts w:ascii="Times New Roman" w:eastAsia="SimSun" w:hAnsi="Times New Roman" w:cs="Calibri"/>
                <w:szCs w:val="22"/>
              </w:rPr>
              <w:t>"О клиринге, клиринговой деятельности и центральном контрагенте"</w:t>
            </w:r>
          </w:p>
          <w:p w:rsidR="00517113" w:rsidRPr="007455ED" w:rsidRDefault="00517113" w:rsidP="00517113">
            <w:pPr>
              <w:shd w:val="clear" w:color="auto" w:fill="FFFFFF" w:themeFill="background1"/>
              <w:suppressAutoHyphens/>
              <w:rPr>
                <w:rFonts w:ascii="Times New Roman" w:eastAsia="SimSun" w:hAnsi="Times New Roman" w:cs="Calibri"/>
                <w:sz w:val="14"/>
                <w:szCs w:val="22"/>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szCs w:val="22"/>
              </w:rPr>
              <w:t>В ред. ФЗ</w:t>
            </w:r>
            <w:r w:rsidRPr="00F04AB1">
              <w:rPr>
                <w:rFonts w:ascii="Times New Roman" w:eastAsia="SimSun" w:hAnsi="Times New Roman" w:cs="Calibri"/>
                <w:szCs w:val="22"/>
              </w:rPr>
              <w:t xml:space="preserve"> </w:t>
            </w:r>
            <w:r>
              <w:rPr>
                <w:rFonts w:ascii="Times New Roman" w:eastAsia="SimSun" w:hAnsi="Times New Roman" w:cs="Calibri"/>
                <w:szCs w:val="22"/>
              </w:rPr>
              <w:t>от 22.07.2024</w:t>
            </w:r>
            <w:r w:rsidRPr="00F04AB1">
              <w:rPr>
                <w:rFonts w:ascii="Times New Roman" w:eastAsia="SimSun" w:hAnsi="Times New Roman" w:cs="Calibri"/>
                <w:szCs w:val="22"/>
              </w:rPr>
              <w:t xml:space="preserve"> N</w:t>
            </w:r>
            <w:r>
              <w:rPr>
                <w:rFonts w:ascii="Times New Roman" w:eastAsia="SimSun" w:hAnsi="Times New Roman" w:cs="Calibri"/>
                <w:szCs w:val="22"/>
              </w:rPr>
              <w:t xml:space="preserve"> 198-ФЗ </w:t>
            </w:r>
          </w:p>
          <w:p w:rsidR="00517113" w:rsidRPr="00F04AB1"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F04AB1">
              <w:rPr>
                <w:rFonts w:ascii="Times New Roman" w:eastAsia="SimSun" w:hAnsi="Times New Roman" w:cs="Calibri"/>
                <w:szCs w:val="22"/>
              </w:rPr>
              <w:lastRenderedPageBreak/>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 w:val="14"/>
                <w:szCs w:val="22"/>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b/>
                <w:szCs w:val="22"/>
                <w:u w:val="single"/>
              </w:rPr>
              <w:t>вступление в силу ФЗ</w:t>
            </w:r>
            <w:r w:rsidRPr="007455ED">
              <w:rPr>
                <w:rFonts w:ascii="Times New Roman" w:eastAsia="SimSun" w:hAnsi="Times New Roman" w:cs="Calibri"/>
                <w:szCs w:val="22"/>
              </w:rPr>
              <w:t xml:space="preserve"> –</w:t>
            </w:r>
            <w:r w:rsidRPr="006B5A74">
              <w:rPr>
                <w:rFonts w:ascii="Times New Roman" w:eastAsia="SimSun" w:hAnsi="Times New Roman" w:cs="Calibri"/>
                <w:szCs w:val="22"/>
              </w:rPr>
              <w:t xml:space="preserve"> 22.07.2024</w:t>
            </w:r>
          </w:p>
          <w:p w:rsidR="00517113" w:rsidRPr="007455ED" w:rsidRDefault="00517113" w:rsidP="00517113">
            <w:pPr>
              <w:shd w:val="clear" w:color="auto" w:fill="FFFFFF" w:themeFill="background1"/>
              <w:suppressAutoHyphens/>
              <w:rPr>
                <w:rFonts w:ascii="Times New Roman" w:eastAsia="SimSun" w:hAnsi="Times New Roman" w:cs="Calibri"/>
                <w:szCs w:val="22"/>
              </w:rPr>
            </w:pPr>
            <w:r w:rsidRPr="007455ED">
              <w:rPr>
                <w:rFonts w:ascii="Times New Roman" w:eastAsia="SimSun" w:hAnsi="Times New Roman" w:cs="Calibri"/>
                <w:b/>
                <w:szCs w:val="22"/>
                <w:u w:val="single"/>
              </w:rPr>
              <w:t>вступление в силу нормы</w:t>
            </w:r>
            <w:r w:rsidRPr="007455ED">
              <w:rPr>
                <w:rFonts w:ascii="Times New Roman" w:eastAsia="SimSun" w:hAnsi="Times New Roman" w:cs="Calibri"/>
                <w:szCs w:val="22"/>
              </w:rPr>
              <w:t xml:space="preserve"> –</w:t>
            </w:r>
            <w:r w:rsidRPr="007455ED">
              <w:rPr>
                <w:rFonts w:ascii="Times New Roman" w:hAnsi="Times New Roman"/>
                <w:sz w:val="28"/>
                <w:szCs w:val="22"/>
              </w:rPr>
              <w:t xml:space="preserve"> </w:t>
            </w:r>
            <w:r w:rsidRPr="007455ED">
              <w:rPr>
                <w:rFonts w:ascii="Times New Roman" w:eastAsia="SimSun" w:hAnsi="Times New Roman" w:cs="Calibri"/>
                <w:szCs w:val="22"/>
              </w:rPr>
              <w:t>с 01.03.2025</w:t>
            </w:r>
          </w:p>
          <w:p w:rsidR="00517113" w:rsidRPr="007455ED" w:rsidRDefault="00517113" w:rsidP="00517113">
            <w:pPr>
              <w:shd w:val="clear" w:color="auto" w:fill="FFFFFF" w:themeFill="background1"/>
              <w:suppressAutoHyphens/>
              <w:rPr>
                <w:rFonts w:ascii="Times New Roman" w:eastAsia="SimSun" w:hAnsi="Times New Roman" w:cs="Calibri"/>
                <w:szCs w:val="22"/>
              </w:rPr>
            </w:pPr>
          </w:p>
          <w:p w:rsidR="00517113" w:rsidRPr="007455ED" w:rsidRDefault="00517113" w:rsidP="00517113">
            <w:pPr>
              <w:shd w:val="clear" w:color="auto" w:fill="FFFFFF" w:themeFill="background1"/>
              <w:suppressAutoHyphens/>
              <w:rPr>
                <w:rFonts w:ascii="Times New Roman" w:eastAsia="SimSun" w:hAnsi="Times New Roman" w:cs="Calibri"/>
                <w:szCs w:val="22"/>
              </w:rPr>
            </w:pPr>
          </w:p>
          <w:p w:rsidR="00517113" w:rsidRPr="007455ED" w:rsidRDefault="00517113" w:rsidP="00517113">
            <w:pPr>
              <w:shd w:val="clear" w:color="auto" w:fill="FFFFFF" w:themeFill="background1"/>
              <w:suppressAutoHyphens/>
              <w:rPr>
                <w:rFonts w:ascii="Times New Roman" w:eastAsia="SimSun" w:hAnsi="Times New Roman" w:cs="Calibri"/>
                <w:szCs w:val="22"/>
              </w:rPr>
            </w:pPr>
          </w:p>
          <w:p w:rsidR="00517113" w:rsidRPr="007455ED" w:rsidRDefault="00517113" w:rsidP="00517113">
            <w:pPr>
              <w:shd w:val="clear" w:color="auto" w:fill="FFFFFF" w:themeFill="background1"/>
              <w:suppressAutoHyphens/>
              <w:rPr>
                <w:rFonts w:ascii="Times New Roman" w:eastAsia="SimSun" w:hAnsi="Times New Roman" w:cs="Calibri"/>
                <w:b/>
                <w:szCs w:val="22"/>
              </w:rPr>
            </w:pPr>
            <w:r w:rsidRPr="007455ED">
              <w:rPr>
                <w:rFonts w:ascii="Times New Roman" w:eastAsia="SimSun" w:hAnsi="Times New Roman" w:cs="Calibri"/>
                <w:b/>
                <w:szCs w:val="22"/>
              </w:rPr>
              <w:t>Пункт 3 части 6 статьи 6</w:t>
            </w:r>
          </w:p>
          <w:p w:rsidR="00517113" w:rsidRPr="007455ED" w:rsidRDefault="00517113" w:rsidP="00517113">
            <w:pPr>
              <w:shd w:val="clear" w:color="auto" w:fill="FFFFFF" w:themeFill="background1"/>
              <w:suppressAutoHyphens/>
              <w:rPr>
                <w:rFonts w:ascii="Times New Roman" w:eastAsia="SimSun" w:hAnsi="Times New Roman" w:cs="Calibri"/>
                <w:szCs w:val="22"/>
              </w:rPr>
            </w:pPr>
            <w:r w:rsidRPr="007455ED">
              <w:rPr>
                <w:rFonts w:ascii="Times New Roman" w:eastAsia="SimSun" w:hAnsi="Times New Roman" w:cs="Calibri"/>
                <w:szCs w:val="22"/>
              </w:rPr>
              <w:t>ФЗ от 21.11.2011 N 325-ФЗ</w:t>
            </w:r>
          </w:p>
          <w:p w:rsidR="00517113" w:rsidRPr="007455ED" w:rsidRDefault="00517113" w:rsidP="00517113">
            <w:pPr>
              <w:shd w:val="clear" w:color="auto" w:fill="FFFFFF" w:themeFill="background1"/>
              <w:suppressAutoHyphens/>
              <w:rPr>
                <w:rFonts w:ascii="Times New Roman" w:eastAsia="SimSun" w:hAnsi="Times New Roman" w:cs="Calibri"/>
                <w:szCs w:val="22"/>
              </w:rPr>
            </w:pPr>
            <w:r w:rsidRPr="007455ED">
              <w:rPr>
                <w:rFonts w:ascii="Times New Roman" w:eastAsia="SimSun" w:hAnsi="Times New Roman" w:cs="Calibri"/>
                <w:szCs w:val="22"/>
              </w:rPr>
              <w:t>"Об организованных торгах"</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b/>
                <w:sz w:val="14"/>
                <w:szCs w:val="22"/>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szCs w:val="22"/>
              </w:rPr>
              <w:t>В ред. ФЗ</w:t>
            </w:r>
            <w:r w:rsidRPr="00F04AB1">
              <w:rPr>
                <w:rFonts w:ascii="Times New Roman" w:eastAsia="SimSun" w:hAnsi="Times New Roman" w:cs="Calibri"/>
                <w:szCs w:val="22"/>
              </w:rPr>
              <w:t xml:space="preserve"> </w:t>
            </w:r>
            <w:r>
              <w:rPr>
                <w:rFonts w:ascii="Times New Roman" w:eastAsia="SimSun" w:hAnsi="Times New Roman" w:cs="Calibri"/>
                <w:szCs w:val="22"/>
              </w:rPr>
              <w:t>от 22.07.2024</w:t>
            </w:r>
            <w:r w:rsidRPr="00F04AB1">
              <w:rPr>
                <w:rFonts w:ascii="Times New Roman" w:eastAsia="SimSun" w:hAnsi="Times New Roman" w:cs="Calibri"/>
                <w:szCs w:val="22"/>
              </w:rPr>
              <w:t xml:space="preserve"> N</w:t>
            </w:r>
            <w:r>
              <w:rPr>
                <w:rFonts w:ascii="Times New Roman" w:eastAsia="SimSun" w:hAnsi="Times New Roman" w:cs="Calibri"/>
                <w:szCs w:val="22"/>
              </w:rPr>
              <w:t xml:space="preserve"> 198-ФЗ </w:t>
            </w:r>
          </w:p>
          <w:p w:rsidR="00517113" w:rsidRPr="00F04AB1"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F04AB1">
              <w:rPr>
                <w:rFonts w:ascii="Times New Roman" w:eastAsia="SimSun" w:hAnsi="Times New Roman" w:cs="Calibri"/>
                <w:szCs w:val="22"/>
              </w:rPr>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 w:val="14"/>
                <w:szCs w:val="22"/>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b/>
                <w:szCs w:val="22"/>
                <w:u w:val="single"/>
              </w:rPr>
              <w:t>вступление в силу ФЗ</w:t>
            </w:r>
            <w:r w:rsidRPr="007455ED">
              <w:rPr>
                <w:rFonts w:ascii="Times New Roman" w:eastAsia="SimSun" w:hAnsi="Times New Roman" w:cs="Calibri"/>
                <w:szCs w:val="22"/>
              </w:rPr>
              <w:t xml:space="preserve"> –</w:t>
            </w:r>
            <w:r w:rsidRPr="006B5A74">
              <w:rPr>
                <w:rFonts w:ascii="Times New Roman" w:eastAsia="SimSun" w:hAnsi="Times New Roman" w:cs="Calibri"/>
                <w:szCs w:val="22"/>
              </w:rPr>
              <w:t xml:space="preserve"> 22.07.2024</w:t>
            </w:r>
          </w:p>
          <w:p w:rsidR="00517113" w:rsidRPr="007455ED" w:rsidRDefault="00517113" w:rsidP="00517113">
            <w:pPr>
              <w:shd w:val="clear" w:color="auto" w:fill="FFFFFF" w:themeFill="background1"/>
              <w:suppressAutoHyphens/>
              <w:rPr>
                <w:rFonts w:ascii="Times New Roman" w:eastAsia="SimSun" w:hAnsi="Times New Roman" w:cs="Calibri"/>
                <w:b/>
              </w:rPr>
            </w:pPr>
            <w:r w:rsidRPr="007455ED">
              <w:rPr>
                <w:rFonts w:ascii="Times New Roman" w:eastAsia="SimSun" w:hAnsi="Times New Roman" w:cs="Calibri"/>
                <w:b/>
                <w:szCs w:val="22"/>
                <w:u w:val="single"/>
              </w:rPr>
              <w:t>вступление в силу нормы</w:t>
            </w:r>
            <w:r w:rsidRPr="007455ED">
              <w:rPr>
                <w:rFonts w:ascii="Times New Roman" w:eastAsia="SimSun" w:hAnsi="Times New Roman" w:cs="Calibri"/>
                <w:szCs w:val="22"/>
              </w:rPr>
              <w:t xml:space="preserve"> –</w:t>
            </w:r>
            <w:r w:rsidRPr="007455ED">
              <w:rPr>
                <w:rFonts w:ascii="Times New Roman" w:hAnsi="Times New Roman"/>
                <w:sz w:val="28"/>
                <w:szCs w:val="22"/>
              </w:rPr>
              <w:t xml:space="preserve"> </w:t>
            </w:r>
            <w:r w:rsidRPr="007455ED">
              <w:rPr>
                <w:rFonts w:ascii="Times New Roman" w:eastAsia="SimSun" w:hAnsi="Times New Roman" w:cs="Calibri"/>
                <w:szCs w:val="22"/>
              </w:rPr>
              <w:t>с 01.03.2025</w:t>
            </w: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lastRenderedPageBreak/>
              <w:t>IV квартал</w:t>
            </w:r>
          </w:p>
        </w:tc>
        <w:tc>
          <w:tcPr>
            <w:tcW w:w="3686" w:type="dxa"/>
            <w:shd w:val="clear" w:color="auto" w:fill="auto"/>
          </w:tcPr>
          <w:p w:rsidR="00517113" w:rsidRPr="007455ED" w:rsidRDefault="00517113" w:rsidP="00517113">
            <w:pPr>
              <w:jc w:val="both"/>
              <w:rPr>
                <w:rFonts w:ascii="Times New Roman" w:eastAsia="SimSun" w:hAnsi="Times New Roman"/>
              </w:rPr>
            </w:pPr>
            <w:r w:rsidRPr="007455ED">
              <w:rPr>
                <w:rFonts w:ascii="Times New Roman" w:eastAsia="SimSun" w:hAnsi="Times New Roman"/>
              </w:rPr>
              <w:t xml:space="preserve">Нормативный акт предусматривает актуализацию основания для признания не соответствующей установленным требованиям деловой репутации должностных лиц и лиц, входящих в </w:t>
            </w:r>
            <w:r w:rsidRPr="007455ED">
              <w:rPr>
                <w:rFonts w:ascii="Times New Roman" w:eastAsia="SimSun" w:hAnsi="Times New Roman"/>
              </w:rPr>
              <w:lastRenderedPageBreak/>
              <w:t>состав органов управления организаторов торговли и клиринговых организаций, касающегося судимости</w:t>
            </w: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Default="00517113" w:rsidP="00517113">
            <w:pPr>
              <w:jc w:val="both"/>
              <w:rPr>
                <w:rFonts w:ascii="Times New Roman" w:eastAsia="SimSun" w:hAnsi="Times New Roman"/>
                <w:sz w:val="24"/>
                <w:szCs w:val="10"/>
              </w:rPr>
            </w:pPr>
            <w:r w:rsidRPr="000005BE">
              <w:rPr>
                <w:rFonts w:ascii="Times New Roman" w:eastAsia="SimSun" w:hAnsi="Times New Roman"/>
                <w:sz w:val="24"/>
                <w:szCs w:val="10"/>
              </w:rPr>
              <w:t>Нормативный акт Банка России о</w:t>
            </w:r>
            <w:r>
              <w:rPr>
                <w:rFonts w:ascii="Times New Roman" w:eastAsia="SimSun" w:hAnsi="Times New Roman"/>
                <w:sz w:val="24"/>
                <w:szCs w:val="10"/>
              </w:rPr>
              <w:t xml:space="preserve"> </w:t>
            </w:r>
            <w:r w:rsidRPr="000005BE">
              <w:rPr>
                <w:rFonts w:ascii="Times New Roman" w:eastAsia="SimSun" w:hAnsi="Times New Roman"/>
                <w:sz w:val="24"/>
                <w:szCs w:val="10"/>
              </w:rPr>
              <w:t>признании не подлежащим</w:t>
            </w:r>
            <w:r>
              <w:rPr>
                <w:rFonts w:ascii="Times New Roman" w:eastAsia="SimSun" w:hAnsi="Times New Roman"/>
                <w:sz w:val="24"/>
                <w:szCs w:val="10"/>
              </w:rPr>
              <w:t xml:space="preserve"> </w:t>
            </w:r>
            <w:r w:rsidRPr="000005BE">
              <w:rPr>
                <w:rFonts w:ascii="Times New Roman" w:eastAsia="SimSun" w:hAnsi="Times New Roman"/>
                <w:sz w:val="24"/>
                <w:szCs w:val="10"/>
              </w:rPr>
              <w:t>применению Приказа ФСФР России</w:t>
            </w:r>
            <w:r>
              <w:rPr>
                <w:rFonts w:ascii="Times New Roman" w:eastAsia="SimSun" w:hAnsi="Times New Roman"/>
                <w:sz w:val="24"/>
                <w:szCs w:val="10"/>
              </w:rPr>
              <w:t xml:space="preserve"> </w:t>
            </w:r>
            <w:r w:rsidRPr="000005BE">
              <w:rPr>
                <w:rFonts w:ascii="Times New Roman" w:eastAsia="SimSun" w:hAnsi="Times New Roman"/>
                <w:sz w:val="24"/>
                <w:szCs w:val="10"/>
              </w:rPr>
              <w:t>от 23.03.2010 № 10-19/пз-н</w:t>
            </w:r>
            <w:r>
              <w:rPr>
                <w:rFonts w:ascii="Times New Roman" w:eastAsia="SimSun" w:hAnsi="Times New Roman"/>
                <w:sz w:val="24"/>
                <w:szCs w:val="10"/>
              </w:rPr>
              <w:t xml:space="preserve"> </w:t>
            </w:r>
            <w:r w:rsidRPr="000005BE">
              <w:rPr>
                <w:rFonts w:ascii="Times New Roman" w:eastAsia="SimSun" w:hAnsi="Times New Roman"/>
                <w:sz w:val="24"/>
                <w:szCs w:val="10"/>
              </w:rPr>
              <w:t>«Об утверждении Требований к</w:t>
            </w:r>
            <w:r>
              <w:rPr>
                <w:rFonts w:ascii="Times New Roman" w:eastAsia="SimSun" w:hAnsi="Times New Roman"/>
                <w:sz w:val="24"/>
                <w:szCs w:val="10"/>
              </w:rPr>
              <w:t xml:space="preserve"> </w:t>
            </w:r>
            <w:r w:rsidRPr="000005BE">
              <w:rPr>
                <w:rFonts w:ascii="Times New Roman" w:eastAsia="SimSun" w:hAnsi="Times New Roman"/>
                <w:sz w:val="24"/>
                <w:szCs w:val="10"/>
              </w:rPr>
              <w:t>депозитариям, осуществляющим учет</w:t>
            </w:r>
            <w:r>
              <w:rPr>
                <w:rFonts w:ascii="Times New Roman" w:eastAsia="SimSun" w:hAnsi="Times New Roman"/>
                <w:sz w:val="24"/>
                <w:szCs w:val="10"/>
              </w:rPr>
              <w:t xml:space="preserve"> </w:t>
            </w:r>
            <w:r w:rsidRPr="000005BE">
              <w:rPr>
                <w:rFonts w:ascii="Times New Roman" w:eastAsia="SimSun" w:hAnsi="Times New Roman"/>
                <w:sz w:val="24"/>
                <w:szCs w:val="10"/>
              </w:rPr>
              <w:t>прав на ценные бумаги иностранных</w:t>
            </w:r>
            <w:r>
              <w:rPr>
                <w:rFonts w:ascii="Times New Roman" w:eastAsia="SimSun" w:hAnsi="Times New Roman"/>
                <w:sz w:val="24"/>
                <w:szCs w:val="10"/>
              </w:rPr>
              <w:t xml:space="preserve"> </w:t>
            </w:r>
            <w:r w:rsidRPr="000005BE">
              <w:rPr>
                <w:rFonts w:ascii="Times New Roman" w:eastAsia="SimSun" w:hAnsi="Times New Roman"/>
                <w:sz w:val="24"/>
                <w:szCs w:val="10"/>
              </w:rPr>
              <w:t>эмитентов, допущенные к</w:t>
            </w:r>
            <w:r>
              <w:rPr>
                <w:rFonts w:ascii="Times New Roman" w:eastAsia="SimSun" w:hAnsi="Times New Roman"/>
                <w:sz w:val="24"/>
                <w:szCs w:val="10"/>
              </w:rPr>
              <w:t xml:space="preserve"> </w:t>
            </w:r>
            <w:r w:rsidRPr="000005BE">
              <w:rPr>
                <w:rFonts w:ascii="Times New Roman" w:eastAsia="SimSun" w:hAnsi="Times New Roman"/>
                <w:sz w:val="24"/>
                <w:szCs w:val="10"/>
              </w:rPr>
              <w:t>публичному размещению и (или)</w:t>
            </w:r>
            <w:r>
              <w:rPr>
                <w:rFonts w:ascii="Times New Roman" w:eastAsia="SimSun" w:hAnsi="Times New Roman"/>
                <w:sz w:val="24"/>
                <w:szCs w:val="10"/>
              </w:rPr>
              <w:t xml:space="preserve"> </w:t>
            </w:r>
            <w:r w:rsidRPr="000005BE">
              <w:rPr>
                <w:rFonts w:ascii="Times New Roman" w:eastAsia="SimSun" w:hAnsi="Times New Roman"/>
                <w:sz w:val="24"/>
                <w:szCs w:val="10"/>
              </w:rPr>
              <w:t>публичному обращению в Российской</w:t>
            </w:r>
            <w:r>
              <w:rPr>
                <w:rFonts w:ascii="Times New Roman" w:eastAsia="SimSun" w:hAnsi="Times New Roman"/>
                <w:sz w:val="24"/>
                <w:szCs w:val="10"/>
              </w:rPr>
              <w:t xml:space="preserve"> </w:t>
            </w:r>
            <w:r w:rsidRPr="000005BE">
              <w:rPr>
                <w:rFonts w:ascii="Times New Roman" w:eastAsia="SimSun" w:hAnsi="Times New Roman"/>
                <w:sz w:val="24"/>
                <w:szCs w:val="10"/>
              </w:rPr>
              <w:t>Федерации»</w:t>
            </w:r>
          </w:p>
          <w:p w:rsidR="00517113" w:rsidRPr="00127D79" w:rsidRDefault="00517113" w:rsidP="00517113">
            <w:pPr>
              <w:jc w:val="both"/>
              <w:rPr>
                <w:rFonts w:ascii="Times New Roman" w:eastAsia="SimSun" w:hAnsi="Times New Roman"/>
                <w:sz w:val="24"/>
                <w:szCs w:val="10"/>
              </w:rPr>
            </w:pPr>
          </w:p>
        </w:tc>
        <w:tc>
          <w:tcPr>
            <w:tcW w:w="3969" w:type="dxa"/>
            <w:shd w:val="clear" w:color="auto" w:fill="auto"/>
          </w:tcPr>
          <w:p w:rsidR="00517113" w:rsidRDefault="00517113" w:rsidP="00517113">
            <w:pPr>
              <w:autoSpaceDE w:val="0"/>
              <w:autoSpaceDN w:val="0"/>
              <w:adjustRightInd w:val="0"/>
              <w:rPr>
                <w:rFonts w:ascii="TimesNewRomanPS-BoldMT" w:hAnsi="TimesNewRomanPS-BoldMT" w:cs="TimesNewRomanPS-BoldMT"/>
                <w:b/>
                <w:bCs/>
                <w:color w:val="000000"/>
                <w:sz w:val="13"/>
                <w:szCs w:val="13"/>
              </w:rPr>
            </w:pPr>
            <w:r>
              <w:rPr>
                <w:rFonts w:ascii="TimesNewRomanPS-BoldMT" w:hAnsi="TimesNewRomanPS-BoldMT" w:cs="TimesNewRomanPS-BoldMT"/>
                <w:b/>
                <w:bCs/>
                <w:color w:val="000000"/>
              </w:rPr>
              <w:t>Абзац 1 пункта 9 статьи 51</w:t>
            </w:r>
            <w:r w:rsidRPr="000005BE">
              <w:rPr>
                <w:rFonts w:ascii="TimesNewRomanPS-BoldMT" w:hAnsi="TimesNewRomanPS-BoldMT" w:cs="TimesNewRomanPS-BoldMT"/>
                <w:b/>
                <w:bCs/>
                <w:color w:val="000000"/>
                <w:sz w:val="23"/>
                <w:szCs w:val="13"/>
                <w:vertAlign w:val="superscript"/>
              </w:rPr>
              <w:t>1</w:t>
            </w:r>
          </w:p>
          <w:p w:rsidR="00517113" w:rsidRDefault="00517113" w:rsidP="00517113">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ФЗ от 22.04.1996 № 39-ФЗ</w:t>
            </w:r>
          </w:p>
          <w:p w:rsidR="00517113" w:rsidRDefault="00517113" w:rsidP="00517113">
            <w:pPr>
              <w:autoSpaceDE w:val="0"/>
              <w:autoSpaceDN w:val="0"/>
              <w:adjustRightInd w:val="0"/>
              <w:rPr>
                <w:rFonts w:ascii="TimesNewRomanPSMT" w:hAnsi="TimesNewRomanPSMT" w:cs="TimesNewRomanPSMT"/>
                <w:color w:val="000000"/>
              </w:rPr>
            </w:pPr>
            <w:r>
              <w:rPr>
                <w:rFonts w:ascii="TimesNewRomanPSMT" w:hAnsi="TimesNewRomanPSMT" w:cs="TimesNewRomanPSMT"/>
                <w:color w:val="000000"/>
              </w:rPr>
              <w:t>«О рынке ценных бумаг»</w:t>
            </w:r>
          </w:p>
          <w:p w:rsidR="00517113" w:rsidRPr="007411A6" w:rsidRDefault="00517113" w:rsidP="00517113">
            <w:pPr>
              <w:suppressAutoHyphens/>
              <w:jc w:val="both"/>
              <w:rPr>
                <w:rFonts w:ascii="Times New Roman" w:eastAsia="SimSun" w:hAnsi="Times New Roman" w:cs="Calibri"/>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szCs w:val="22"/>
              </w:rPr>
              <w:t>В ред. ФЗ</w:t>
            </w:r>
            <w:r w:rsidRPr="00F04AB1">
              <w:rPr>
                <w:rFonts w:ascii="Times New Roman" w:eastAsia="SimSun" w:hAnsi="Times New Roman" w:cs="Calibri"/>
                <w:szCs w:val="22"/>
              </w:rPr>
              <w:t xml:space="preserve"> </w:t>
            </w:r>
            <w:r>
              <w:rPr>
                <w:rFonts w:ascii="Times New Roman" w:eastAsia="SimSun" w:hAnsi="Times New Roman" w:cs="Calibri"/>
                <w:szCs w:val="22"/>
              </w:rPr>
              <w:t>от 22.07.2024</w:t>
            </w:r>
            <w:r w:rsidRPr="00F04AB1">
              <w:rPr>
                <w:rFonts w:ascii="Times New Roman" w:eastAsia="SimSun" w:hAnsi="Times New Roman" w:cs="Calibri"/>
                <w:szCs w:val="22"/>
              </w:rPr>
              <w:t xml:space="preserve"> N</w:t>
            </w:r>
            <w:r>
              <w:rPr>
                <w:rFonts w:ascii="Times New Roman" w:eastAsia="SimSun" w:hAnsi="Times New Roman" w:cs="Calibri"/>
                <w:szCs w:val="22"/>
              </w:rPr>
              <w:t xml:space="preserve"> 198-ФЗ </w:t>
            </w:r>
          </w:p>
          <w:p w:rsidR="00517113" w:rsidRPr="00F04AB1"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F04AB1">
              <w:rPr>
                <w:rFonts w:ascii="Times New Roman" w:eastAsia="SimSun" w:hAnsi="Times New Roman" w:cs="Calibri"/>
                <w:szCs w:val="22"/>
              </w:rPr>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517113" w:rsidRPr="007455ED"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 w:val="14"/>
                <w:szCs w:val="22"/>
              </w:rPr>
            </w:pPr>
          </w:p>
          <w:p w:rsidR="00517113" w:rsidRDefault="00517113" w:rsidP="00517113">
            <w:pPr>
              <w:shd w:val="clear" w:color="auto" w:fill="FFFFFF" w:themeFill="background1"/>
              <w:suppressAutoHyphens/>
              <w:autoSpaceDE w:val="0"/>
              <w:autoSpaceDN w:val="0"/>
              <w:adjustRightInd w:val="0"/>
              <w:jc w:val="both"/>
              <w:rPr>
                <w:rFonts w:ascii="Times New Roman" w:eastAsia="SimSun" w:hAnsi="Times New Roman" w:cs="Calibri"/>
                <w:szCs w:val="22"/>
              </w:rPr>
            </w:pPr>
            <w:r w:rsidRPr="007455ED">
              <w:rPr>
                <w:rFonts w:ascii="Times New Roman" w:eastAsia="SimSun" w:hAnsi="Times New Roman" w:cs="Calibri"/>
                <w:b/>
                <w:szCs w:val="22"/>
                <w:u w:val="single"/>
              </w:rPr>
              <w:t>вступление в силу ФЗ</w:t>
            </w:r>
            <w:r w:rsidRPr="007455ED">
              <w:rPr>
                <w:rFonts w:ascii="Times New Roman" w:eastAsia="SimSun" w:hAnsi="Times New Roman" w:cs="Calibri"/>
                <w:szCs w:val="22"/>
              </w:rPr>
              <w:t xml:space="preserve"> –</w:t>
            </w:r>
            <w:r w:rsidRPr="006B5A74">
              <w:rPr>
                <w:rFonts w:ascii="Times New Roman" w:eastAsia="SimSun" w:hAnsi="Times New Roman" w:cs="Calibri"/>
                <w:szCs w:val="22"/>
              </w:rPr>
              <w:t xml:space="preserve"> 22.07.2024</w:t>
            </w:r>
          </w:p>
          <w:p w:rsidR="00517113" w:rsidRDefault="00517113" w:rsidP="00517113">
            <w:pPr>
              <w:suppressAutoHyphens/>
              <w:jc w:val="both"/>
              <w:rPr>
                <w:rFonts w:ascii="Times New Roman" w:eastAsia="SimSun" w:hAnsi="Times New Roman" w:cs="Calibri"/>
                <w:szCs w:val="22"/>
              </w:rPr>
            </w:pPr>
            <w:r w:rsidRPr="007455ED">
              <w:rPr>
                <w:rFonts w:ascii="Times New Roman" w:eastAsia="SimSun" w:hAnsi="Times New Roman" w:cs="Calibri"/>
                <w:b/>
                <w:szCs w:val="22"/>
                <w:u w:val="single"/>
              </w:rPr>
              <w:t>вступление в силу нормы</w:t>
            </w:r>
            <w:r w:rsidRPr="007455ED">
              <w:rPr>
                <w:rFonts w:ascii="Times New Roman" w:eastAsia="SimSun" w:hAnsi="Times New Roman" w:cs="Calibri"/>
                <w:szCs w:val="22"/>
              </w:rPr>
              <w:t xml:space="preserve"> –</w:t>
            </w:r>
            <w:r w:rsidRPr="007455ED">
              <w:rPr>
                <w:rFonts w:ascii="Times New Roman" w:hAnsi="Times New Roman"/>
                <w:sz w:val="28"/>
                <w:szCs w:val="22"/>
              </w:rPr>
              <w:t xml:space="preserve"> </w:t>
            </w:r>
            <w:r w:rsidRPr="006B5A74">
              <w:rPr>
                <w:rFonts w:ascii="Times New Roman" w:eastAsia="SimSun" w:hAnsi="Times New Roman" w:cs="Calibri"/>
                <w:szCs w:val="22"/>
              </w:rPr>
              <w:t>22.07.2024</w:t>
            </w:r>
          </w:p>
          <w:p w:rsidR="00517113" w:rsidRPr="007455ED" w:rsidRDefault="00517113" w:rsidP="00517113">
            <w:pPr>
              <w:shd w:val="clear" w:color="auto" w:fill="FFFFFF" w:themeFill="background1"/>
              <w:suppressAutoHyphens/>
              <w:rPr>
                <w:rFonts w:ascii="Times New Roman" w:eastAsia="SimSun" w:hAnsi="Times New Roman" w:cs="Calibri"/>
                <w:b/>
              </w:rPr>
            </w:pP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t>IV квартал</w:t>
            </w:r>
          </w:p>
        </w:tc>
        <w:tc>
          <w:tcPr>
            <w:tcW w:w="3686" w:type="dxa"/>
            <w:shd w:val="clear" w:color="auto" w:fill="auto"/>
          </w:tcPr>
          <w:p w:rsidR="00517113" w:rsidRPr="007455ED" w:rsidRDefault="00517113" w:rsidP="00517113">
            <w:pPr>
              <w:jc w:val="both"/>
              <w:rPr>
                <w:rFonts w:ascii="Times New Roman" w:eastAsia="SimSun" w:hAnsi="Times New Roman"/>
              </w:rPr>
            </w:pPr>
            <w:r>
              <w:rPr>
                <w:rFonts w:ascii="Times New Roman" w:eastAsia="SimSun" w:hAnsi="Times New Roman"/>
              </w:rPr>
              <w:t>Н</w:t>
            </w:r>
            <w:r w:rsidRPr="000005BE">
              <w:rPr>
                <w:rFonts w:ascii="Times New Roman" w:eastAsia="SimSun" w:hAnsi="Times New Roman"/>
              </w:rPr>
              <w:t>ормативный акт направлен на признание не</w:t>
            </w:r>
            <w:r>
              <w:rPr>
                <w:rFonts w:ascii="Times New Roman" w:eastAsia="SimSun" w:hAnsi="Times New Roman"/>
              </w:rPr>
              <w:t xml:space="preserve"> </w:t>
            </w:r>
            <w:r w:rsidRPr="000005BE">
              <w:rPr>
                <w:rFonts w:ascii="Times New Roman" w:eastAsia="SimSun" w:hAnsi="Times New Roman"/>
              </w:rPr>
              <w:t>подлежащим применению Приказа</w:t>
            </w:r>
            <w:r>
              <w:rPr>
                <w:rFonts w:ascii="Times New Roman" w:eastAsia="SimSun" w:hAnsi="Times New Roman"/>
              </w:rPr>
              <w:t xml:space="preserve"> </w:t>
            </w:r>
            <w:r w:rsidRPr="000005BE">
              <w:rPr>
                <w:rFonts w:ascii="Times New Roman" w:eastAsia="SimSun" w:hAnsi="Times New Roman"/>
              </w:rPr>
              <w:t>ФСФР России от 23.03.2010</w:t>
            </w:r>
            <w:r>
              <w:rPr>
                <w:rFonts w:ascii="Times New Roman" w:eastAsia="SimSun" w:hAnsi="Times New Roman"/>
              </w:rPr>
              <w:t xml:space="preserve"> </w:t>
            </w:r>
            <w:r w:rsidRPr="000005BE">
              <w:rPr>
                <w:rFonts w:ascii="Times New Roman" w:eastAsia="SimSun" w:hAnsi="Times New Roman"/>
              </w:rPr>
              <w:t>№ 10-19/пз-н «Об утверждении</w:t>
            </w:r>
            <w:r>
              <w:rPr>
                <w:rFonts w:ascii="Times New Roman" w:eastAsia="SimSun" w:hAnsi="Times New Roman"/>
              </w:rPr>
              <w:t xml:space="preserve"> </w:t>
            </w:r>
            <w:r w:rsidRPr="000005BE">
              <w:rPr>
                <w:rFonts w:ascii="Times New Roman" w:eastAsia="SimSun" w:hAnsi="Times New Roman"/>
              </w:rPr>
              <w:t>Требований к депозитариям,</w:t>
            </w:r>
            <w:r>
              <w:rPr>
                <w:rFonts w:ascii="Times New Roman" w:eastAsia="SimSun" w:hAnsi="Times New Roman"/>
              </w:rPr>
              <w:t xml:space="preserve"> </w:t>
            </w:r>
            <w:r w:rsidRPr="000005BE">
              <w:rPr>
                <w:rFonts w:ascii="Times New Roman" w:eastAsia="SimSun" w:hAnsi="Times New Roman"/>
              </w:rPr>
              <w:t>осуществляющим учет прав на</w:t>
            </w:r>
            <w:r>
              <w:rPr>
                <w:rFonts w:ascii="Times New Roman" w:eastAsia="SimSun" w:hAnsi="Times New Roman"/>
              </w:rPr>
              <w:t xml:space="preserve"> </w:t>
            </w:r>
            <w:r w:rsidRPr="000005BE">
              <w:rPr>
                <w:rFonts w:ascii="Times New Roman" w:eastAsia="SimSun" w:hAnsi="Times New Roman"/>
              </w:rPr>
              <w:t>ценные бумаги иностранных</w:t>
            </w:r>
            <w:r>
              <w:rPr>
                <w:rFonts w:ascii="Times New Roman" w:eastAsia="SimSun" w:hAnsi="Times New Roman"/>
              </w:rPr>
              <w:t xml:space="preserve"> </w:t>
            </w:r>
            <w:r w:rsidRPr="000005BE">
              <w:rPr>
                <w:rFonts w:ascii="Times New Roman" w:eastAsia="SimSun" w:hAnsi="Times New Roman"/>
              </w:rPr>
              <w:t>эмитентов, допущенные к</w:t>
            </w:r>
            <w:r>
              <w:rPr>
                <w:rFonts w:ascii="Times New Roman" w:eastAsia="SimSun" w:hAnsi="Times New Roman"/>
              </w:rPr>
              <w:t xml:space="preserve"> </w:t>
            </w:r>
            <w:r w:rsidRPr="000005BE">
              <w:rPr>
                <w:rFonts w:ascii="Times New Roman" w:eastAsia="SimSun" w:hAnsi="Times New Roman"/>
              </w:rPr>
              <w:t>публичному размещению и (или)</w:t>
            </w:r>
            <w:r>
              <w:rPr>
                <w:rFonts w:ascii="Times New Roman" w:eastAsia="SimSun" w:hAnsi="Times New Roman"/>
              </w:rPr>
              <w:t xml:space="preserve"> </w:t>
            </w:r>
            <w:r w:rsidRPr="000005BE">
              <w:rPr>
                <w:rFonts w:ascii="Times New Roman" w:eastAsia="SimSun" w:hAnsi="Times New Roman"/>
              </w:rPr>
              <w:t>публичному обращению в</w:t>
            </w:r>
            <w:r>
              <w:rPr>
                <w:rFonts w:ascii="Times New Roman" w:eastAsia="SimSun" w:hAnsi="Times New Roman"/>
              </w:rPr>
              <w:t xml:space="preserve"> </w:t>
            </w:r>
            <w:r w:rsidRPr="000005BE">
              <w:rPr>
                <w:rFonts w:ascii="Times New Roman" w:eastAsia="SimSun" w:hAnsi="Times New Roman"/>
              </w:rPr>
              <w:t>Российской Федерации» в связи с</w:t>
            </w:r>
            <w:r>
              <w:rPr>
                <w:rFonts w:ascii="Times New Roman" w:eastAsia="SimSun" w:hAnsi="Times New Roman"/>
              </w:rPr>
              <w:t xml:space="preserve"> исключением абзаца</w:t>
            </w:r>
            <w:r w:rsidRPr="000005BE">
              <w:rPr>
                <w:rFonts w:ascii="Times New Roman" w:eastAsia="SimSun" w:hAnsi="Times New Roman"/>
              </w:rPr>
              <w:t xml:space="preserve"> 1 пункта 9</w:t>
            </w:r>
            <w:r>
              <w:rPr>
                <w:rFonts w:ascii="Times New Roman" w:eastAsia="SimSun" w:hAnsi="Times New Roman"/>
              </w:rPr>
              <w:t xml:space="preserve"> </w:t>
            </w:r>
            <w:r w:rsidRPr="000005BE">
              <w:rPr>
                <w:rFonts w:ascii="Times New Roman" w:eastAsia="SimSun" w:hAnsi="Times New Roman"/>
              </w:rPr>
              <w:t>статьи 51</w:t>
            </w:r>
            <w:r w:rsidRPr="000005BE">
              <w:rPr>
                <w:rFonts w:ascii="Times New Roman" w:eastAsia="SimSun" w:hAnsi="Times New Roman"/>
                <w:vertAlign w:val="superscript"/>
              </w:rPr>
              <w:t>1</w:t>
            </w:r>
            <w:r w:rsidRPr="000005BE">
              <w:rPr>
                <w:rFonts w:ascii="Times New Roman" w:eastAsia="SimSun" w:hAnsi="Times New Roman"/>
              </w:rPr>
              <w:t xml:space="preserve"> ФЗ от 22.04.1996 № 39-ФЗ</w:t>
            </w:r>
            <w:r>
              <w:rPr>
                <w:rFonts w:ascii="Times New Roman" w:eastAsia="SimSun" w:hAnsi="Times New Roman"/>
              </w:rPr>
              <w:t xml:space="preserve"> </w:t>
            </w:r>
            <w:r w:rsidRPr="000005BE">
              <w:rPr>
                <w:rFonts w:ascii="Times New Roman" w:eastAsia="SimSun" w:hAnsi="Times New Roman"/>
              </w:rPr>
              <w:t xml:space="preserve">«О рынке ценных бумаг» в ред. </w:t>
            </w:r>
            <w:r>
              <w:rPr>
                <w:rFonts w:ascii="Times New Roman" w:eastAsia="SimSun" w:hAnsi="Times New Roman"/>
              </w:rPr>
              <w:t xml:space="preserve">ФЗ </w:t>
            </w:r>
            <w:r w:rsidRPr="003D597C">
              <w:rPr>
                <w:rFonts w:ascii="Times New Roman" w:eastAsia="SimSun" w:hAnsi="Times New Roman"/>
              </w:rPr>
              <w:t xml:space="preserve">от 22.07.2024 N 198-ФЗ </w:t>
            </w:r>
            <w:r w:rsidRPr="000005BE">
              <w:rPr>
                <w:rFonts w:ascii="Times New Roman" w:eastAsia="SimSun" w:hAnsi="Times New Roman"/>
              </w:rPr>
              <w:t>обязанности</w:t>
            </w:r>
            <w:r>
              <w:rPr>
                <w:rFonts w:ascii="Times New Roman" w:eastAsia="SimSun" w:hAnsi="Times New Roman"/>
              </w:rPr>
              <w:t xml:space="preserve"> </w:t>
            </w:r>
            <w:r w:rsidRPr="000005BE">
              <w:rPr>
                <w:rFonts w:ascii="Times New Roman" w:eastAsia="SimSun" w:hAnsi="Times New Roman"/>
              </w:rPr>
              <w:t>Банка России по установлению</w:t>
            </w:r>
            <w:r>
              <w:rPr>
                <w:rFonts w:ascii="Times New Roman" w:eastAsia="SimSun" w:hAnsi="Times New Roman"/>
              </w:rPr>
              <w:t xml:space="preserve"> </w:t>
            </w:r>
            <w:r w:rsidRPr="000005BE">
              <w:rPr>
                <w:rFonts w:ascii="Times New Roman" w:eastAsia="SimSun" w:hAnsi="Times New Roman"/>
              </w:rPr>
              <w:t>нормативного регулирования и</w:t>
            </w:r>
            <w:r>
              <w:rPr>
                <w:rFonts w:ascii="Times New Roman" w:eastAsia="SimSun" w:hAnsi="Times New Roman"/>
              </w:rPr>
              <w:t xml:space="preserve"> </w:t>
            </w:r>
            <w:r w:rsidRPr="000005BE">
              <w:rPr>
                <w:rFonts w:ascii="Times New Roman" w:eastAsia="SimSun" w:hAnsi="Times New Roman"/>
              </w:rPr>
              <w:t xml:space="preserve">предоставлением Банку </w:t>
            </w:r>
            <w:r w:rsidRPr="000005BE">
              <w:rPr>
                <w:rFonts w:ascii="Times New Roman" w:eastAsia="SimSun" w:hAnsi="Times New Roman"/>
              </w:rPr>
              <w:lastRenderedPageBreak/>
              <w:t>России</w:t>
            </w:r>
            <w:r>
              <w:rPr>
                <w:rFonts w:ascii="Times New Roman" w:eastAsia="SimSun" w:hAnsi="Times New Roman"/>
              </w:rPr>
              <w:t xml:space="preserve"> </w:t>
            </w:r>
            <w:r w:rsidRPr="000005BE">
              <w:rPr>
                <w:rFonts w:ascii="Times New Roman" w:eastAsia="SimSun" w:hAnsi="Times New Roman"/>
              </w:rPr>
              <w:t>соответствующего права,</w:t>
            </w:r>
            <w:r>
              <w:rPr>
                <w:rFonts w:ascii="Times New Roman" w:eastAsia="SimSun" w:hAnsi="Times New Roman"/>
              </w:rPr>
              <w:t xml:space="preserve"> </w:t>
            </w:r>
            <w:r w:rsidRPr="000005BE">
              <w:rPr>
                <w:rFonts w:ascii="Times New Roman" w:eastAsia="SimSun" w:hAnsi="Times New Roman"/>
              </w:rPr>
              <w:t>необходимость в реализации</w:t>
            </w:r>
            <w:r>
              <w:rPr>
                <w:rFonts w:ascii="Times New Roman" w:eastAsia="SimSun" w:hAnsi="Times New Roman"/>
              </w:rPr>
              <w:t xml:space="preserve"> </w:t>
            </w:r>
            <w:r w:rsidRPr="000005BE">
              <w:rPr>
                <w:rFonts w:ascii="Times New Roman" w:eastAsia="SimSun" w:hAnsi="Times New Roman"/>
              </w:rPr>
              <w:t>которого в настоящее время</w:t>
            </w:r>
            <w:r>
              <w:rPr>
                <w:rFonts w:ascii="Times New Roman" w:eastAsia="SimSun" w:hAnsi="Times New Roman"/>
              </w:rPr>
              <w:t xml:space="preserve"> </w:t>
            </w:r>
            <w:r w:rsidRPr="000005BE">
              <w:rPr>
                <w:rFonts w:ascii="Times New Roman" w:eastAsia="SimSun" w:hAnsi="Times New Roman"/>
              </w:rPr>
              <w:t>отсутствует, поскольку</w:t>
            </w:r>
            <w:r>
              <w:rPr>
                <w:rFonts w:ascii="Times New Roman" w:eastAsia="SimSun" w:hAnsi="Times New Roman"/>
              </w:rPr>
              <w:t xml:space="preserve"> </w:t>
            </w:r>
            <w:r w:rsidRPr="000005BE">
              <w:rPr>
                <w:rFonts w:ascii="Times New Roman" w:eastAsia="SimSun" w:hAnsi="Times New Roman"/>
              </w:rPr>
              <w:t>соответствующие требования</w:t>
            </w:r>
            <w:r>
              <w:rPr>
                <w:rFonts w:ascii="Times New Roman" w:eastAsia="SimSun" w:hAnsi="Times New Roman"/>
              </w:rPr>
              <w:t xml:space="preserve"> </w:t>
            </w:r>
            <w:r w:rsidRPr="000005BE">
              <w:rPr>
                <w:rFonts w:ascii="Times New Roman" w:eastAsia="SimSun" w:hAnsi="Times New Roman"/>
              </w:rPr>
              <w:t>установлены в пункте 91 статьи 51</w:t>
            </w:r>
            <w:r w:rsidRPr="003D597C">
              <w:rPr>
                <w:rFonts w:ascii="Times New Roman" w:eastAsia="SimSun" w:hAnsi="Times New Roman"/>
                <w:vertAlign w:val="superscript"/>
              </w:rPr>
              <w:t>1</w:t>
            </w:r>
            <w:r w:rsidRPr="000005BE">
              <w:rPr>
                <w:rFonts w:ascii="Times New Roman" w:eastAsia="SimSun" w:hAnsi="Times New Roman"/>
              </w:rPr>
              <w:t xml:space="preserve"> ФЗ</w:t>
            </w:r>
            <w:r>
              <w:rPr>
                <w:rFonts w:ascii="Times New Roman" w:eastAsia="SimSun" w:hAnsi="Times New Roman"/>
              </w:rPr>
              <w:t xml:space="preserve"> </w:t>
            </w:r>
            <w:r w:rsidRPr="000005BE">
              <w:rPr>
                <w:rFonts w:ascii="Times New Roman" w:eastAsia="SimSun" w:hAnsi="Times New Roman"/>
              </w:rPr>
              <w:t>от 22.04.1996 № 39-ФЗ «О рынке</w:t>
            </w:r>
            <w:r>
              <w:rPr>
                <w:rFonts w:ascii="Times New Roman" w:eastAsia="SimSun" w:hAnsi="Times New Roman"/>
              </w:rPr>
              <w:t xml:space="preserve"> </w:t>
            </w:r>
            <w:r w:rsidRPr="000005BE">
              <w:rPr>
                <w:rFonts w:ascii="Times New Roman" w:eastAsia="SimSun" w:hAnsi="Times New Roman"/>
              </w:rPr>
              <w:t xml:space="preserve">ценных бумаг» в ред. ФЗ </w:t>
            </w:r>
            <w:r w:rsidRPr="003D597C">
              <w:rPr>
                <w:rFonts w:ascii="Times New Roman" w:eastAsia="SimSun" w:hAnsi="Times New Roman"/>
              </w:rPr>
              <w:t>от 22.07.2024 N 198-ФЗ</w:t>
            </w:r>
            <w:r w:rsidRPr="000005BE">
              <w:rPr>
                <w:rFonts w:ascii="Times New Roman" w:eastAsia="SimSun" w:hAnsi="Times New Roman"/>
              </w:rPr>
              <w:t xml:space="preserve"> и в настоящий момент</w:t>
            </w:r>
            <w:r>
              <w:rPr>
                <w:rFonts w:ascii="Times New Roman" w:eastAsia="SimSun" w:hAnsi="Times New Roman"/>
              </w:rPr>
              <w:t xml:space="preserve"> </w:t>
            </w:r>
            <w:r w:rsidRPr="000005BE">
              <w:rPr>
                <w:rFonts w:ascii="Times New Roman" w:eastAsia="SimSun" w:hAnsi="Times New Roman"/>
              </w:rPr>
              <w:t>представляются достаточными.</w:t>
            </w: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2119"/>
        </w:trPr>
        <w:tc>
          <w:tcPr>
            <w:tcW w:w="4395" w:type="dxa"/>
            <w:shd w:val="clear" w:color="auto" w:fill="auto"/>
          </w:tcPr>
          <w:p w:rsidR="00517113" w:rsidRPr="00B27DF3" w:rsidRDefault="00517113" w:rsidP="00517113">
            <w:pPr>
              <w:suppressAutoHyphens/>
              <w:autoSpaceDE w:val="0"/>
              <w:autoSpaceDN w:val="0"/>
              <w:adjustRightInd w:val="0"/>
              <w:jc w:val="both"/>
              <w:rPr>
                <w:rFonts w:ascii="Times New Roman" w:eastAsia="SimSun" w:hAnsi="Times New Roman"/>
                <w:i/>
                <w:szCs w:val="10"/>
              </w:rPr>
            </w:pPr>
            <w:r w:rsidRPr="00BD0D25">
              <w:rPr>
                <w:rFonts w:ascii="Times New Roman" w:eastAsia="SimSun" w:hAnsi="Times New Roman"/>
                <w:sz w:val="24"/>
                <w:szCs w:val="10"/>
              </w:rPr>
              <w:t xml:space="preserve">Указание Банка России «О порядке расчета Банком России размера участия иностранного капитала в банковской системе Российской </w:t>
            </w:r>
            <w:r>
              <w:rPr>
                <w:rFonts w:ascii="Times New Roman" w:eastAsia="SimSun" w:hAnsi="Times New Roman"/>
                <w:sz w:val="24"/>
                <w:szCs w:val="10"/>
              </w:rPr>
              <w:t xml:space="preserve">Федерации» </w:t>
            </w:r>
            <w:r w:rsidRPr="00B27DF3">
              <w:rPr>
                <w:rFonts w:ascii="Times New Roman" w:eastAsia="SimSun" w:hAnsi="Times New Roman"/>
                <w:i/>
                <w:szCs w:val="10"/>
              </w:rPr>
              <w:t>(новая редакция Указания Банка России от 28.01.2016 № 3948-У «О порядке расчета размера участия иностранного капитала в совокупном уставном капитале кредитных организаций, имеющих лицензию на осуществление банковских операций»)</w:t>
            </w:r>
          </w:p>
          <w:p w:rsidR="00517113" w:rsidRPr="000005BE" w:rsidRDefault="00517113" w:rsidP="00517113">
            <w:pPr>
              <w:jc w:val="both"/>
              <w:rPr>
                <w:rFonts w:ascii="Times New Roman" w:eastAsia="SimSun" w:hAnsi="Times New Roman"/>
                <w:sz w:val="24"/>
                <w:szCs w:val="10"/>
              </w:rPr>
            </w:pPr>
          </w:p>
        </w:tc>
        <w:tc>
          <w:tcPr>
            <w:tcW w:w="3969" w:type="dxa"/>
            <w:shd w:val="clear" w:color="auto" w:fill="auto"/>
          </w:tcPr>
          <w:p w:rsidR="00517113" w:rsidRDefault="00517113" w:rsidP="00517113">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Часть 3 статьи 18</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ФЗ от 02.12.1990 № 395-1</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банках и банковской деятельности»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В ред. ФЗ от 08.08.2024 № 275-ФЗ</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517113" w:rsidRDefault="00517113" w:rsidP="00517113">
            <w:pPr>
              <w:autoSpaceDE w:val="0"/>
              <w:autoSpaceDN w:val="0"/>
              <w:adjustRightInd w:val="0"/>
              <w:rPr>
                <w:rFonts w:ascii="TimesNewRomanPSMT" w:eastAsiaTheme="minorHAnsi" w:hAnsi="TimesNewRomanPSMT" w:cs="TimesNewRomanPSMT"/>
              </w:rPr>
            </w:pPr>
          </w:p>
          <w:p w:rsidR="00517113" w:rsidRPr="00BD0D25"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ФЗ – с 01.09.2024</w:t>
            </w:r>
          </w:p>
          <w:p w:rsidR="00517113" w:rsidRDefault="00517113" w:rsidP="00517113">
            <w:pPr>
              <w:autoSpaceDE w:val="0"/>
              <w:autoSpaceDN w:val="0"/>
              <w:adjustRightInd w:val="0"/>
              <w:rPr>
                <w:rFonts w:ascii="TimesNewRomanPS-BoldMT" w:hAnsi="TimesNewRomanPS-BoldMT" w:cs="TimesNewRomanPS-BoldMT"/>
                <w:b/>
                <w:bCs/>
                <w:color w:val="000000"/>
              </w:rPr>
            </w:pPr>
            <w:r w:rsidRPr="00BD0D25">
              <w:rPr>
                <w:rFonts w:ascii="TimesNewRomanPSMT" w:eastAsiaTheme="minorHAnsi" w:hAnsi="TimesNewRomanPSMT" w:cs="TimesNewRomanPSMT"/>
                <w:u w:val="single"/>
              </w:rPr>
              <w:t>вступление в силу нормы – с 01.09.2024</w:t>
            </w: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t>IV квартал</w:t>
            </w:r>
          </w:p>
        </w:tc>
        <w:tc>
          <w:tcPr>
            <w:tcW w:w="3686" w:type="dxa"/>
            <w:shd w:val="clear" w:color="auto" w:fill="auto"/>
          </w:tcPr>
          <w:p w:rsidR="00517113" w:rsidRDefault="00517113" w:rsidP="00517113">
            <w:pPr>
              <w:jc w:val="both"/>
              <w:rPr>
                <w:rFonts w:ascii="Times New Roman" w:eastAsia="SimSun" w:hAnsi="Times New Roman"/>
              </w:rPr>
            </w:pPr>
            <w:r w:rsidRPr="00BD0D25">
              <w:rPr>
                <w:rFonts w:ascii="Times New Roman" w:eastAsia="SimSun" w:hAnsi="Times New Roman"/>
              </w:rPr>
              <w:t>Нормативным актом будет предусмотрен порядок расчета размера участия иностранного капитала в банковской системе Российской Федерации с учетом филиалов иностранных банков.</w:t>
            </w: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Pr="00B64597" w:rsidRDefault="00517113" w:rsidP="00517113">
            <w:pPr>
              <w:suppressAutoHyphens/>
              <w:autoSpaceDE w:val="0"/>
              <w:autoSpaceDN w:val="0"/>
              <w:adjustRightInd w:val="0"/>
              <w:jc w:val="both"/>
              <w:rPr>
                <w:rFonts w:ascii="Times New Roman" w:eastAsia="SimSun" w:hAnsi="Times New Roman"/>
                <w:sz w:val="24"/>
                <w:szCs w:val="10"/>
              </w:rPr>
            </w:pPr>
            <w:r w:rsidRPr="00B64597">
              <w:rPr>
                <w:rFonts w:ascii="Times New Roman" w:eastAsia="SimSun" w:hAnsi="Times New Roman"/>
                <w:sz w:val="24"/>
                <w:szCs w:val="10"/>
              </w:rPr>
              <w:t>Нормативный акт Банка России, издаваемый взамен Положения Банка России от 17 апреля 2019 года № 683-П «Об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w:t>
            </w:r>
          </w:p>
          <w:p w:rsidR="00517113" w:rsidRPr="00BD0D25"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Default="00517113" w:rsidP="00517113">
            <w:pPr>
              <w:autoSpaceDE w:val="0"/>
              <w:autoSpaceDN w:val="0"/>
              <w:adjustRightInd w:val="0"/>
              <w:rPr>
                <w:rFonts w:ascii="TimesNewRomanPS-BoldMT" w:eastAsiaTheme="minorHAnsi" w:hAnsi="TimesNewRomanPS-BoldMT" w:cs="TimesNewRomanPS-BoldMT"/>
                <w:b/>
                <w:bCs/>
                <w:sz w:val="13"/>
                <w:szCs w:val="13"/>
              </w:rPr>
            </w:pPr>
            <w:r>
              <w:rPr>
                <w:rFonts w:ascii="TimesNewRomanPS-BoldMT" w:eastAsiaTheme="minorHAnsi" w:hAnsi="TimesNewRomanPS-BoldMT" w:cs="TimesNewRomanPS-BoldMT"/>
                <w:b/>
                <w:bCs/>
              </w:rPr>
              <w:t>Статья 57</w:t>
            </w:r>
            <w:r w:rsidRPr="00F027F0">
              <w:rPr>
                <w:rFonts w:ascii="TimesNewRomanPS-BoldMT" w:eastAsiaTheme="minorHAnsi" w:hAnsi="TimesNewRomanPS-BoldMT" w:cs="TimesNewRomanPS-BoldMT"/>
                <w:b/>
                <w:bCs/>
                <w:sz w:val="24"/>
                <w:szCs w:val="24"/>
                <w:vertAlign w:val="superscript"/>
              </w:rPr>
              <w:t>4</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ФЗ от 02.12.1990 № 395-1</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банках и банковской деятельности»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В ред. ФЗ от 08.08.2024 № 275-ФЗ</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517113" w:rsidRDefault="00517113" w:rsidP="00517113">
            <w:pPr>
              <w:autoSpaceDE w:val="0"/>
              <w:autoSpaceDN w:val="0"/>
              <w:adjustRightInd w:val="0"/>
              <w:rPr>
                <w:rFonts w:ascii="TimesNewRomanPSMT" w:eastAsiaTheme="minorHAnsi" w:hAnsi="TimesNewRomanPSMT" w:cs="TimesNewRomanPSMT"/>
              </w:rPr>
            </w:pPr>
          </w:p>
          <w:p w:rsidR="00517113" w:rsidRPr="00BD0D25"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ФЗ – с 01.09.2024</w:t>
            </w:r>
          </w:p>
          <w:p w:rsidR="00517113" w:rsidRDefault="00517113" w:rsidP="00517113">
            <w:pPr>
              <w:autoSpaceDE w:val="0"/>
              <w:autoSpaceDN w:val="0"/>
              <w:adjustRightInd w:val="0"/>
              <w:rPr>
                <w:rFonts w:ascii="TimesNewRomanPS-BoldMT" w:hAnsi="TimesNewRomanPS-BoldMT" w:cs="TimesNewRomanPS-BoldMT"/>
                <w:b/>
                <w:bCs/>
              </w:rPr>
            </w:pPr>
            <w:r w:rsidRPr="00BD0D25">
              <w:rPr>
                <w:rFonts w:ascii="TimesNewRomanPSMT" w:eastAsiaTheme="minorHAnsi" w:hAnsi="TimesNewRomanPSMT" w:cs="TimesNewRomanPSMT"/>
                <w:u w:val="single"/>
              </w:rPr>
              <w:t>вступление в силу нормы – с 01.09.2024</w:t>
            </w: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t>IV квартал</w:t>
            </w:r>
          </w:p>
        </w:tc>
        <w:tc>
          <w:tcPr>
            <w:tcW w:w="3686" w:type="dxa"/>
            <w:shd w:val="clear" w:color="auto" w:fill="auto"/>
          </w:tcPr>
          <w:p w:rsidR="00517113" w:rsidRPr="00BD0D25" w:rsidRDefault="00517113" w:rsidP="00517113">
            <w:pPr>
              <w:jc w:val="both"/>
              <w:rPr>
                <w:rFonts w:ascii="Times New Roman" w:eastAsia="SimSun" w:hAnsi="Times New Roman"/>
              </w:rPr>
            </w:pPr>
            <w:r w:rsidRPr="00F027F0">
              <w:rPr>
                <w:rFonts w:ascii="Times New Roman" w:eastAsia="SimSun" w:hAnsi="Times New Roman"/>
              </w:rPr>
              <w:t>Изменения вносятся в целях</w:t>
            </w:r>
            <w:r>
              <w:rPr>
                <w:rFonts w:ascii="Times New Roman" w:eastAsia="SimSun" w:hAnsi="Times New Roman"/>
              </w:rPr>
              <w:t xml:space="preserve"> </w:t>
            </w:r>
            <w:r w:rsidRPr="00F027F0">
              <w:rPr>
                <w:rFonts w:ascii="Times New Roman" w:eastAsia="SimSun" w:hAnsi="Times New Roman"/>
              </w:rPr>
              <w:t>включения филиалов иностранных</w:t>
            </w:r>
            <w:r>
              <w:rPr>
                <w:rFonts w:ascii="Times New Roman" w:eastAsia="SimSun" w:hAnsi="Times New Roman"/>
              </w:rPr>
              <w:t xml:space="preserve"> </w:t>
            </w:r>
            <w:r w:rsidRPr="00F027F0">
              <w:rPr>
                <w:rFonts w:ascii="Times New Roman" w:eastAsia="SimSun" w:hAnsi="Times New Roman"/>
              </w:rPr>
              <w:t>банков в субъектный состав</w:t>
            </w:r>
            <w:r>
              <w:rPr>
                <w:rFonts w:ascii="Times New Roman" w:eastAsia="SimSun" w:hAnsi="Times New Roman"/>
              </w:rPr>
              <w:t xml:space="preserve"> </w:t>
            </w:r>
            <w:r w:rsidRPr="00F027F0">
              <w:rPr>
                <w:rFonts w:ascii="Times New Roman" w:eastAsia="SimSun" w:hAnsi="Times New Roman"/>
              </w:rPr>
              <w:t>Положения, а также в целях</w:t>
            </w:r>
            <w:r>
              <w:rPr>
                <w:rFonts w:ascii="Times New Roman" w:eastAsia="SimSun" w:hAnsi="Times New Roman"/>
              </w:rPr>
              <w:t xml:space="preserve"> </w:t>
            </w:r>
            <w:r w:rsidRPr="00F027F0">
              <w:rPr>
                <w:rFonts w:ascii="Times New Roman" w:eastAsia="SimSun" w:hAnsi="Times New Roman"/>
              </w:rPr>
              <w:t>гармонизации положений</w:t>
            </w:r>
            <w:r>
              <w:rPr>
                <w:rFonts w:ascii="Times New Roman" w:eastAsia="SimSun" w:hAnsi="Times New Roman"/>
              </w:rPr>
              <w:t xml:space="preserve"> </w:t>
            </w:r>
            <w:r w:rsidRPr="00F027F0">
              <w:rPr>
                <w:rFonts w:ascii="Times New Roman" w:eastAsia="SimSun" w:hAnsi="Times New Roman"/>
              </w:rPr>
              <w:t>нормативных актов Банка России в</w:t>
            </w:r>
            <w:r>
              <w:rPr>
                <w:rFonts w:ascii="Times New Roman" w:eastAsia="SimSun" w:hAnsi="Times New Roman"/>
              </w:rPr>
              <w:t xml:space="preserve"> </w:t>
            </w:r>
            <w:r w:rsidRPr="00F027F0">
              <w:rPr>
                <w:rFonts w:ascii="Times New Roman" w:eastAsia="SimSun" w:hAnsi="Times New Roman"/>
              </w:rPr>
              <w:t>области защиты информации.</w:t>
            </w: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Default="00517113" w:rsidP="00517113">
            <w:pPr>
              <w:suppressAutoHyphens/>
              <w:autoSpaceDE w:val="0"/>
              <w:autoSpaceDN w:val="0"/>
              <w:adjustRightInd w:val="0"/>
              <w:jc w:val="both"/>
              <w:rPr>
                <w:rFonts w:ascii="Times New Roman" w:eastAsia="SimSun" w:hAnsi="Times New Roman"/>
                <w:sz w:val="24"/>
                <w:szCs w:val="10"/>
              </w:rPr>
            </w:pPr>
            <w:r w:rsidRPr="00F027F0">
              <w:rPr>
                <w:rFonts w:ascii="Times New Roman" w:eastAsia="SimSun" w:hAnsi="Times New Roman"/>
                <w:sz w:val="24"/>
                <w:szCs w:val="10"/>
              </w:rPr>
              <w:t>Нормативный акт</w:t>
            </w:r>
            <w:r>
              <w:rPr>
                <w:rFonts w:ascii="Times New Roman" w:eastAsia="SimSun" w:hAnsi="Times New Roman"/>
                <w:sz w:val="24"/>
                <w:szCs w:val="10"/>
              </w:rPr>
              <w:t xml:space="preserve"> Банка России</w:t>
            </w:r>
            <w:r w:rsidRPr="00F027F0">
              <w:rPr>
                <w:rFonts w:ascii="Times New Roman" w:eastAsia="SimSun" w:hAnsi="Times New Roman"/>
                <w:sz w:val="24"/>
                <w:szCs w:val="10"/>
              </w:rPr>
              <w:t>, издаваемый</w:t>
            </w:r>
            <w:r>
              <w:rPr>
                <w:rFonts w:ascii="Times New Roman" w:eastAsia="SimSun" w:hAnsi="Times New Roman"/>
                <w:sz w:val="24"/>
                <w:szCs w:val="10"/>
              </w:rPr>
              <w:t xml:space="preserve"> </w:t>
            </w:r>
            <w:r w:rsidRPr="00F027F0">
              <w:rPr>
                <w:rFonts w:ascii="Times New Roman" w:eastAsia="SimSun" w:hAnsi="Times New Roman"/>
                <w:sz w:val="24"/>
                <w:szCs w:val="10"/>
              </w:rPr>
              <w:t>взамен Положения Банка России от 12 января</w:t>
            </w:r>
            <w:r>
              <w:rPr>
                <w:rFonts w:ascii="Times New Roman" w:eastAsia="SimSun" w:hAnsi="Times New Roman"/>
                <w:sz w:val="24"/>
                <w:szCs w:val="10"/>
              </w:rPr>
              <w:t xml:space="preserve"> </w:t>
            </w:r>
            <w:r w:rsidRPr="00F027F0">
              <w:rPr>
                <w:rFonts w:ascii="Times New Roman" w:eastAsia="SimSun" w:hAnsi="Times New Roman"/>
                <w:sz w:val="24"/>
                <w:szCs w:val="10"/>
              </w:rPr>
              <w:t>2022 года № 787-П «Об обязательных для</w:t>
            </w:r>
            <w:r>
              <w:rPr>
                <w:rFonts w:ascii="Times New Roman" w:eastAsia="SimSun" w:hAnsi="Times New Roman"/>
                <w:sz w:val="24"/>
                <w:szCs w:val="10"/>
              </w:rPr>
              <w:t xml:space="preserve"> </w:t>
            </w:r>
            <w:r w:rsidRPr="00F027F0">
              <w:rPr>
                <w:rFonts w:ascii="Times New Roman" w:eastAsia="SimSun" w:hAnsi="Times New Roman"/>
                <w:sz w:val="24"/>
                <w:szCs w:val="10"/>
              </w:rPr>
              <w:t>кредитных организаций требованиях к</w:t>
            </w:r>
            <w:r>
              <w:rPr>
                <w:rFonts w:ascii="Times New Roman" w:eastAsia="SimSun" w:hAnsi="Times New Roman"/>
                <w:sz w:val="24"/>
                <w:szCs w:val="10"/>
              </w:rPr>
              <w:t xml:space="preserve"> </w:t>
            </w:r>
            <w:r w:rsidRPr="00F027F0">
              <w:rPr>
                <w:rFonts w:ascii="Times New Roman" w:eastAsia="SimSun" w:hAnsi="Times New Roman"/>
                <w:sz w:val="24"/>
                <w:szCs w:val="10"/>
              </w:rPr>
              <w:t>операционной надежности при осуществлении</w:t>
            </w:r>
            <w:r>
              <w:rPr>
                <w:rFonts w:ascii="Times New Roman" w:eastAsia="SimSun" w:hAnsi="Times New Roman"/>
                <w:sz w:val="24"/>
                <w:szCs w:val="10"/>
              </w:rPr>
              <w:t xml:space="preserve"> </w:t>
            </w:r>
            <w:r w:rsidRPr="00F027F0">
              <w:rPr>
                <w:rFonts w:ascii="Times New Roman" w:eastAsia="SimSun" w:hAnsi="Times New Roman"/>
                <w:sz w:val="24"/>
                <w:szCs w:val="10"/>
              </w:rPr>
              <w:t xml:space="preserve">банковской </w:t>
            </w:r>
            <w:r w:rsidRPr="00F027F0">
              <w:rPr>
                <w:rFonts w:ascii="Times New Roman" w:eastAsia="SimSun" w:hAnsi="Times New Roman"/>
                <w:sz w:val="24"/>
                <w:szCs w:val="10"/>
              </w:rPr>
              <w:lastRenderedPageBreak/>
              <w:t>деятельности в целях обеспечения</w:t>
            </w:r>
            <w:r>
              <w:rPr>
                <w:rFonts w:ascii="Times New Roman" w:eastAsia="SimSun" w:hAnsi="Times New Roman"/>
                <w:sz w:val="24"/>
                <w:szCs w:val="10"/>
              </w:rPr>
              <w:t xml:space="preserve"> </w:t>
            </w:r>
            <w:r w:rsidRPr="00F027F0">
              <w:rPr>
                <w:rFonts w:ascii="Times New Roman" w:eastAsia="SimSun" w:hAnsi="Times New Roman"/>
                <w:sz w:val="24"/>
                <w:szCs w:val="10"/>
              </w:rPr>
              <w:t>непрерывности оказания банковских услуг»</w:t>
            </w:r>
          </w:p>
          <w:p w:rsidR="00517113" w:rsidRPr="00B64597"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Default="00517113" w:rsidP="00517113">
            <w:pPr>
              <w:autoSpaceDE w:val="0"/>
              <w:autoSpaceDN w:val="0"/>
              <w:adjustRightInd w:val="0"/>
              <w:rPr>
                <w:rFonts w:ascii="TimesNewRomanPS-BoldMT" w:eastAsiaTheme="minorHAnsi" w:hAnsi="TimesNewRomanPS-BoldMT" w:cs="TimesNewRomanPS-BoldMT"/>
                <w:b/>
                <w:bCs/>
                <w:sz w:val="13"/>
                <w:szCs w:val="13"/>
              </w:rPr>
            </w:pPr>
            <w:r>
              <w:rPr>
                <w:rFonts w:ascii="TimesNewRomanPS-BoldMT" w:eastAsiaTheme="minorHAnsi" w:hAnsi="TimesNewRomanPS-BoldMT" w:cs="TimesNewRomanPS-BoldMT"/>
                <w:b/>
                <w:bCs/>
              </w:rPr>
              <w:lastRenderedPageBreak/>
              <w:t>Статья 57</w:t>
            </w:r>
            <w:r w:rsidRPr="00F027F0">
              <w:rPr>
                <w:rFonts w:ascii="TimesNewRomanPS-BoldMT" w:eastAsiaTheme="minorHAnsi" w:hAnsi="TimesNewRomanPS-BoldMT" w:cs="TimesNewRomanPS-BoldMT"/>
                <w:b/>
                <w:bCs/>
                <w:sz w:val="24"/>
                <w:szCs w:val="24"/>
                <w:vertAlign w:val="superscript"/>
              </w:rPr>
              <w:t>5</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ФЗ от 02.12.1990 № 395-1</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банках и банковской деятельности»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В ред. ФЗ от 08.08.2024 № 275-ФЗ</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 xml:space="preserve">«О внесении изменений в Федеральный закон «О банках и банковской деятельности» и отдельные </w:t>
            </w:r>
            <w:r>
              <w:rPr>
                <w:rFonts w:ascii="TimesNewRomanPSMT" w:eastAsiaTheme="minorHAnsi" w:hAnsi="TimesNewRomanPSMT" w:cs="TimesNewRomanPSMT"/>
              </w:rPr>
              <w:lastRenderedPageBreak/>
              <w:t xml:space="preserve">законодательные акты Российской Федерации» </w:t>
            </w:r>
          </w:p>
          <w:p w:rsidR="00517113" w:rsidRDefault="00517113" w:rsidP="00517113">
            <w:pPr>
              <w:autoSpaceDE w:val="0"/>
              <w:autoSpaceDN w:val="0"/>
              <w:adjustRightInd w:val="0"/>
              <w:rPr>
                <w:rFonts w:ascii="TimesNewRomanPSMT" w:eastAsiaTheme="minorHAnsi" w:hAnsi="TimesNewRomanPSMT" w:cs="TimesNewRomanPSMT"/>
              </w:rPr>
            </w:pPr>
          </w:p>
          <w:p w:rsidR="00517113" w:rsidRPr="00BD0D25"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ФЗ – с 01.09.2024</w:t>
            </w:r>
          </w:p>
          <w:p w:rsidR="00517113" w:rsidRDefault="00517113" w:rsidP="00517113">
            <w:pPr>
              <w:autoSpaceDE w:val="0"/>
              <w:autoSpaceDN w:val="0"/>
              <w:adjustRightInd w:val="0"/>
              <w:rPr>
                <w:rFonts w:ascii="TimesNewRomanPS-BoldMT" w:hAnsi="TimesNewRomanPS-BoldMT" w:cs="TimesNewRomanPS-BoldMT"/>
                <w:b/>
                <w:bCs/>
              </w:rPr>
            </w:pPr>
            <w:r w:rsidRPr="00BD0D25">
              <w:rPr>
                <w:rFonts w:ascii="TimesNewRomanPSMT" w:eastAsiaTheme="minorHAnsi" w:hAnsi="TimesNewRomanPSMT" w:cs="TimesNewRomanPSMT"/>
                <w:u w:val="single"/>
              </w:rPr>
              <w:t>вступление в силу нормы – с 01.09.2024</w:t>
            </w: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lastRenderedPageBreak/>
              <w:t>IV квартал</w:t>
            </w:r>
          </w:p>
        </w:tc>
        <w:tc>
          <w:tcPr>
            <w:tcW w:w="3686" w:type="dxa"/>
            <w:shd w:val="clear" w:color="auto" w:fill="auto"/>
          </w:tcPr>
          <w:p w:rsidR="00517113" w:rsidRPr="00F027F0" w:rsidRDefault="00517113" w:rsidP="00517113">
            <w:pPr>
              <w:jc w:val="both"/>
              <w:rPr>
                <w:rFonts w:ascii="Times New Roman" w:eastAsia="SimSun" w:hAnsi="Times New Roman"/>
              </w:rPr>
            </w:pPr>
            <w:r w:rsidRPr="00F027F0">
              <w:rPr>
                <w:rFonts w:ascii="Times New Roman" w:eastAsia="SimSun" w:hAnsi="Times New Roman"/>
              </w:rPr>
              <w:t>Изменения вносятся в целях</w:t>
            </w:r>
            <w:r>
              <w:rPr>
                <w:rFonts w:ascii="Times New Roman" w:eastAsia="SimSun" w:hAnsi="Times New Roman"/>
              </w:rPr>
              <w:t xml:space="preserve"> </w:t>
            </w:r>
            <w:r w:rsidRPr="00F027F0">
              <w:rPr>
                <w:rFonts w:ascii="Times New Roman" w:eastAsia="SimSun" w:hAnsi="Times New Roman"/>
              </w:rPr>
              <w:t>включения филиалов иностранных</w:t>
            </w:r>
            <w:r>
              <w:rPr>
                <w:rFonts w:ascii="Times New Roman" w:eastAsia="SimSun" w:hAnsi="Times New Roman"/>
              </w:rPr>
              <w:t xml:space="preserve"> </w:t>
            </w:r>
            <w:r w:rsidRPr="00F027F0">
              <w:rPr>
                <w:rFonts w:ascii="Times New Roman" w:eastAsia="SimSun" w:hAnsi="Times New Roman"/>
              </w:rPr>
              <w:t>банков в субъектный состав</w:t>
            </w:r>
            <w:r>
              <w:rPr>
                <w:rFonts w:ascii="Times New Roman" w:eastAsia="SimSun" w:hAnsi="Times New Roman"/>
              </w:rPr>
              <w:t xml:space="preserve"> </w:t>
            </w:r>
            <w:r w:rsidRPr="00F027F0">
              <w:rPr>
                <w:rFonts w:ascii="Times New Roman" w:eastAsia="SimSun" w:hAnsi="Times New Roman"/>
              </w:rPr>
              <w:t>Положения, а также в целях</w:t>
            </w:r>
            <w:r>
              <w:rPr>
                <w:rFonts w:ascii="Times New Roman" w:eastAsia="SimSun" w:hAnsi="Times New Roman"/>
              </w:rPr>
              <w:t xml:space="preserve"> </w:t>
            </w:r>
            <w:r w:rsidRPr="00F027F0">
              <w:rPr>
                <w:rFonts w:ascii="Times New Roman" w:eastAsia="SimSun" w:hAnsi="Times New Roman"/>
              </w:rPr>
              <w:t>совершенствования подходов</w:t>
            </w:r>
            <w:r>
              <w:rPr>
                <w:rFonts w:ascii="Times New Roman" w:eastAsia="SimSun" w:hAnsi="Times New Roman"/>
              </w:rPr>
              <w:t xml:space="preserve"> </w:t>
            </w:r>
            <w:r w:rsidRPr="00F027F0">
              <w:rPr>
                <w:rFonts w:ascii="Times New Roman" w:eastAsia="SimSun" w:hAnsi="Times New Roman"/>
              </w:rPr>
              <w:t>регулирования и снижения</w:t>
            </w:r>
            <w:r>
              <w:rPr>
                <w:rFonts w:ascii="Times New Roman" w:eastAsia="SimSun" w:hAnsi="Times New Roman"/>
              </w:rPr>
              <w:t xml:space="preserve"> </w:t>
            </w:r>
            <w:r w:rsidRPr="00F027F0">
              <w:rPr>
                <w:rFonts w:ascii="Times New Roman" w:eastAsia="SimSun" w:hAnsi="Times New Roman"/>
              </w:rPr>
              <w:t>регуляторной нагрузки в области</w:t>
            </w:r>
            <w:r>
              <w:rPr>
                <w:rFonts w:ascii="Times New Roman" w:eastAsia="SimSun" w:hAnsi="Times New Roman"/>
              </w:rPr>
              <w:t xml:space="preserve"> </w:t>
            </w:r>
            <w:r w:rsidRPr="00F027F0">
              <w:rPr>
                <w:rFonts w:ascii="Times New Roman" w:eastAsia="SimSun" w:hAnsi="Times New Roman"/>
              </w:rPr>
              <w:t>операционной надежности.</w:t>
            </w: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Default="00517113" w:rsidP="00517113">
            <w:pPr>
              <w:suppressAutoHyphens/>
              <w:autoSpaceDE w:val="0"/>
              <w:autoSpaceDN w:val="0"/>
              <w:adjustRightInd w:val="0"/>
              <w:jc w:val="both"/>
              <w:rPr>
                <w:rFonts w:ascii="Times New Roman" w:eastAsia="SimSun" w:hAnsi="Times New Roman"/>
                <w:sz w:val="24"/>
                <w:szCs w:val="10"/>
              </w:rPr>
            </w:pPr>
            <w:r w:rsidRPr="003E40FC">
              <w:rPr>
                <w:rFonts w:ascii="Times New Roman" w:eastAsia="SimSun" w:hAnsi="Times New Roman"/>
                <w:sz w:val="24"/>
                <w:szCs w:val="10"/>
              </w:rPr>
              <w:t>Указание Банка России «О формах, порядке и сроках составления и</w:t>
            </w:r>
            <w:r>
              <w:rPr>
                <w:rFonts w:ascii="Times New Roman" w:eastAsia="SimSun" w:hAnsi="Times New Roman"/>
                <w:sz w:val="24"/>
                <w:szCs w:val="10"/>
              </w:rPr>
              <w:t xml:space="preserve"> </w:t>
            </w:r>
            <w:r w:rsidRPr="003E40FC">
              <w:rPr>
                <w:rFonts w:ascii="Times New Roman" w:eastAsia="SimSun" w:hAnsi="Times New Roman"/>
                <w:sz w:val="24"/>
                <w:szCs w:val="10"/>
              </w:rPr>
              <w:t>представления в Банк России отчетности филиалов иностранных</w:t>
            </w:r>
            <w:r>
              <w:rPr>
                <w:rFonts w:ascii="Times New Roman" w:eastAsia="SimSun" w:hAnsi="Times New Roman"/>
                <w:sz w:val="24"/>
                <w:szCs w:val="10"/>
              </w:rPr>
              <w:t xml:space="preserve"> </w:t>
            </w:r>
            <w:r w:rsidRPr="003E40FC">
              <w:rPr>
                <w:rFonts w:ascii="Times New Roman" w:eastAsia="SimSun" w:hAnsi="Times New Roman"/>
                <w:sz w:val="24"/>
                <w:szCs w:val="10"/>
              </w:rPr>
              <w:t>банков, а также другой информации, предусмотренной федеральными</w:t>
            </w:r>
            <w:r>
              <w:rPr>
                <w:rFonts w:ascii="Times New Roman" w:eastAsia="SimSun" w:hAnsi="Times New Roman"/>
                <w:sz w:val="24"/>
                <w:szCs w:val="10"/>
              </w:rPr>
              <w:t xml:space="preserve"> законами»</w:t>
            </w:r>
          </w:p>
          <w:p w:rsidR="00517113" w:rsidRPr="00F027F0"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Default="00517113" w:rsidP="00517113">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Статья 5</w:t>
            </w:r>
            <w:r w:rsidRPr="003E40FC">
              <w:rPr>
                <w:rFonts w:ascii="TimesNewRomanPS-BoldMT" w:eastAsiaTheme="minorHAnsi" w:hAnsi="TimesNewRomanPS-BoldMT" w:cs="TimesNewRomanPS-BoldMT"/>
                <w:b/>
                <w:bCs/>
                <w:sz w:val="24"/>
                <w:szCs w:val="24"/>
                <w:vertAlign w:val="superscript"/>
              </w:rPr>
              <w:t>2</w:t>
            </w:r>
            <w:r>
              <w:rPr>
                <w:rFonts w:ascii="TimesNewRomanPS-BoldMT" w:eastAsiaTheme="minorHAnsi" w:hAnsi="TimesNewRomanPS-BoldMT" w:cs="TimesNewRomanPS-BoldMT"/>
                <w:b/>
                <w:bCs/>
              </w:rPr>
              <w:t>, пункт 3 части 3 статьи 18</w:t>
            </w:r>
            <w:r w:rsidRPr="003E40FC">
              <w:rPr>
                <w:rFonts w:ascii="TimesNewRomanPS-BoldMT" w:eastAsiaTheme="minorHAnsi" w:hAnsi="TimesNewRomanPS-BoldMT" w:cs="TimesNewRomanPS-BoldMT"/>
                <w:b/>
                <w:bCs/>
                <w:sz w:val="24"/>
                <w:szCs w:val="24"/>
                <w:vertAlign w:val="superscript"/>
              </w:rPr>
              <w:t>1</w:t>
            </w:r>
            <w:r>
              <w:rPr>
                <w:rFonts w:ascii="TimesNewRomanPS-BoldMT" w:eastAsiaTheme="minorHAnsi" w:hAnsi="TimesNewRomanPS-BoldMT" w:cs="TimesNewRomanPS-BoldMT"/>
                <w:b/>
                <w:bCs/>
              </w:rPr>
              <w:t>,</w:t>
            </w:r>
          </w:p>
          <w:p w:rsidR="00517113" w:rsidRDefault="00517113" w:rsidP="00517113">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статья 41, часть 1 статьи 43</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ФЗ от 02.12.1990 № 395-1</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банках и банковской деятельности»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Часть 2 статьи 57</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ФЗ от 10.06.2002 № 86-ФЗ </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Центральном банке Российской Федерации»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В ред. ФЗ от 08.08.2024 № 275-ФЗ</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517113" w:rsidRDefault="00517113" w:rsidP="00517113">
            <w:pPr>
              <w:autoSpaceDE w:val="0"/>
              <w:autoSpaceDN w:val="0"/>
              <w:adjustRightInd w:val="0"/>
              <w:jc w:val="both"/>
              <w:rPr>
                <w:rFonts w:ascii="TimesNewRomanPSMT" w:eastAsiaTheme="minorHAnsi" w:hAnsi="TimesNewRomanPSMT" w:cs="TimesNewRomanPSMT"/>
              </w:rPr>
            </w:pPr>
          </w:p>
          <w:p w:rsidR="00517113" w:rsidRPr="00BD0D25"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ФЗ – с 01.09.2024</w:t>
            </w:r>
          </w:p>
          <w:p w:rsidR="00517113" w:rsidRDefault="00517113" w:rsidP="00517113">
            <w:pPr>
              <w:autoSpaceDE w:val="0"/>
              <w:autoSpaceDN w:val="0"/>
              <w:adjustRightInd w:val="0"/>
              <w:rPr>
                <w:rFonts w:ascii="TimesNewRomanPS-BoldMT" w:hAnsi="TimesNewRomanPS-BoldMT" w:cs="TimesNewRomanPS-BoldMT"/>
                <w:b/>
                <w:bCs/>
              </w:rPr>
            </w:pPr>
            <w:r w:rsidRPr="00BD0D25">
              <w:rPr>
                <w:rFonts w:ascii="TimesNewRomanPSMT" w:eastAsiaTheme="minorHAnsi" w:hAnsi="TimesNewRomanPSMT" w:cs="TimesNewRomanPSMT"/>
                <w:u w:val="single"/>
              </w:rPr>
              <w:t>вступление в силу нормы – с 01.09.2024</w:t>
            </w: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t>IV квартал</w:t>
            </w:r>
          </w:p>
        </w:tc>
        <w:tc>
          <w:tcPr>
            <w:tcW w:w="3686" w:type="dxa"/>
            <w:shd w:val="clear" w:color="auto" w:fill="auto"/>
          </w:tcPr>
          <w:p w:rsidR="00517113" w:rsidRPr="00F027F0" w:rsidRDefault="00517113" w:rsidP="00517113">
            <w:pPr>
              <w:jc w:val="both"/>
              <w:rPr>
                <w:rFonts w:ascii="Times New Roman" w:eastAsia="SimSun" w:hAnsi="Times New Roman"/>
              </w:rPr>
            </w:pPr>
            <w:r w:rsidRPr="003E40FC">
              <w:rPr>
                <w:rFonts w:ascii="Times New Roman" w:eastAsia="SimSun" w:hAnsi="Times New Roman"/>
              </w:rPr>
              <w:t>Нормативный акт</w:t>
            </w:r>
            <w:r>
              <w:rPr>
                <w:rFonts w:ascii="Times New Roman" w:eastAsia="SimSun" w:hAnsi="Times New Roman"/>
              </w:rPr>
              <w:t xml:space="preserve"> </w:t>
            </w:r>
            <w:r w:rsidRPr="003E40FC">
              <w:rPr>
                <w:rFonts w:ascii="Times New Roman" w:eastAsia="SimSun" w:hAnsi="Times New Roman"/>
              </w:rPr>
              <w:t>разрабатывается в целях</w:t>
            </w:r>
            <w:r>
              <w:rPr>
                <w:rFonts w:ascii="Times New Roman" w:eastAsia="SimSun" w:hAnsi="Times New Roman"/>
              </w:rPr>
              <w:t xml:space="preserve"> </w:t>
            </w:r>
            <w:r w:rsidRPr="003E40FC">
              <w:rPr>
                <w:rFonts w:ascii="Times New Roman" w:eastAsia="SimSun" w:hAnsi="Times New Roman"/>
              </w:rPr>
              <w:t>реализации полномочий</w:t>
            </w:r>
            <w:r>
              <w:rPr>
                <w:rFonts w:ascii="Times New Roman" w:eastAsia="SimSun" w:hAnsi="Times New Roman"/>
              </w:rPr>
              <w:t xml:space="preserve"> </w:t>
            </w:r>
            <w:r w:rsidRPr="003E40FC">
              <w:rPr>
                <w:rFonts w:ascii="Times New Roman" w:eastAsia="SimSun" w:hAnsi="Times New Roman"/>
              </w:rPr>
              <w:t>Банка России по</w:t>
            </w:r>
            <w:r>
              <w:rPr>
                <w:rFonts w:ascii="Times New Roman" w:eastAsia="SimSun" w:hAnsi="Times New Roman"/>
              </w:rPr>
              <w:t xml:space="preserve"> </w:t>
            </w:r>
            <w:r w:rsidRPr="003E40FC">
              <w:rPr>
                <w:rFonts w:ascii="Times New Roman" w:eastAsia="SimSun" w:hAnsi="Times New Roman"/>
              </w:rPr>
              <w:t>установлению для филиалов</w:t>
            </w:r>
            <w:r>
              <w:rPr>
                <w:rFonts w:ascii="Times New Roman" w:eastAsia="SimSun" w:hAnsi="Times New Roman"/>
              </w:rPr>
              <w:t xml:space="preserve"> </w:t>
            </w:r>
            <w:r w:rsidRPr="003E40FC">
              <w:rPr>
                <w:rFonts w:ascii="Times New Roman" w:eastAsia="SimSun" w:hAnsi="Times New Roman"/>
              </w:rPr>
              <w:t>иностранных банков</w:t>
            </w:r>
            <w:r>
              <w:rPr>
                <w:rFonts w:ascii="Times New Roman" w:eastAsia="SimSun" w:hAnsi="Times New Roman"/>
              </w:rPr>
              <w:t xml:space="preserve"> </w:t>
            </w:r>
            <w:r w:rsidRPr="003E40FC">
              <w:rPr>
                <w:rFonts w:ascii="Times New Roman" w:eastAsia="SimSun" w:hAnsi="Times New Roman"/>
              </w:rPr>
              <w:t>обязательной отчетности, а</w:t>
            </w:r>
            <w:r>
              <w:rPr>
                <w:rFonts w:ascii="Times New Roman" w:eastAsia="SimSun" w:hAnsi="Times New Roman"/>
              </w:rPr>
              <w:t xml:space="preserve"> </w:t>
            </w:r>
            <w:r w:rsidRPr="003E40FC">
              <w:rPr>
                <w:rFonts w:ascii="Times New Roman" w:eastAsia="SimSun" w:hAnsi="Times New Roman"/>
              </w:rPr>
              <w:t>также другой информации,</w:t>
            </w:r>
            <w:r>
              <w:rPr>
                <w:rFonts w:ascii="Times New Roman" w:eastAsia="SimSun" w:hAnsi="Times New Roman"/>
              </w:rPr>
              <w:t xml:space="preserve"> </w:t>
            </w:r>
            <w:r w:rsidRPr="003E40FC">
              <w:rPr>
                <w:rFonts w:ascii="Times New Roman" w:eastAsia="SimSun" w:hAnsi="Times New Roman"/>
              </w:rPr>
              <w:t>предусмотренной</w:t>
            </w:r>
            <w:r>
              <w:rPr>
                <w:rFonts w:ascii="Times New Roman" w:eastAsia="SimSun" w:hAnsi="Times New Roman"/>
              </w:rPr>
              <w:t xml:space="preserve"> </w:t>
            </w:r>
            <w:r w:rsidRPr="003E40FC">
              <w:rPr>
                <w:rFonts w:ascii="Times New Roman" w:eastAsia="SimSun" w:hAnsi="Times New Roman"/>
              </w:rPr>
              <w:t>федеральными законами, в</w:t>
            </w:r>
            <w:r>
              <w:rPr>
                <w:rFonts w:ascii="Times New Roman" w:eastAsia="SimSun" w:hAnsi="Times New Roman"/>
              </w:rPr>
              <w:t xml:space="preserve"> </w:t>
            </w:r>
            <w:r w:rsidRPr="003E40FC">
              <w:rPr>
                <w:rFonts w:ascii="Times New Roman" w:eastAsia="SimSun" w:hAnsi="Times New Roman"/>
              </w:rPr>
              <w:t>рамках определенного</w:t>
            </w:r>
            <w:r>
              <w:rPr>
                <w:rFonts w:ascii="Times New Roman" w:eastAsia="SimSun" w:hAnsi="Times New Roman"/>
              </w:rPr>
              <w:t xml:space="preserve"> </w:t>
            </w:r>
            <w:r w:rsidRPr="003E40FC">
              <w:rPr>
                <w:rFonts w:ascii="Times New Roman" w:eastAsia="SimSun" w:hAnsi="Times New Roman"/>
              </w:rPr>
              <w:t>Федеральным законом</w:t>
            </w:r>
            <w:r>
              <w:rPr>
                <w:rFonts w:ascii="Times New Roman" w:eastAsia="SimSun" w:hAnsi="Times New Roman"/>
              </w:rPr>
              <w:t xml:space="preserve"> </w:t>
            </w:r>
            <w:r w:rsidRPr="003E40FC">
              <w:rPr>
                <w:rFonts w:ascii="Times New Roman" w:eastAsia="SimSun" w:hAnsi="Times New Roman"/>
              </w:rPr>
              <w:t>«О банках и банковской</w:t>
            </w:r>
            <w:r>
              <w:rPr>
                <w:rFonts w:ascii="Times New Roman" w:eastAsia="SimSun" w:hAnsi="Times New Roman"/>
              </w:rPr>
              <w:t xml:space="preserve"> </w:t>
            </w:r>
            <w:r w:rsidRPr="003E40FC">
              <w:rPr>
                <w:rFonts w:ascii="Times New Roman" w:eastAsia="SimSun" w:hAnsi="Times New Roman"/>
              </w:rPr>
              <w:t>деятельности» перечня</w:t>
            </w:r>
            <w:r>
              <w:rPr>
                <w:rFonts w:ascii="Times New Roman" w:eastAsia="SimSun" w:hAnsi="Times New Roman"/>
              </w:rPr>
              <w:t xml:space="preserve"> </w:t>
            </w:r>
            <w:r w:rsidRPr="003E40FC">
              <w:rPr>
                <w:rFonts w:ascii="Times New Roman" w:eastAsia="SimSun" w:hAnsi="Times New Roman"/>
              </w:rPr>
              <w:t>банковских операций и</w:t>
            </w:r>
            <w:r>
              <w:rPr>
                <w:rFonts w:ascii="Times New Roman" w:eastAsia="SimSun" w:hAnsi="Times New Roman"/>
              </w:rPr>
              <w:t xml:space="preserve"> </w:t>
            </w:r>
            <w:r w:rsidRPr="003E40FC">
              <w:rPr>
                <w:rFonts w:ascii="Times New Roman" w:eastAsia="SimSun" w:hAnsi="Times New Roman"/>
              </w:rPr>
              <w:t>сделок, которые вправе</w:t>
            </w:r>
            <w:r>
              <w:rPr>
                <w:rFonts w:ascii="Times New Roman" w:eastAsia="SimSun" w:hAnsi="Times New Roman"/>
              </w:rPr>
              <w:t xml:space="preserve"> </w:t>
            </w:r>
            <w:r w:rsidRPr="003E40FC">
              <w:rPr>
                <w:rFonts w:ascii="Times New Roman" w:eastAsia="SimSun" w:hAnsi="Times New Roman"/>
              </w:rPr>
              <w:t>осуществлять филиал</w:t>
            </w:r>
            <w:r>
              <w:rPr>
                <w:rFonts w:ascii="Times New Roman" w:eastAsia="SimSun" w:hAnsi="Times New Roman"/>
              </w:rPr>
              <w:t xml:space="preserve"> </w:t>
            </w:r>
            <w:r w:rsidRPr="003E40FC">
              <w:rPr>
                <w:rFonts w:ascii="Times New Roman" w:eastAsia="SimSun" w:hAnsi="Times New Roman"/>
              </w:rPr>
              <w:t>иностранного банка.</w:t>
            </w: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Default="00517113" w:rsidP="00517113">
            <w:pPr>
              <w:suppressAutoHyphens/>
              <w:autoSpaceDE w:val="0"/>
              <w:autoSpaceDN w:val="0"/>
              <w:adjustRightInd w:val="0"/>
              <w:jc w:val="both"/>
              <w:rPr>
                <w:rFonts w:ascii="Times New Roman" w:eastAsia="SimSun" w:hAnsi="Times New Roman"/>
                <w:sz w:val="24"/>
                <w:szCs w:val="10"/>
              </w:rPr>
            </w:pPr>
            <w:r w:rsidRPr="00E91F12">
              <w:rPr>
                <w:rFonts w:ascii="Times New Roman" w:eastAsia="SimSun" w:hAnsi="Times New Roman"/>
                <w:sz w:val="24"/>
                <w:szCs w:val="10"/>
              </w:rPr>
              <w:t>Нормативный акт Банка России «О внесении изменений в</w:t>
            </w:r>
            <w:r>
              <w:rPr>
                <w:rFonts w:ascii="Times New Roman" w:eastAsia="SimSun" w:hAnsi="Times New Roman"/>
                <w:sz w:val="24"/>
                <w:szCs w:val="10"/>
              </w:rPr>
              <w:t xml:space="preserve"> </w:t>
            </w:r>
            <w:r w:rsidRPr="00E91F12">
              <w:rPr>
                <w:rFonts w:ascii="Times New Roman" w:eastAsia="SimSun" w:hAnsi="Times New Roman"/>
                <w:sz w:val="24"/>
                <w:szCs w:val="10"/>
              </w:rPr>
              <w:t>Инструкцию Банка России от 30.06.2021 № 204-И «Об открытии,</w:t>
            </w:r>
            <w:r>
              <w:rPr>
                <w:rFonts w:ascii="Times New Roman" w:eastAsia="SimSun" w:hAnsi="Times New Roman"/>
                <w:sz w:val="24"/>
                <w:szCs w:val="10"/>
              </w:rPr>
              <w:t xml:space="preserve"> </w:t>
            </w:r>
            <w:r w:rsidRPr="00E91F12">
              <w:rPr>
                <w:rFonts w:ascii="Times New Roman" w:eastAsia="SimSun" w:hAnsi="Times New Roman"/>
                <w:sz w:val="24"/>
                <w:szCs w:val="10"/>
              </w:rPr>
              <w:t>ведении и закрытии банковских счетов и счетов по вкладам</w:t>
            </w:r>
            <w:r>
              <w:rPr>
                <w:rFonts w:ascii="Times New Roman" w:eastAsia="SimSun" w:hAnsi="Times New Roman"/>
                <w:sz w:val="24"/>
                <w:szCs w:val="10"/>
              </w:rPr>
              <w:t xml:space="preserve"> (депозитам)»</w:t>
            </w:r>
          </w:p>
          <w:p w:rsidR="00517113" w:rsidRPr="003E40FC"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Default="00517113" w:rsidP="00517113">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Часть 4 статьи 30</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ФЗ от 02.12.1990 № 395-1</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банках и банковской деятельности»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В ред. ФЗ от 08.08.2024 № 275-ФЗ</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517113" w:rsidRDefault="00517113" w:rsidP="00517113">
            <w:pPr>
              <w:autoSpaceDE w:val="0"/>
              <w:autoSpaceDN w:val="0"/>
              <w:adjustRightInd w:val="0"/>
              <w:jc w:val="both"/>
              <w:rPr>
                <w:rFonts w:ascii="TimesNewRomanPSMT" w:eastAsiaTheme="minorHAnsi" w:hAnsi="TimesNewRomanPSMT" w:cs="TimesNewRomanPSMT"/>
              </w:rPr>
            </w:pPr>
          </w:p>
          <w:p w:rsidR="00517113" w:rsidRPr="00BD0D25"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ФЗ – с 01.09.2024</w:t>
            </w:r>
          </w:p>
          <w:p w:rsidR="00517113" w:rsidRDefault="00517113" w:rsidP="00517113">
            <w:pPr>
              <w:autoSpaceDE w:val="0"/>
              <w:autoSpaceDN w:val="0"/>
              <w:adjustRightInd w:val="0"/>
              <w:rPr>
                <w:rFonts w:ascii="TimesNewRomanPSMT" w:eastAsiaTheme="minorHAnsi" w:hAnsi="TimesNewRomanPSMT" w:cs="TimesNewRomanPSMT"/>
                <w:u w:val="single"/>
              </w:rPr>
            </w:pPr>
            <w:r w:rsidRPr="00BD0D25">
              <w:rPr>
                <w:rFonts w:ascii="TimesNewRomanPSMT" w:eastAsiaTheme="minorHAnsi" w:hAnsi="TimesNewRomanPSMT" w:cs="TimesNewRomanPSMT"/>
                <w:u w:val="single"/>
              </w:rPr>
              <w:t>вступление в силу нормы – с 01.09.2024</w:t>
            </w:r>
          </w:p>
          <w:p w:rsidR="00517113" w:rsidRDefault="00517113" w:rsidP="00517113">
            <w:pPr>
              <w:autoSpaceDE w:val="0"/>
              <w:autoSpaceDN w:val="0"/>
              <w:adjustRightInd w:val="0"/>
              <w:rPr>
                <w:rFonts w:ascii="TimesNewRomanPS-BoldMT" w:hAnsi="TimesNewRomanPS-BoldMT" w:cs="TimesNewRomanPS-BoldMT"/>
                <w:b/>
                <w:bCs/>
              </w:rPr>
            </w:pP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t>IV квартал</w:t>
            </w:r>
          </w:p>
        </w:tc>
        <w:tc>
          <w:tcPr>
            <w:tcW w:w="3686" w:type="dxa"/>
            <w:shd w:val="clear" w:color="auto" w:fill="auto"/>
          </w:tcPr>
          <w:p w:rsidR="00517113" w:rsidRDefault="00517113" w:rsidP="00517113">
            <w:pPr>
              <w:suppressAutoHyphens/>
              <w:ind w:right="34"/>
              <w:jc w:val="both"/>
              <w:rPr>
                <w:rFonts w:ascii="Times New Roman" w:eastAsia="SimSun" w:hAnsi="Times New Roman"/>
              </w:rPr>
            </w:pPr>
            <w:r w:rsidRPr="00FF02E0">
              <w:rPr>
                <w:rFonts w:ascii="Times New Roman" w:eastAsia="SimSun" w:hAnsi="Times New Roman"/>
              </w:rPr>
              <w:t xml:space="preserve">Нормативный акт разрабатывается в целях реализации предоставленной Банку России компетенции на установление порядка открытия, ведения и закрытия иностранным банком, осуществляющим деятельность на территории Российской Федерации через свой филиал, счетов клиентов в рублях и иностранной валюте. Соответствующей компетенцией Банк России наделен с 01.09.2024 в соответствии с частью 4 статьи 30 Федерального закона «О банках и банковской деятельности» (в редакции Федерального закона № 275-ФЗ от 08.08.2024 «О внесении изменений в Федеральный закон «О банках и банковской деятельности» и отдельные </w:t>
            </w:r>
            <w:r w:rsidRPr="00FF02E0">
              <w:rPr>
                <w:rFonts w:ascii="Times New Roman" w:eastAsia="SimSun" w:hAnsi="Times New Roman"/>
              </w:rPr>
              <w:lastRenderedPageBreak/>
              <w:t>законодательные акты Российской Федерации»).</w:t>
            </w:r>
          </w:p>
          <w:p w:rsidR="00517113" w:rsidRPr="003E40FC" w:rsidRDefault="00517113" w:rsidP="00517113">
            <w:pPr>
              <w:jc w:val="both"/>
              <w:rPr>
                <w:rFonts w:ascii="Times New Roman" w:eastAsia="SimSun" w:hAnsi="Times New Roman"/>
              </w:rPr>
            </w:pP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Default="00517113" w:rsidP="00517113">
            <w:pPr>
              <w:suppressAutoHyphens/>
              <w:autoSpaceDE w:val="0"/>
              <w:autoSpaceDN w:val="0"/>
              <w:adjustRightInd w:val="0"/>
              <w:jc w:val="both"/>
              <w:rPr>
                <w:rFonts w:ascii="Times New Roman" w:eastAsia="SimSun" w:hAnsi="Times New Roman"/>
                <w:i/>
                <w:szCs w:val="10"/>
              </w:rPr>
            </w:pPr>
            <w:r w:rsidRPr="00F54C5D">
              <w:rPr>
                <w:rFonts w:ascii="Times New Roman" w:eastAsia="SimSun" w:hAnsi="Times New Roman"/>
                <w:sz w:val="24"/>
                <w:szCs w:val="10"/>
              </w:rPr>
              <w:t>Нормативный акт Банка России о внесении изменений в Положение</w:t>
            </w:r>
            <w:r>
              <w:rPr>
                <w:rFonts w:ascii="Times New Roman" w:eastAsia="SimSun" w:hAnsi="Times New Roman"/>
                <w:sz w:val="24"/>
                <w:szCs w:val="10"/>
              </w:rPr>
              <w:t xml:space="preserve"> </w:t>
            </w:r>
            <w:r w:rsidRPr="00F54C5D">
              <w:rPr>
                <w:rFonts w:ascii="Times New Roman" w:eastAsia="SimSun" w:hAnsi="Times New Roman"/>
                <w:sz w:val="24"/>
                <w:szCs w:val="10"/>
              </w:rPr>
              <w:t>Банка России от 27.11.2023 № 832-П «О направлении Банком России</w:t>
            </w:r>
            <w:r>
              <w:rPr>
                <w:rFonts w:ascii="Times New Roman" w:eastAsia="SimSun" w:hAnsi="Times New Roman"/>
                <w:sz w:val="24"/>
                <w:szCs w:val="10"/>
              </w:rPr>
              <w:t xml:space="preserve"> </w:t>
            </w:r>
            <w:r w:rsidRPr="00F54C5D">
              <w:rPr>
                <w:rFonts w:ascii="Times New Roman" w:eastAsia="SimSun" w:hAnsi="Times New Roman"/>
                <w:sz w:val="24"/>
                <w:szCs w:val="10"/>
              </w:rPr>
              <w:t>обязательных для исполнения предписаний в случае выявления</w:t>
            </w:r>
            <w:r>
              <w:rPr>
                <w:rFonts w:ascii="Times New Roman" w:eastAsia="SimSun" w:hAnsi="Times New Roman"/>
                <w:sz w:val="24"/>
                <w:szCs w:val="10"/>
              </w:rPr>
              <w:t xml:space="preserve"> </w:t>
            </w:r>
            <w:r w:rsidRPr="00F54C5D">
              <w:rPr>
                <w:rFonts w:ascii="Times New Roman" w:eastAsia="SimSun" w:hAnsi="Times New Roman"/>
                <w:sz w:val="24"/>
                <w:szCs w:val="10"/>
              </w:rPr>
              <w:t>несоответствия членов органов управления и иных должностных лиц</w:t>
            </w:r>
            <w:r>
              <w:rPr>
                <w:rFonts w:ascii="Times New Roman" w:eastAsia="SimSun" w:hAnsi="Times New Roman"/>
                <w:sz w:val="24"/>
                <w:szCs w:val="10"/>
              </w:rPr>
              <w:t xml:space="preserve"> </w:t>
            </w:r>
            <w:r w:rsidRPr="00F54C5D">
              <w:rPr>
                <w:rFonts w:ascii="Times New Roman" w:eastAsia="SimSun" w:hAnsi="Times New Roman"/>
                <w:sz w:val="24"/>
                <w:szCs w:val="10"/>
              </w:rPr>
              <w:t>оператора по приему платежей, а также акционеров (участников)</w:t>
            </w:r>
            <w:r>
              <w:rPr>
                <w:rFonts w:ascii="Times New Roman" w:eastAsia="SimSun" w:hAnsi="Times New Roman"/>
                <w:sz w:val="24"/>
                <w:szCs w:val="10"/>
              </w:rPr>
              <w:t xml:space="preserve"> </w:t>
            </w:r>
            <w:r w:rsidRPr="00F54C5D">
              <w:rPr>
                <w:rFonts w:ascii="Times New Roman" w:eastAsia="SimSun" w:hAnsi="Times New Roman"/>
                <w:sz w:val="24"/>
                <w:szCs w:val="10"/>
              </w:rPr>
              <w:t>оператора по приему платежей, лиц, осуществляющих контроль в</w:t>
            </w:r>
            <w:r>
              <w:rPr>
                <w:rFonts w:ascii="Times New Roman" w:eastAsia="SimSun" w:hAnsi="Times New Roman"/>
                <w:sz w:val="24"/>
                <w:szCs w:val="10"/>
              </w:rPr>
              <w:t xml:space="preserve"> </w:t>
            </w:r>
            <w:r w:rsidRPr="00F54C5D">
              <w:rPr>
                <w:rFonts w:ascii="Times New Roman" w:eastAsia="SimSun" w:hAnsi="Times New Roman"/>
                <w:sz w:val="24"/>
                <w:szCs w:val="10"/>
              </w:rPr>
              <w:t>отношении акционеров (участников) оператора по приему платежей, и</w:t>
            </w:r>
            <w:r>
              <w:rPr>
                <w:rFonts w:ascii="Times New Roman" w:eastAsia="SimSun" w:hAnsi="Times New Roman"/>
                <w:sz w:val="24"/>
                <w:szCs w:val="10"/>
              </w:rPr>
              <w:t xml:space="preserve"> </w:t>
            </w:r>
            <w:r w:rsidRPr="00F54C5D">
              <w:rPr>
                <w:rFonts w:ascii="Times New Roman" w:eastAsia="SimSun" w:hAnsi="Times New Roman"/>
                <w:sz w:val="24"/>
                <w:szCs w:val="10"/>
              </w:rPr>
              <w:t>лиц, осуществляющих функции единоличного исполнительного</w:t>
            </w:r>
            <w:r>
              <w:rPr>
                <w:rFonts w:ascii="Times New Roman" w:eastAsia="SimSun" w:hAnsi="Times New Roman"/>
                <w:sz w:val="24"/>
                <w:szCs w:val="10"/>
              </w:rPr>
              <w:t xml:space="preserve"> </w:t>
            </w:r>
            <w:r w:rsidRPr="00F54C5D">
              <w:rPr>
                <w:rFonts w:ascii="Times New Roman" w:eastAsia="SimSun" w:hAnsi="Times New Roman"/>
                <w:sz w:val="24"/>
                <w:szCs w:val="10"/>
              </w:rPr>
              <w:t>органа указанных юридических лиц, квалификационным требованиям</w:t>
            </w:r>
            <w:r>
              <w:rPr>
                <w:rFonts w:ascii="Times New Roman" w:eastAsia="SimSun" w:hAnsi="Times New Roman"/>
                <w:sz w:val="24"/>
                <w:szCs w:val="10"/>
              </w:rPr>
              <w:t xml:space="preserve"> </w:t>
            </w:r>
            <w:r w:rsidRPr="00F54C5D">
              <w:rPr>
                <w:rFonts w:ascii="Times New Roman" w:eastAsia="SimSun" w:hAnsi="Times New Roman"/>
                <w:sz w:val="24"/>
                <w:szCs w:val="10"/>
              </w:rPr>
              <w:t>и (или) т</w:t>
            </w:r>
            <w:r>
              <w:rPr>
                <w:rFonts w:ascii="Times New Roman" w:eastAsia="SimSun" w:hAnsi="Times New Roman"/>
                <w:sz w:val="24"/>
                <w:szCs w:val="10"/>
              </w:rPr>
              <w:t>ребованиям к деловой репутации»</w:t>
            </w:r>
          </w:p>
          <w:p w:rsidR="00517113" w:rsidRPr="00E319C6"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Pr="00F54C5D" w:rsidRDefault="00517113" w:rsidP="00517113">
            <w:pPr>
              <w:autoSpaceDE w:val="0"/>
              <w:autoSpaceDN w:val="0"/>
              <w:adjustRightInd w:val="0"/>
              <w:rPr>
                <w:rFonts w:ascii="TimesNewRomanPS-BoldMT" w:eastAsiaTheme="minorHAnsi" w:hAnsi="TimesNewRomanPS-BoldMT" w:cs="TimesNewRomanPS-BoldMT"/>
                <w:b/>
                <w:bCs/>
              </w:rPr>
            </w:pPr>
            <w:r w:rsidRPr="00F54C5D">
              <w:rPr>
                <w:rFonts w:ascii="TimesNewRomanPS-BoldMT" w:eastAsiaTheme="minorHAnsi" w:hAnsi="TimesNewRomanPS-BoldMT" w:cs="TimesNewRomanPS-BoldMT"/>
                <w:b/>
                <w:bCs/>
              </w:rPr>
              <w:t>Части 4</w:t>
            </w:r>
            <w:r w:rsidRPr="00F54C5D">
              <w:rPr>
                <w:rFonts w:ascii="TimesNewRomanPS-BoldMT" w:eastAsiaTheme="minorHAnsi" w:hAnsi="TimesNewRomanPS-BoldMT" w:cs="TimesNewRomanPS-BoldMT"/>
                <w:b/>
                <w:bCs/>
                <w:vertAlign w:val="superscript"/>
              </w:rPr>
              <w:t>1</w:t>
            </w:r>
            <w:r w:rsidRPr="00F54C5D">
              <w:rPr>
                <w:rFonts w:ascii="TimesNewRomanPS-BoldMT" w:eastAsiaTheme="minorHAnsi" w:hAnsi="TimesNewRomanPS-BoldMT" w:cs="TimesNewRomanPS-BoldMT"/>
                <w:b/>
                <w:bCs/>
              </w:rPr>
              <w:t>, 9</w:t>
            </w:r>
            <w:r w:rsidRPr="00F54C5D">
              <w:rPr>
                <w:rFonts w:ascii="TimesNewRomanPS-BoldMT" w:eastAsiaTheme="minorHAnsi" w:hAnsi="TimesNewRomanPS-BoldMT" w:cs="TimesNewRomanPS-BoldMT"/>
                <w:b/>
                <w:bCs/>
                <w:vertAlign w:val="superscript"/>
              </w:rPr>
              <w:t>1</w:t>
            </w:r>
            <w:r w:rsidRPr="00F54C5D">
              <w:rPr>
                <w:rFonts w:ascii="TimesNewRomanPS-BoldMT" w:eastAsiaTheme="minorHAnsi" w:hAnsi="TimesNewRomanPS-BoldMT" w:cs="TimesNewRomanPS-BoldMT"/>
                <w:b/>
                <w:bCs/>
              </w:rPr>
              <w:t xml:space="preserve"> и 12 статьи 3</w:t>
            </w:r>
            <w:r w:rsidRPr="00F54C5D">
              <w:rPr>
                <w:rFonts w:ascii="TimesNewRomanPS-BoldMT" w:eastAsiaTheme="minorHAnsi" w:hAnsi="TimesNewRomanPS-BoldMT" w:cs="TimesNewRomanPS-BoldMT"/>
                <w:b/>
                <w:bCs/>
                <w:vertAlign w:val="superscript"/>
              </w:rPr>
              <w:t>2</w:t>
            </w:r>
            <w:r w:rsidRPr="00F54C5D">
              <w:rPr>
                <w:rFonts w:ascii="TimesNewRomanPS-BoldMT" w:eastAsiaTheme="minorHAnsi" w:hAnsi="TimesNewRomanPS-BoldMT" w:cs="TimesNewRomanPS-BoldMT"/>
                <w:b/>
                <w:bCs/>
              </w:rPr>
              <w:t>,</w:t>
            </w:r>
          </w:p>
          <w:p w:rsidR="00517113" w:rsidRPr="00F54C5D" w:rsidRDefault="00517113" w:rsidP="00517113">
            <w:pPr>
              <w:autoSpaceDE w:val="0"/>
              <w:autoSpaceDN w:val="0"/>
              <w:adjustRightInd w:val="0"/>
              <w:rPr>
                <w:rFonts w:ascii="TimesNewRomanPS-BoldMT" w:eastAsiaTheme="minorHAnsi" w:hAnsi="TimesNewRomanPS-BoldMT" w:cs="TimesNewRomanPS-BoldMT"/>
                <w:b/>
                <w:bCs/>
              </w:rPr>
            </w:pPr>
            <w:r w:rsidRPr="00F54C5D">
              <w:rPr>
                <w:rFonts w:ascii="TimesNewRomanPS-BoldMT" w:eastAsiaTheme="minorHAnsi" w:hAnsi="TimesNewRomanPS-BoldMT" w:cs="TimesNewRomanPS-BoldMT"/>
                <w:b/>
                <w:bCs/>
              </w:rPr>
              <w:t>части 5</w:t>
            </w:r>
            <w:r w:rsidRPr="00F54C5D">
              <w:rPr>
                <w:rFonts w:ascii="TimesNewRomanPS-BoldMT" w:eastAsiaTheme="minorHAnsi" w:hAnsi="TimesNewRomanPS-BoldMT" w:cs="TimesNewRomanPS-BoldMT"/>
                <w:b/>
                <w:bCs/>
                <w:vertAlign w:val="superscript"/>
              </w:rPr>
              <w:t>1</w:t>
            </w:r>
            <w:r w:rsidRPr="00F54C5D">
              <w:rPr>
                <w:rFonts w:ascii="TimesNewRomanPS-BoldMT" w:eastAsiaTheme="minorHAnsi" w:hAnsi="TimesNewRomanPS-BoldMT" w:cs="TimesNewRomanPS-BoldMT"/>
                <w:b/>
                <w:bCs/>
              </w:rPr>
              <w:t>, 8 и 18 статьи 3</w:t>
            </w:r>
            <w:r w:rsidRPr="00F54C5D">
              <w:rPr>
                <w:rFonts w:ascii="TimesNewRomanPS-BoldMT" w:eastAsiaTheme="minorHAnsi" w:hAnsi="TimesNewRomanPS-BoldMT" w:cs="TimesNewRomanPS-BoldMT"/>
                <w:b/>
                <w:bCs/>
                <w:vertAlign w:val="superscript"/>
              </w:rPr>
              <w:t>3</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ФЗ от 03.06.2009 N 103-ФЗ</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"О деятельности по приему платежей физических лиц, осуществляемой платежными агентами"</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В ред. ФЗ </w:t>
            </w:r>
            <w:r w:rsidRPr="00F54C5D">
              <w:rPr>
                <w:rFonts w:ascii="TimesNewRomanPSMT" w:eastAsiaTheme="minorHAnsi" w:hAnsi="TimesNewRomanPSMT" w:cs="TimesNewRomanPSMT"/>
              </w:rPr>
              <w:t xml:space="preserve">от 08.08.2024 № 276-ФЗ </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 xml:space="preserve">«О внесении изменений в Федеральный закон «О деятельности по приему платежей физических лиц, осуществляемой платежными агентами» </w:t>
            </w:r>
          </w:p>
          <w:p w:rsidR="00517113" w:rsidRDefault="00517113" w:rsidP="00517113">
            <w:pPr>
              <w:autoSpaceDE w:val="0"/>
              <w:autoSpaceDN w:val="0"/>
              <w:adjustRightInd w:val="0"/>
              <w:rPr>
                <w:rFonts w:ascii="TimesNewRomanPSMT" w:eastAsiaTheme="minorHAnsi" w:hAnsi="TimesNewRomanPSMT" w:cs="TimesNewRomanPSMT"/>
              </w:rPr>
            </w:pPr>
          </w:p>
          <w:p w:rsidR="00517113" w:rsidRPr="006F33D1" w:rsidRDefault="00517113" w:rsidP="00517113">
            <w:pPr>
              <w:autoSpaceDE w:val="0"/>
              <w:autoSpaceDN w:val="0"/>
              <w:adjustRightInd w:val="0"/>
              <w:rPr>
                <w:rFonts w:ascii="TimesNewRomanPSMT" w:eastAsiaTheme="minorHAnsi" w:hAnsi="TimesNewRomanPSMT" w:cs="TimesNewRomanPSMT"/>
                <w:u w:val="single"/>
              </w:rPr>
            </w:pPr>
            <w:r w:rsidRPr="006F33D1">
              <w:rPr>
                <w:rFonts w:ascii="TimesNewRomanPSMT" w:eastAsiaTheme="minorHAnsi" w:hAnsi="TimesNewRomanPSMT" w:cs="TimesNewRomanPSMT"/>
                <w:u w:val="single"/>
              </w:rPr>
              <w:t>вступление в силу ФЗ – с 08.08.2024</w:t>
            </w:r>
          </w:p>
          <w:p w:rsidR="00517113" w:rsidRDefault="00517113" w:rsidP="00517113">
            <w:pPr>
              <w:autoSpaceDE w:val="0"/>
              <w:autoSpaceDN w:val="0"/>
              <w:adjustRightInd w:val="0"/>
              <w:rPr>
                <w:rFonts w:ascii="TimesNewRomanPS-BoldMT" w:hAnsi="TimesNewRomanPS-BoldMT" w:cs="TimesNewRomanPS-BoldMT"/>
                <w:b/>
                <w:bCs/>
                <w:color w:val="000000"/>
              </w:rPr>
            </w:pPr>
            <w:r w:rsidRPr="006F33D1">
              <w:rPr>
                <w:rFonts w:ascii="TimesNewRomanPSMT" w:eastAsiaTheme="minorHAnsi" w:hAnsi="TimesNewRomanPSMT" w:cs="TimesNewRomanPSMT"/>
                <w:u w:val="single"/>
              </w:rPr>
              <w:t>вступление в силу нормы – с 08.08.2024</w:t>
            </w: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t>IV квартал</w:t>
            </w:r>
          </w:p>
        </w:tc>
        <w:tc>
          <w:tcPr>
            <w:tcW w:w="3686" w:type="dxa"/>
            <w:shd w:val="clear" w:color="auto" w:fill="auto"/>
          </w:tcPr>
          <w:p w:rsidR="00517113" w:rsidRDefault="00517113" w:rsidP="00517113">
            <w:pPr>
              <w:suppressAutoHyphens/>
              <w:ind w:right="34"/>
              <w:jc w:val="both"/>
              <w:rPr>
                <w:rFonts w:ascii="Times New Roman" w:eastAsia="SimSun" w:hAnsi="Times New Roman"/>
              </w:rPr>
            </w:pPr>
            <w:r w:rsidRPr="00F54C5D">
              <w:rPr>
                <w:rFonts w:ascii="Times New Roman" w:eastAsia="SimSun" w:hAnsi="Times New Roman"/>
              </w:rPr>
              <w:t>Нормативным актом будут</w:t>
            </w:r>
            <w:r>
              <w:rPr>
                <w:rFonts w:ascii="Times New Roman" w:eastAsia="SimSun" w:hAnsi="Times New Roman"/>
              </w:rPr>
              <w:t xml:space="preserve"> </w:t>
            </w:r>
            <w:r w:rsidRPr="00F54C5D">
              <w:rPr>
                <w:rFonts w:ascii="Times New Roman" w:eastAsia="SimSun" w:hAnsi="Times New Roman"/>
              </w:rPr>
              <w:t>предусмотрены:</w:t>
            </w:r>
          </w:p>
          <w:p w:rsidR="00517113" w:rsidRPr="00F54C5D" w:rsidRDefault="00517113" w:rsidP="00517113">
            <w:pPr>
              <w:suppressAutoHyphens/>
              <w:ind w:right="34"/>
              <w:jc w:val="both"/>
              <w:rPr>
                <w:rFonts w:ascii="Times New Roman" w:eastAsia="SimSun" w:hAnsi="Times New Roman"/>
              </w:rPr>
            </w:pPr>
            <w:r w:rsidRPr="00F54C5D">
              <w:rPr>
                <w:rFonts w:ascii="Times New Roman" w:eastAsia="SimSun" w:hAnsi="Times New Roman"/>
              </w:rPr>
              <w:t>- полномочия Банка России по</w:t>
            </w:r>
            <w:r>
              <w:rPr>
                <w:rFonts w:ascii="Times New Roman" w:eastAsia="SimSun" w:hAnsi="Times New Roman"/>
              </w:rPr>
              <w:t xml:space="preserve"> </w:t>
            </w:r>
            <w:r w:rsidRPr="00F54C5D">
              <w:rPr>
                <w:rFonts w:ascii="Times New Roman" w:eastAsia="SimSun" w:hAnsi="Times New Roman"/>
              </w:rPr>
              <w:t>установлению порядка, сроков и</w:t>
            </w:r>
            <w:r>
              <w:rPr>
                <w:rFonts w:ascii="Times New Roman" w:eastAsia="SimSun" w:hAnsi="Times New Roman"/>
              </w:rPr>
              <w:t xml:space="preserve"> </w:t>
            </w:r>
            <w:r w:rsidRPr="00F54C5D">
              <w:rPr>
                <w:rFonts w:ascii="Times New Roman" w:eastAsia="SimSun" w:hAnsi="Times New Roman"/>
              </w:rPr>
              <w:t>формы направления предписания</w:t>
            </w:r>
            <w:r>
              <w:rPr>
                <w:rFonts w:ascii="Times New Roman" w:eastAsia="SimSun" w:hAnsi="Times New Roman"/>
              </w:rPr>
              <w:t xml:space="preserve"> </w:t>
            </w:r>
            <w:r w:rsidRPr="00F54C5D">
              <w:rPr>
                <w:rFonts w:ascii="Times New Roman" w:eastAsia="SimSun" w:hAnsi="Times New Roman"/>
              </w:rPr>
              <w:t>оператору по приему платежей в</w:t>
            </w:r>
            <w:r>
              <w:rPr>
                <w:rFonts w:ascii="Times New Roman" w:eastAsia="SimSun" w:hAnsi="Times New Roman"/>
              </w:rPr>
              <w:t xml:space="preserve"> </w:t>
            </w:r>
            <w:r w:rsidRPr="00F54C5D">
              <w:rPr>
                <w:rFonts w:ascii="Times New Roman" w:eastAsia="SimSun" w:hAnsi="Times New Roman"/>
              </w:rPr>
              <w:t>случае несоблюдения</w:t>
            </w:r>
            <w:r>
              <w:rPr>
                <w:rFonts w:ascii="Times New Roman" w:eastAsia="SimSun" w:hAnsi="Times New Roman"/>
              </w:rPr>
              <w:t xml:space="preserve"> </w:t>
            </w:r>
            <w:r w:rsidRPr="00F54C5D">
              <w:rPr>
                <w:rFonts w:ascii="Times New Roman" w:eastAsia="SimSun" w:hAnsi="Times New Roman"/>
              </w:rPr>
              <w:t>установленных квалификационных</w:t>
            </w:r>
            <w:r>
              <w:rPr>
                <w:rFonts w:ascii="Times New Roman" w:eastAsia="SimSun" w:hAnsi="Times New Roman"/>
              </w:rPr>
              <w:t xml:space="preserve"> </w:t>
            </w:r>
            <w:r w:rsidRPr="00F54C5D">
              <w:rPr>
                <w:rFonts w:ascii="Times New Roman" w:eastAsia="SimSun" w:hAnsi="Times New Roman"/>
              </w:rPr>
              <w:t>требований и (или) требований к</w:t>
            </w:r>
            <w:r>
              <w:rPr>
                <w:rFonts w:ascii="Times New Roman" w:eastAsia="SimSun" w:hAnsi="Times New Roman"/>
              </w:rPr>
              <w:t xml:space="preserve"> </w:t>
            </w:r>
            <w:r w:rsidRPr="00F54C5D">
              <w:rPr>
                <w:rFonts w:ascii="Times New Roman" w:eastAsia="SimSun" w:hAnsi="Times New Roman"/>
              </w:rPr>
              <w:t>деловой репутации при передаче</w:t>
            </w:r>
            <w:r>
              <w:rPr>
                <w:rFonts w:ascii="Times New Roman" w:eastAsia="SimSun" w:hAnsi="Times New Roman"/>
              </w:rPr>
              <w:t xml:space="preserve"> </w:t>
            </w:r>
            <w:r w:rsidRPr="00F54C5D">
              <w:rPr>
                <w:rFonts w:ascii="Times New Roman" w:eastAsia="SimSun" w:hAnsi="Times New Roman"/>
              </w:rPr>
              <w:t>оператором по приему платежей</w:t>
            </w:r>
            <w:r>
              <w:rPr>
                <w:rFonts w:ascii="Times New Roman" w:eastAsia="SimSun" w:hAnsi="Times New Roman"/>
              </w:rPr>
              <w:t xml:space="preserve"> </w:t>
            </w:r>
            <w:r w:rsidRPr="00F54C5D">
              <w:rPr>
                <w:rFonts w:ascii="Times New Roman" w:eastAsia="SimSun" w:hAnsi="Times New Roman"/>
              </w:rPr>
              <w:t>полномочий его единоличного</w:t>
            </w:r>
            <w:r>
              <w:rPr>
                <w:rFonts w:ascii="Times New Roman" w:eastAsia="SimSun" w:hAnsi="Times New Roman"/>
              </w:rPr>
              <w:t xml:space="preserve"> </w:t>
            </w:r>
            <w:r w:rsidRPr="00F54C5D">
              <w:rPr>
                <w:rFonts w:ascii="Times New Roman" w:eastAsia="SimSun" w:hAnsi="Times New Roman"/>
              </w:rPr>
              <w:t>исполнительного органа</w:t>
            </w:r>
            <w:r>
              <w:rPr>
                <w:rFonts w:ascii="Times New Roman" w:eastAsia="SimSun" w:hAnsi="Times New Roman"/>
              </w:rPr>
              <w:t xml:space="preserve"> </w:t>
            </w:r>
            <w:r w:rsidRPr="00F54C5D">
              <w:rPr>
                <w:rFonts w:ascii="Times New Roman" w:eastAsia="SimSun" w:hAnsi="Times New Roman"/>
              </w:rPr>
              <w:t>управляющей организации;</w:t>
            </w:r>
          </w:p>
          <w:p w:rsidR="00517113" w:rsidRPr="00F54C5D" w:rsidRDefault="00517113" w:rsidP="00517113">
            <w:pPr>
              <w:suppressAutoHyphens/>
              <w:ind w:right="34"/>
              <w:jc w:val="both"/>
              <w:rPr>
                <w:rFonts w:ascii="Times New Roman" w:eastAsia="SimSun" w:hAnsi="Times New Roman"/>
              </w:rPr>
            </w:pPr>
            <w:r w:rsidRPr="00F54C5D">
              <w:rPr>
                <w:rFonts w:ascii="Times New Roman" w:eastAsia="SimSun" w:hAnsi="Times New Roman"/>
              </w:rPr>
              <w:t>- перечень документов,</w:t>
            </w:r>
            <w:r>
              <w:rPr>
                <w:rFonts w:ascii="Times New Roman" w:eastAsia="SimSun" w:hAnsi="Times New Roman"/>
              </w:rPr>
              <w:t xml:space="preserve"> </w:t>
            </w:r>
            <w:r w:rsidRPr="00F54C5D">
              <w:rPr>
                <w:rFonts w:ascii="Times New Roman" w:eastAsia="SimSun" w:hAnsi="Times New Roman"/>
              </w:rPr>
              <w:t>прилагаемых оператором по приему</w:t>
            </w:r>
            <w:r>
              <w:rPr>
                <w:rFonts w:ascii="Times New Roman" w:eastAsia="SimSun" w:hAnsi="Times New Roman"/>
              </w:rPr>
              <w:t xml:space="preserve"> </w:t>
            </w:r>
            <w:r w:rsidRPr="00F54C5D">
              <w:rPr>
                <w:rFonts w:ascii="Times New Roman" w:eastAsia="SimSun" w:hAnsi="Times New Roman"/>
              </w:rPr>
              <w:t>платежей к уведомлению об</w:t>
            </w:r>
            <w:r>
              <w:rPr>
                <w:rFonts w:ascii="Times New Roman" w:eastAsia="SimSun" w:hAnsi="Times New Roman"/>
              </w:rPr>
              <w:t xml:space="preserve"> </w:t>
            </w:r>
            <w:r w:rsidRPr="00F54C5D">
              <w:rPr>
                <w:rFonts w:ascii="Times New Roman" w:eastAsia="SimSun" w:hAnsi="Times New Roman"/>
              </w:rPr>
              <w:t>исполнении предписания Банка</w:t>
            </w:r>
            <w:r>
              <w:rPr>
                <w:rFonts w:ascii="Times New Roman" w:eastAsia="SimSun" w:hAnsi="Times New Roman"/>
              </w:rPr>
              <w:t xml:space="preserve"> </w:t>
            </w:r>
            <w:r w:rsidRPr="00F54C5D">
              <w:rPr>
                <w:rFonts w:ascii="Times New Roman" w:eastAsia="SimSun" w:hAnsi="Times New Roman"/>
              </w:rPr>
              <w:t>России, и требования, которым они</w:t>
            </w:r>
            <w:r>
              <w:rPr>
                <w:rFonts w:ascii="Times New Roman" w:eastAsia="SimSun" w:hAnsi="Times New Roman"/>
              </w:rPr>
              <w:t xml:space="preserve"> </w:t>
            </w:r>
            <w:r w:rsidRPr="00F54C5D">
              <w:rPr>
                <w:rFonts w:ascii="Times New Roman" w:eastAsia="SimSun" w:hAnsi="Times New Roman"/>
              </w:rPr>
              <w:t>должны соответствовать.</w:t>
            </w:r>
          </w:p>
          <w:p w:rsidR="00517113" w:rsidRPr="00E319C6" w:rsidRDefault="00517113" w:rsidP="00517113">
            <w:pPr>
              <w:suppressAutoHyphens/>
              <w:ind w:right="34"/>
              <w:jc w:val="both"/>
              <w:rPr>
                <w:rFonts w:ascii="Times New Roman" w:eastAsia="SimSun" w:hAnsi="Times New Roman"/>
              </w:rPr>
            </w:pP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Default="00517113" w:rsidP="00517113">
            <w:pPr>
              <w:suppressAutoHyphens/>
              <w:autoSpaceDE w:val="0"/>
              <w:autoSpaceDN w:val="0"/>
              <w:adjustRightInd w:val="0"/>
              <w:jc w:val="both"/>
              <w:rPr>
                <w:rFonts w:ascii="Times New Roman" w:eastAsia="SimSun" w:hAnsi="Times New Roman"/>
                <w:sz w:val="24"/>
                <w:szCs w:val="10"/>
              </w:rPr>
            </w:pPr>
            <w:r w:rsidRPr="00E319C6">
              <w:rPr>
                <w:rFonts w:ascii="Times New Roman" w:eastAsia="SimSun" w:hAnsi="Times New Roman"/>
                <w:sz w:val="24"/>
                <w:szCs w:val="10"/>
              </w:rPr>
              <w:t>Нормативный акт Банка России о ведении государственного реестра</w:t>
            </w:r>
            <w:r>
              <w:rPr>
                <w:rFonts w:ascii="Times New Roman" w:eastAsia="SimSun" w:hAnsi="Times New Roman"/>
                <w:sz w:val="24"/>
                <w:szCs w:val="10"/>
              </w:rPr>
              <w:t xml:space="preserve"> </w:t>
            </w:r>
            <w:r w:rsidRPr="00E319C6">
              <w:rPr>
                <w:rFonts w:ascii="Times New Roman" w:eastAsia="SimSun" w:hAnsi="Times New Roman"/>
                <w:sz w:val="24"/>
                <w:szCs w:val="10"/>
              </w:rPr>
              <w:t>кредитных потребительских кооперативов и об оценке Банком России</w:t>
            </w:r>
            <w:r>
              <w:rPr>
                <w:rFonts w:ascii="Times New Roman" w:eastAsia="SimSun" w:hAnsi="Times New Roman"/>
                <w:sz w:val="24"/>
                <w:szCs w:val="10"/>
              </w:rPr>
              <w:t xml:space="preserve"> </w:t>
            </w:r>
            <w:r w:rsidRPr="00E319C6">
              <w:rPr>
                <w:rFonts w:ascii="Times New Roman" w:eastAsia="SimSun" w:hAnsi="Times New Roman"/>
                <w:sz w:val="24"/>
                <w:szCs w:val="10"/>
              </w:rPr>
              <w:t>соответствия лиц, указанных в части 1 статьи 15</w:t>
            </w:r>
            <w:r w:rsidRPr="00E319C6">
              <w:rPr>
                <w:rFonts w:ascii="Times New Roman" w:eastAsia="SimSun" w:hAnsi="Times New Roman"/>
                <w:sz w:val="24"/>
                <w:szCs w:val="10"/>
                <w:vertAlign w:val="superscript"/>
              </w:rPr>
              <w:t>1</w:t>
            </w:r>
            <w:r w:rsidRPr="00E319C6">
              <w:rPr>
                <w:rFonts w:ascii="Times New Roman" w:eastAsia="SimSun" w:hAnsi="Times New Roman"/>
                <w:sz w:val="24"/>
                <w:szCs w:val="10"/>
              </w:rPr>
              <w:t xml:space="preserve"> Федерального</w:t>
            </w:r>
            <w:r>
              <w:rPr>
                <w:rFonts w:ascii="Times New Roman" w:eastAsia="SimSun" w:hAnsi="Times New Roman"/>
                <w:sz w:val="24"/>
                <w:szCs w:val="10"/>
              </w:rPr>
              <w:t xml:space="preserve"> </w:t>
            </w:r>
            <w:r w:rsidRPr="00E319C6">
              <w:rPr>
                <w:rFonts w:ascii="Times New Roman" w:eastAsia="SimSun" w:hAnsi="Times New Roman"/>
                <w:sz w:val="24"/>
                <w:szCs w:val="10"/>
              </w:rPr>
              <w:t>закона от 18 июля 2009 года № 190-ФЗ «О кредитной кооперации»,</w:t>
            </w:r>
            <w:r>
              <w:rPr>
                <w:rFonts w:ascii="Times New Roman" w:eastAsia="SimSun" w:hAnsi="Times New Roman"/>
                <w:sz w:val="24"/>
                <w:szCs w:val="10"/>
              </w:rPr>
              <w:t xml:space="preserve"> </w:t>
            </w:r>
            <w:r w:rsidRPr="00E319C6">
              <w:rPr>
                <w:rFonts w:ascii="Times New Roman" w:eastAsia="SimSun" w:hAnsi="Times New Roman"/>
                <w:sz w:val="24"/>
                <w:szCs w:val="10"/>
              </w:rPr>
              <w:t>квалификационным требованиям и (или) требованиям к деловой</w:t>
            </w:r>
            <w:r>
              <w:rPr>
                <w:rFonts w:ascii="Times New Roman" w:eastAsia="SimSun" w:hAnsi="Times New Roman"/>
                <w:sz w:val="24"/>
                <w:szCs w:val="10"/>
              </w:rPr>
              <w:t xml:space="preserve"> </w:t>
            </w:r>
            <w:r w:rsidRPr="00E319C6">
              <w:rPr>
                <w:rFonts w:ascii="Times New Roman" w:eastAsia="SimSun" w:hAnsi="Times New Roman"/>
                <w:sz w:val="24"/>
                <w:szCs w:val="10"/>
              </w:rPr>
              <w:t>репутации, о порядке направления лицом, осуществляющим функции</w:t>
            </w:r>
            <w:r>
              <w:rPr>
                <w:rFonts w:ascii="Times New Roman" w:eastAsia="SimSun" w:hAnsi="Times New Roman"/>
                <w:sz w:val="24"/>
                <w:szCs w:val="10"/>
              </w:rPr>
              <w:t xml:space="preserve"> </w:t>
            </w:r>
            <w:r w:rsidRPr="00E319C6">
              <w:rPr>
                <w:rFonts w:ascii="Times New Roman" w:eastAsia="SimSun" w:hAnsi="Times New Roman"/>
                <w:sz w:val="24"/>
                <w:szCs w:val="10"/>
              </w:rPr>
              <w:t>члена правления кредитного потребительского кооператива</w:t>
            </w:r>
            <w:r>
              <w:rPr>
                <w:rFonts w:ascii="Times New Roman" w:eastAsia="SimSun" w:hAnsi="Times New Roman"/>
                <w:sz w:val="24"/>
                <w:szCs w:val="10"/>
              </w:rPr>
              <w:t xml:space="preserve"> </w:t>
            </w:r>
            <w:r w:rsidRPr="00E319C6">
              <w:rPr>
                <w:rFonts w:ascii="Times New Roman" w:eastAsia="SimSun" w:hAnsi="Times New Roman"/>
                <w:sz w:val="24"/>
                <w:szCs w:val="10"/>
              </w:rPr>
              <w:t xml:space="preserve">информации в Банк России </w:t>
            </w:r>
            <w:r w:rsidRPr="00E319C6">
              <w:rPr>
                <w:rFonts w:ascii="Times New Roman" w:eastAsia="SimSun" w:hAnsi="Times New Roman"/>
                <w:sz w:val="24"/>
                <w:szCs w:val="10"/>
              </w:rPr>
              <w:lastRenderedPageBreak/>
              <w:t>о голосовании (о непринятии участия в</w:t>
            </w:r>
            <w:r>
              <w:rPr>
                <w:rFonts w:ascii="Times New Roman" w:eastAsia="SimSun" w:hAnsi="Times New Roman"/>
                <w:sz w:val="24"/>
                <w:szCs w:val="10"/>
              </w:rPr>
              <w:t xml:space="preserve"> </w:t>
            </w:r>
            <w:r w:rsidRPr="00E319C6">
              <w:rPr>
                <w:rFonts w:ascii="Times New Roman" w:eastAsia="SimSun" w:hAnsi="Times New Roman"/>
                <w:sz w:val="24"/>
                <w:szCs w:val="10"/>
              </w:rPr>
              <w:t>голосовании) против решения правления кредитного</w:t>
            </w:r>
            <w:r>
              <w:rPr>
                <w:rFonts w:ascii="Times New Roman" w:eastAsia="SimSun" w:hAnsi="Times New Roman"/>
                <w:sz w:val="24"/>
                <w:szCs w:val="10"/>
              </w:rPr>
              <w:t xml:space="preserve"> потребительского кооператива</w:t>
            </w:r>
          </w:p>
          <w:p w:rsidR="00517113" w:rsidRPr="00E91F12"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Default="00517113" w:rsidP="00517113">
            <w:pPr>
              <w:autoSpaceDE w:val="0"/>
              <w:autoSpaceDN w:val="0"/>
              <w:adjustRightInd w:val="0"/>
              <w:rPr>
                <w:rFonts w:ascii="TimesNewRomanPS-BoldMT" w:eastAsiaTheme="minorHAnsi" w:hAnsi="TimesNewRomanPS-BoldMT" w:cs="TimesNewRomanPS-BoldMT"/>
                <w:b/>
                <w:bCs/>
                <w:color w:val="000000"/>
              </w:rPr>
            </w:pPr>
            <w:r>
              <w:rPr>
                <w:rFonts w:ascii="TimesNewRomanPS-BoldMT" w:eastAsiaTheme="minorHAnsi" w:hAnsi="TimesNewRomanPS-BoldMT" w:cs="TimesNewRomanPS-BoldMT"/>
                <w:b/>
                <w:bCs/>
                <w:color w:val="000000"/>
              </w:rPr>
              <w:lastRenderedPageBreak/>
              <w:t>Пункт 4 части 2 статьи 5</w:t>
            </w:r>
          </w:p>
          <w:p w:rsidR="00517113" w:rsidRDefault="00517113" w:rsidP="00517113">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ФЗ от 18.07.2009 № 190-ФЗ</w:t>
            </w:r>
          </w:p>
          <w:p w:rsidR="00517113" w:rsidRDefault="00517113" w:rsidP="00517113">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«О кредитной кооперации»</w:t>
            </w:r>
          </w:p>
          <w:p w:rsidR="00517113" w:rsidRDefault="00517113" w:rsidP="00517113">
            <w:pPr>
              <w:autoSpaceDE w:val="0"/>
              <w:autoSpaceDN w:val="0"/>
              <w:adjustRightInd w:val="0"/>
              <w:rPr>
                <w:rFonts w:ascii="TimesNewRomanPSMT" w:eastAsiaTheme="minorHAnsi" w:hAnsi="TimesNewRomanPSMT" w:cs="TimesNewRomanPSMT"/>
                <w:color w:val="000000"/>
              </w:rPr>
            </w:pPr>
          </w:p>
          <w:p w:rsidR="00517113" w:rsidRPr="00E319C6" w:rsidRDefault="00517113" w:rsidP="00517113">
            <w:pPr>
              <w:pStyle w:val="ac"/>
              <w:spacing w:before="0" w:beforeAutospacing="0" w:after="0" w:line="180" w:lineRule="atLeast"/>
              <w:jc w:val="both"/>
              <w:rPr>
                <w:sz w:val="20"/>
                <w:szCs w:val="20"/>
              </w:rPr>
            </w:pPr>
            <w:r w:rsidRPr="00E319C6">
              <w:rPr>
                <w:rFonts w:ascii="TimesNewRomanPSMT" w:eastAsiaTheme="minorHAnsi" w:hAnsi="TimesNewRomanPSMT" w:cs="TimesNewRomanPSMT"/>
                <w:color w:val="000000"/>
                <w:sz w:val="20"/>
                <w:szCs w:val="20"/>
              </w:rPr>
              <w:t xml:space="preserve">В ред. ФЗ </w:t>
            </w:r>
            <w:r w:rsidRPr="00E319C6">
              <w:rPr>
                <w:sz w:val="20"/>
                <w:szCs w:val="20"/>
              </w:rPr>
              <w:t>от 08.08.2024 N 254-ФЗ</w:t>
            </w:r>
          </w:p>
          <w:p w:rsidR="00517113" w:rsidRPr="00E319C6" w:rsidRDefault="00517113" w:rsidP="00517113">
            <w:pPr>
              <w:pStyle w:val="ac"/>
              <w:spacing w:before="0" w:beforeAutospacing="0" w:after="0" w:line="180" w:lineRule="atLeast"/>
              <w:jc w:val="both"/>
              <w:rPr>
                <w:sz w:val="20"/>
                <w:szCs w:val="20"/>
              </w:rPr>
            </w:pPr>
            <w:r w:rsidRPr="00E319C6">
              <w:rPr>
                <w:sz w:val="20"/>
                <w:szCs w:val="20"/>
              </w:rPr>
              <w:t>"О внесении изменений в отдельные законодательные акты Российской Федерации"</w:t>
            </w:r>
          </w:p>
          <w:p w:rsidR="00517113" w:rsidRDefault="00517113" w:rsidP="00517113">
            <w:pPr>
              <w:autoSpaceDE w:val="0"/>
              <w:autoSpaceDN w:val="0"/>
              <w:adjustRightInd w:val="0"/>
              <w:rPr>
                <w:rFonts w:ascii="TimesNewRomanPS-BoldMT" w:eastAsiaTheme="minorHAnsi" w:hAnsi="TimesNewRomanPS-BoldMT" w:cs="TimesNewRomanPS-BoldMT"/>
                <w:b/>
                <w:bCs/>
                <w:color w:val="FF0000"/>
              </w:rPr>
            </w:pPr>
          </w:p>
          <w:p w:rsidR="00517113" w:rsidRPr="00E319C6" w:rsidRDefault="00517113" w:rsidP="00517113">
            <w:pPr>
              <w:rPr>
                <w:rFonts w:ascii="TimesNewRomanPSMT" w:eastAsiaTheme="minorHAnsi" w:hAnsi="TimesNewRomanPSMT" w:cs="TimesNewRomanPSMT"/>
                <w:color w:val="000000"/>
                <w:u w:val="single"/>
              </w:rPr>
            </w:pPr>
            <w:r w:rsidRPr="00E319C6">
              <w:rPr>
                <w:rFonts w:ascii="TimesNewRomanPS-BoldMT" w:eastAsiaTheme="minorHAnsi" w:hAnsi="TimesNewRomanPS-BoldMT" w:cs="TimesNewRomanPS-BoldMT"/>
                <w:bCs/>
                <w:color w:val="000000"/>
                <w:u w:val="single"/>
              </w:rPr>
              <w:t xml:space="preserve">вступление в силу ФЗ </w:t>
            </w:r>
            <w:r w:rsidRPr="00E319C6">
              <w:rPr>
                <w:rFonts w:ascii="TimesNewRomanPSMT" w:eastAsiaTheme="minorHAnsi" w:hAnsi="TimesNewRomanPSMT" w:cs="TimesNewRomanPSMT"/>
                <w:color w:val="000000"/>
                <w:u w:val="single"/>
              </w:rPr>
              <w:t xml:space="preserve">– с 05.02.2025 </w:t>
            </w:r>
          </w:p>
          <w:p w:rsidR="00517113" w:rsidRDefault="00517113" w:rsidP="00517113">
            <w:pPr>
              <w:autoSpaceDE w:val="0"/>
              <w:autoSpaceDN w:val="0"/>
              <w:adjustRightInd w:val="0"/>
              <w:rPr>
                <w:rFonts w:ascii="TimesNewRomanPS-BoldMT" w:hAnsi="TimesNewRomanPS-BoldMT" w:cs="TimesNewRomanPS-BoldMT"/>
                <w:b/>
                <w:bCs/>
              </w:rPr>
            </w:pPr>
            <w:r w:rsidRPr="00E319C6">
              <w:rPr>
                <w:rFonts w:ascii="TimesNewRomanPS-BoldMT" w:eastAsiaTheme="minorHAnsi" w:hAnsi="TimesNewRomanPS-BoldMT" w:cs="TimesNewRomanPS-BoldMT"/>
                <w:bCs/>
                <w:color w:val="000000"/>
                <w:u w:val="single"/>
              </w:rPr>
              <w:t xml:space="preserve">вступление в силу нормы </w:t>
            </w:r>
            <w:r w:rsidRPr="00E319C6">
              <w:rPr>
                <w:rFonts w:ascii="TimesNewRomanPSMT" w:eastAsiaTheme="minorHAnsi" w:hAnsi="TimesNewRomanPSMT" w:cs="TimesNewRomanPSMT"/>
                <w:color w:val="000000"/>
                <w:u w:val="single"/>
              </w:rPr>
              <w:t>– с 05.02.2025</w:t>
            </w: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t>IV квартал</w:t>
            </w:r>
          </w:p>
        </w:tc>
        <w:tc>
          <w:tcPr>
            <w:tcW w:w="3686" w:type="dxa"/>
            <w:shd w:val="clear" w:color="auto" w:fill="auto"/>
          </w:tcPr>
          <w:p w:rsidR="00517113" w:rsidRPr="00E319C6" w:rsidRDefault="00517113" w:rsidP="00517113">
            <w:pPr>
              <w:suppressAutoHyphens/>
              <w:ind w:right="34"/>
              <w:jc w:val="both"/>
              <w:rPr>
                <w:rFonts w:ascii="Times New Roman" w:eastAsia="SimSun" w:hAnsi="Times New Roman"/>
              </w:rPr>
            </w:pPr>
            <w:r w:rsidRPr="00E319C6">
              <w:rPr>
                <w:rFonts w:ascii="Times New Roman" w:eastAsia="SimSun" w:hAnsi="Times New Roman"/>
              </w:rPr>
              <w:t>Нормативным актом</w:t>
            </w:r>
            <w:r>
              <w:rPr>
                <w:rFonts w:ascii="Times New Roman" w:eastAsia="SimSun" w:hAnsi="Times New Roman"/>
              </w:rPr>
              <w:t xml:space="preserve"> </w:t>
            </w:r>
            <w:r w:rsidRPr="00E319C6">
              <w:rPr>
                <w:rFonts w:ascii="Times New Roman" w:eastAsia="SimSun" w:hAnsi="Times New Roman"/>
              </w:rPr>
              <w:t>будет предусмотрено</w:t>
            </w:r>
            <w:r>
              <w:rPr>
                <w:rFonts w:ascii="Times New Roman" w:eastAsia="SimSun" w:hAnsi="Times New Roman"/>
              </w:rPr>
              <w:t xml:space="preserve"> </w:t>
            </w:r>
            <w:r w:rsidRPr="00E319C6">
              <w:rPr>
                <w:rFonts w:ascii="Times New Roman" w:eastAsia="SimSun" w:hAnsi="Times New Roman"/>
              </w:rPr>
              <w:t>установление:</w:t>
            </w:r>
          </w:p>
          <w:p w:rsidR="00517113" w:rsidRDefault="00517113" w:rsidP="00517113">
            <w:pPr>
              <w:suppressAutoHyphens/>
              <w:ind w:right="34"/>
              <w:jc w:val="both"/>
              <w:rPr>
                <w:rFonts w:ascii="Times New Roman" w:eastAsia="SimSun" w:hAnsi="Times New Roman"/>
              </w:rPr>
            </w:pPr>
            <w:r>
              <w:rPr>
                <w:rFonts w:ascii="Times New Roman" w:eastAsia="SimSun" w:hAnsi="Times New Roman"/>
              </w:rPr>
              <w:t xml:space="preserve">- </w:t>
            </w:r>
            <w:r w:rsidRPr="00E319C6">
              <w:rPr>
                <w:rFonts w:ascii="Times New Roman" w:eastAsia="SimSun" w:hAnsi="Times New Roman"/>
              </w:rPr>
              <w:t>процедуры допуска</w:t>
            </w:r>
            <w:r>
              <w:rPr>
                <w:rFonts w:ascii="Times New Roman" w:eastAsia="SimSun" w:hAnsi="Times New Roman"/>
              </w:rPr>
              <w:t xml:space="preserve"> </w:t>
            </w:r>
            <w:r w:rsidRPr="00E319C6">
              <w:rPr>
                <w:rFonts w:ascii="Times New Roman" w:eastAsia="SimSun" w:hAnsi="Times New Roman"/>
              </w:rPr>
              <w:t>КПК на финансовый</w:t>
            </w:r>
            <w:r>
              <w:rPr>
                <w:rFonts w:ascii="Times New Roman" w:eastAsia="SimSun" w:hAnsi="Times New Roman"/>
              </w:rPr>
              <w:t xml:space="preserve"> </w:t>
            </w:r>
            <w:r w:rsidRPr="00E319C6">
              <w:rPr>
                <w:rFonts w:ascii="Times New Roman" w:eastAsia="SimSun" w:hAnsi="Times New Roman"/>
              </w:rPr>
              <w:t>рынок,</w:t>
            </w:r>
            <w:r>
              <w:rPr>
                <w:rFonts w:ascii="Times New Roman" w:eastAsia="SimSun" w:hAnsi="Times New Roman"/>
              </w:rPr>
              <w:t xml:space="preserve"> </w:t>
            </w:r>
            <w:r w:rsidRPr="00E319C6">
              <w:rPr>
                <w:rFonts w:ascii="Times New Roman" w:eastAsia="SimSun" w:hAnsi="Times New Roman"/>
              </w:rPr>
              <w:t>предполагающей</w:t>
            </w:r>
            <w:r>
              <w:rPr>
                <w:rFonts w:ascii="Times New Roman" w:eastAsia="SimSun" w:hAnsi="Times New Roman"/>
              </w:rPr>
              <w:t xml:space="preserve"> </w:t>
            </w:r>
            <w:r w:rsidRPr="00E319C6">
              <w:rPr>
                <w:rFonts w:ascii="Times New Roman" w:eastAsia="SimSun" w:hAnsi="Times New Roman"/>
              </w:rPr>
              <w:t>предоставление</w:t>
            </w:r>
            <w:r>
              <w:rPr>
                <w:rFonts w:ascii="Times New Roman" w:eastAsia="SimSun" w:hAnsi="Times New Roman"/>
              </w:rPr>
              <w:t xml:space="preserve"> </w:t>
            </w:r>
            <w:r w:rsidRPr="00E319C6">
              <w:rPr>
                <w:rFonts w:ascii="Times New Roman" w:eastAsia="SimSun" w:hAnsi="Times New Roman"/>
              </w:rPr>
              <w:t>юридическому лицу</w:t>
            </w:r>
            <w:r>
              <w:rPr>
                <w:rFonts w:ascii="Times New Roman" w:eastAsia="SimSun" w:hAnsi="Times New Roman"/>
              </w:rPr>
              <w:t xml:space="preserve"> </w:t>
            </w:r>
            <w:r w:rsidRPr="00E319C6">
              <w:rPr>
                <w:rFonts w:ascii="Times New Roman" w:eastAsia="SimSun" w:hAnsi="Times New Roman"/>
              </w:rPr>
              <w:t>права на</w:t>
            </w:r>
            <w:r>
              <w:rPr>
                <w:rFonts w:ascii="Times New Roman" w:eastAsia="SimSun" w:hAnsi="Times New Roman"/>
              </w:rPr>
              <w:t xml:space="preserve"> </w:t>
            </w:r>
            <w:r w:rsidRPr="00E319C6">
              <w:rPr>
                <w:rFonts w:ascii="Times New Roman" w:eastAsia="SimSun" w:hAnsi="Times New Roman"/>
              </w:rPr>
              <w:t>осуществление</w:t>
            </w:r>
            <w:r>
              <w:rPr>
                <w:rFonts w:ascii="Times New Roman" w:eastAsia="SimSun" w:hAnsi="Times New Roman"/>
              </w:rPr>
              <w:t xml:space="preserve"> </w:t>
            </w:r>
            <w:r w:rsidRPr="00E319C6">
              <w:rPr>
                <w:rFonts w:ascii="Times New Roman" w:eastAsia="SimSun" w:hAnsi="Times New Roman"/>
              </w:rPr>
              <w:t>деятельности КПК</w:t>
            </w:r>
            <w:r>
              <w:rPr>
                <w:rFonts w:ascii="Times New Roman" w:eastAsia="SimSun" w:hAnsi="Times New Roman"/>
              </w:rPr>
              <w:t xml:space="preserve"> </w:t>
            </w:r>
            <w:r w:rsidRPr="00E319C6">
              <w:rPr>
                <w:rFonts w:ascii="Times New Roman" w:eastAsia="SimSun" w:hAnsi="Times New Roman"/>
              </w:rPr>
              <w:t>после получения</w:t>
            </w:r>
            <w:r>
              <w:rPr>
                <w:rFonts w:ascii="Times New Roman" w:eastAsia="SimSun" w:hAnsi="Times New Roman"/>
              </w:rPr>
              <w:t xml:space="preserve"> </w:t>
            </w:r>
            <w:r w:rsidRPr="00E319C6">
              <w:rPr>
                <w:rFonts w:ascii="Times New Roman" w:eastAsia="SimSun" w:hAnsi="Times New Roman"/>
              </w:rPr>
              <w:t>таким лицом статуса</w:t>
            </w:r>
            <w:r>
              <w:rPr>
                <w:rFonts w:ascii="Times New Roman" w:eastAsia="SimSun" w:hAnsi="Times New Roman"/>
              </w:rPr>
              <w:t xml:space="preserve"> </w:t>
            </w:r>
            <w:r w:rsidRPr="00E319C6">
              <w:rPr>
                <w:rFonts w:ascii="Times New Roman" w:eastAsia="SimSun" w:hAnsi="Times New Roman"/>
              </w:rPr>
              <w:t>кандидата в члены</w:t>
            </w:r>
            <w:r>
              <w:rPr>
                <w:rFonts w:ascii="Times New Roman" w:eastAsia="SimSun" w:hAnsi="Times New Roman"/>
              </w:rPr>
              <w:t xml:space="preserve"> </w:t>
            </w:r>
            <w:r w:rsidRPr="00E319C6">
              <w:rPr>
                <w:rFonts w:ascii="Times New Roman" w:eastAsia="SimSun" w:hAnsi="Times New Roman"/>
              </w:rPr>
              <w:t>саморегулируемой</w:t>
            </w:r>
            <w:r>
              <w:rPr>
                <w:rFonts w:ascii="Times New Roman" w:eastAsia="SimSun" w:hAnsi="Times New Roman"/>
              </w:rPr>
              <w:t xml:space="preserve"> </w:t>
            </w:r>
            <w:r w:rsidRPr="00E319C6">
              <w:rPr>
                <w:rFonts w:ascii="Times New Roman" w:eastAsia="SimSun" w:hAnsi="Times New Roman"/>
              </w:rPr>
              <w:t>организации на</w:t>
            </w:r>
            <w:r>
              <w:rPr>
                <w:rFonts w:ascii="Times New Roman" w:eastAsia="SimSun" w:hAnsi="Times New Roman"/>
              </w:rPr>
              <w:t xml:space="preserve"> </w:t>
            </w:r>
            <w:r w:rsidRPr="00E319C6">
              <w:rPr>
                <w:rFonts w:ascii="Times New Roman" w:eastAsia="SimSun" w:hAnsi="Times New Roman"/>
              </w:rPr>
              <w:t>финансовом рынке,</w:t>
            </w:r>
            <w:r>
              <w:rPr>
                <w:rFonts w:ascii="Times New Roman" w:eastAsia="SimSun" w:hAnsi="Times New Roman"/>
              </w:rPr>
              <w:t xml:space="preserve"> </w:t>
            </w:r>
            <w:r w:rsidRPr="00E319C6">
              <w:rPr>
                <w:rFonts w:ascii="Times New Roman" w:eastAsia="SimSun" w:hAnsi="Times New Roman"/>
              </w:rPr>
              <w:t>объединяющей КПК;</w:t>
            </w:r>
          </w:p>
          <w:p w:rsidR="00517113" w:rsidRPr="00E319C6" w:rsidRDefault="00517113" w:rsidP="00517113">
            <w:pPr>
              <w:suppressAutoHyphens/>
              <w:ind w:right="34"/>
              <w:jc w:val="both"/>
              <w:rPr>
                <w:rFonts w:ascii="Times New Roman" w:eastAsia="SimSun" w:hAnsi="Times New Roman"/>
              </w:rPr>
            </w:pPr>
            <w:r>
              <w:rPr>
                <w:rFonts w:ascii="Times New Roman" w:eastAsia="SimSun" w:hAnsi="Times New Roman"/>
              </w:rPr>
              <w:t xml:space="preserve"> - </w:t>
            </w:r>
            <w:r w:rsidRPr="00E319C6">
              <w:rPr>
                <w:rFonts w:ascii="Times New Roman" w:eastAsia="SimSun" w:hAnsi="Times New Roman"/>
              </w:rPr>
              <w:t>порядка ведения</w:t>
            </w:r>
            <w:r>
              <w:rPr>
                <w:rFonts w:ascii="Times New Roman" w:eastAsia="SimSun" w:hAnsi="Times New Roman"/>
              </w:rPr>
              <w:t xml:space="preserve"> </w:t>
            </w:r>
            <w:r w:rsidRPr="00E319C6">
              <w:rPr>
                <w:rFonts w:ascii="Times New Roman" w:eastAsia="SimSun" w:hAnsi="Times New Roman"/>
              </w:rPr>
              <w:t>Банком России реестра</w:t>
            </w:r>
            <w:r>
              <w:rPr>
                <w:rFonts w:ascii="Times New Roman" w:eastAsia="SimSun" w:hAnsi="Times New Roman"/>
              </w:rPr>
              <w:t xml:space="preserve"> </w:t>
            </w:r>
            <w:r w:rsidRPr="00E319C6">
              <w:rPr>
                <w:rFonts w:ascii="Times New Roman" w:eastAsia="SimSun" w:hAnsi="Times New Roman"/>
              </w:rPr>
              <w:t>КПК,</w:t>
            </w:r>
            <w:r>
              <w:rPr>
                <w:rFonts w:ascii="Times New Roman" w:eastAsia="SimSun" w:hAnsi="Times New Roman"/>
              </w:rPr>
              <w:t xml:space="preserve"> </w:t>
            </w:r>
            <w:r w:rsidRPr="00E319C6">
              <w:rPr>
                <w:rFonts w:ascii="Times New Roman" w:eastAsia="SimSun" w:hAnsi="Times New Roman"/>
              </w:rPr>
              <w:t>порядка</w:t>
            </w:r>
            <w:r>
              <w:rPr>
                <w:rFonts w:ascii="Times New Roman" w:eastAsia="SimSun" w:hAnsi="Times New Roman"/>
              </w:rPr>
              <w:t xml:space="preserve"> </w:t>
            </w:r>
            <w:r w:rsidRPr="00E319C6">
              <w:rPr>
                <w:rFonts w:ascii="Times New Roman" w:eastAsia="SimSun" w:hAnsi="Times New Roman"/>
              </w:rPr>
              <w:t>подтверждения КПК,</w:t>
            </w:r>
            <w:r>
              <w:rPr>
                <w:rFonts w:ascii="Times New Roman" w:eastAsia="SimSun" w:hAnsi="Times New Roman"/>
              </w:rPr>
              <w:t xml:space="preserve"> </w:t>
            </w:r>
            <w:r w:rsidRPr="00E319C6">
              <w:rPr>
                <w:rFonts w:ascii="Times New Roman" w:eastAsia="SimSun" w:hAnsi="Times New Roman"/>
              </w:rPr>
              <w:t>сведения о которых</w:t>
            </w:r>
            <w:r>
              <w:rPr>
                <w:rFonts w:ascii="Times New Roman" w:eastAsia="SimSun" w:hAnsi="Times New Roman"/>
              </w:rPr>
              <w:t xml:space="preserve"> </w:t>
            </w:r>
            <w:r w:rsidRPr="00E319C6">
              <w:rPr>
                <w:rFonts w:ascii="Times New Roman" w:eastAsia="SimSun" w:hAnsi="Times New Roman"/>
              </w:rPr>
              <w:t>были внесены в реестр</w:t>
            </w:r>
            <w:r>
              <w:rPr>
                <w:rFonts w:ascii="Times New Roman" w:eastAsia="SimSun" w:hAnsi="Times New Roman"/>
              </w:rPr>
              <w:t xml:space="preserve"> </w:t>
            </w:r>
            <w:r w:rsidRPr="00E319C6">
              <w:rPr>
                <w:rFonts w:ascii="Times New Roman" w:eastAsia="SimSun" w:hAnsi="Times New Roman"/>
              </w:rPr>
              <w:t>КПК до дня</w:t>
            </w:r>
            <w:r>
              <w:rPr>
                <w:rFonts w:ascii="Times New Roman" w:eastAsia="SimSun" w:hAnsi="Times New Roman"/>
              </w:rPr>
              <w:t xml:space="preserve"> </w:t>
            </w:r>
            <w:r w:rsidRPr="00E319C6">
              <w:rPr>
                <w:rFonts w:ascii="Times New Roman" w:eastAsia="SimSun" w:hAnsi="Times New Roman"/>
              </w:rPr>
              <w:t>вступления в силу</w:t>
            </w:r>
            <w:r>
              <w:rPr>
                <w:rFonts w:ascii="Times New Roman" w:eastAsia="SimSun" w:hAnsi="Times New Roman"/>
              </w:rPr>
              <w:t xml:space="preserve"> </w:t>
            </w:r>
            <w:r w:rsidRPr="00E319C6">
              <w:rPr>
                <w:rFonts w:ascii="Times New Roman" w:eastAsia="SimSun" w:hAnsi="Times New Roman"/>
              </w:rPr>
              <w:t>изменений</w:t>
            </w:r>
          </w:p>
          <w:p w:rsidR="00517113" w:rsidRPr="00F92B73" w:rsidRDefault="00517113" w:rsidP="00517113">
            <w:pPr>
              <w:suppressAutoHyphens/>
              <w:ind w:right="34"/>
              <w:jc w:val="both"/>
              <w:rPr>
                <w:rFonts w:ascii="Times New Roman" w:eastAsia="SimSun" w:hAnsi="Times New Roman"/>
              </w:rPr>
            </w:pPr>
            <w:r w:rsidRPr="00E319C6">
              <w:rPr>
                <w:rFonts w:ascii="Times New Roman" w:eastAsia="SimSun" w:hAnsi="Times New Roman"/>
              </w:rPr>
              <w:lastRenderedPageBreak/>
              <w:t>Федерального закона</w:t>
            </w:r>
            <w:r>
              <w:rPr>
                <w:rFonts w:ascii="Times New Roman" w:eastAsia="SimSun" w:hAnsi="Times New Roman"/>
              </w:rPr>
              <w:t xml:space="preserve"> </w:t>
            </w:r>
            <w:r w:rsidRPr="00E319C6">
              <w:rPr>
                <w:rFonts w:ascii="Times New Roman" w:eastAsia="SimSun" w:hAnsi="Times New Roman"/>
              </w:rPr>
              <w:t>от 18 июля 2009 года</w:t>
            </w:r>
            <w:r>
              <w:rPr>
                <w:rFonts w:ascii="Times New Roman" w:eastAsia="SimSun" w:hAnsi="Times New Roman"/>
              </w:rPr>
              <w:t xml:space="preserve"> </w:t>
            </w:r>
            <w:r w:rsidRPr="00F92B73">
              <w:rPr>
                <w:rFonts w:ascii="Times New Roman" w:eastAsia="SimSun" w:hAnsi="Times New Roman"/>
              </w:rPr>
              <w:t>№ 190-ФЗ «О</w:t>
            </w:r>
            <w:r>
              <w:rPr>
                <w:rFonts w:ascii="Times New Roman" w:eastAsia="SimSun" w:hAnsi="Times New Roman"/>
              </w:rPr>
              <w:t xml:space="preserve"> </w:t>
            </w:r>
            <w:r w:rsidRPr="00F92B73">
              <w:rPr>
                <w:rFonts w:ascii="Times New Roman" w:eastAsia="SimSun" w:hAnsi="Times New Roman"/>
              </w:rPr>
              <w:t>кредитной</w:t>
            </w:r>
            <w:r>
              <w:rPr>
                <w:rFonts w:ascii="Times New Roman" w:eastAsia="SimSun" w:hAnsi="Times New Roman"/>
              </w:rPr>
              <w:t xml:space="preserve"> </w:t>
            </w:r>
            <w:r w:rsidRPr="00F92B73">
              <w:rPr>
                <w:rFonts w:ascii="Times New Roman" w:eastAsia="SimSun" w:hAnsi="Times New Roman"/>
              </w:rPr>
              <w:t>кооперации», своего</w:t>
            </w:r>
            <w:r>
              <w:rPr>
                <w:rFonts w:ascii="Times New Roman" w:eastAsia="SimSun" w:hAnsi="Times New Roman"/>
              </w:rPr>
              <w:t xml:space="preserve"> </w:t>
            </w:r>
            <w:r w:rsidRPr="00F92B73">
              <w:rPr>
                <w:rFonts w:ascii="Times New Roman" w:eastAsia="SimSun" w:hAnsi="Times New Roman"/>
              </w:rPr>
              <w:t>соответствия</w:t>
            </w:r>
            <w:r>
              <w:rPr>
                <w:rFonts w:ascii="Times New Roman" w:eastAsia="SimSun" w:hAnsi="Times New Roman"/>
              </w:rPr>
              <w:t xml:space="preserve"> </w:t>
            </w:r>
            <w:r w:rsidRPr="00F92B73">
              <w:rPr>
                <w:rFonts w:ascii="Times New Roman" w:eastAsia="SimSun" w:hAnsi="Times New Roman"/>
              </w:rPr>
              <w:t>обновленным</w:t>
            </w:r>
            <w:r>
              <w:rPr>
                <w:rFonts w:ascii="Times New Roman" w:eastAsia="SimSun" w:hAnsi="Times New Roman"/>
              </w:rPr>
              <w:t xml:space="preserve"> </w:t>
            </w:r>
            <w:r w:rsidRPr="00F92B73">
              <w:rPr>
                <w:rFonts w:ascii="Times New Roman" w:eastAsia="SimSun" w:hAnsi="Times New Roman"/>
              </w:rPr>
              <w:t>требованиям</w:t>
            </w:r>
            <w:r>
              <w:rPr>
                <w:rFonts w:ascii="Times New Roman" w:eastAsia="SimSun" w:hAnsi="Times New Roman"/>
              </w:rPr>
              <w:t xml:space="preserve"> </w:t>
            </w:r>
            <w:r w:rsidRPr="00F92B73">
              <w:rPr>
                <w:rFonts w:ascii="Times New Roman" w:eastAsia="SimSun" w:hAnsi="Times New Roman"/>
              </w:rPr>
              <w:t>законодательства</w:t>
            </w:r>
            <w:r>
              <w:rPr>
                <w:rFonts w:ascii="Times New Roman" w:eastAsia="SimSun" w:hAnsi="Times New Roman"/>
              </w:rPr>
              <w:t xml:space="preserve"> </w:t>
            </w:r>
            <w:r w:rsidRPr="00F92B73">
              <w:rPr>
                <w:rFonts w:ascii="Times New Roman" w:eastAsia="SimSun" w:hAnsi="Times New Roman"/>
              </w:rPr>
              <w:t>Российской</w:t>
            </w:r>
            <w:r>
              <w:rPr>
                <w:rFonts w:ascii="Times New Roman" w:eastAsia="SimSun" w:hAnsi="Times New Roman"/>
              </w:rPr>
              <w:t xml:space="preserve"> </w:t>
            </w:r>
            <w:r w:rsidRPr="00F92B73">
              <w:rPr>
                <w:rFonts w:ascii="Times New Roman" w:eastAsia="SimSun" w:hAnsi="Times New Roman"/>
              </w:rPr>
              <w:t>Федерации в</w:t>
            </w:r>
            <w:r>
              <w:rPr>
                <w:rFonts w:ascii="Times New Roman" w:eastAsia="SimSun" w:hAnsi="Times New Roman"/>
              </w:rPr>
              <w:t xml:space="preserve"> </w:t>
            </w:r>
            <w:r w:rsidRPr="00F92B73">
              <w:rPr>
                <w:rFonts w:ascii="Times New Roman" w:eastAsia="SimSun" w:hAnsi="Times New Roman"/>
              </w:rPr>
              <w:t>переходный период;</w:t>
            </w:r>
          </w:p>
          <w:p w:rsidR="00517113" w:rsidRDefault="00517113" w:rsidP="00517113">
            <w:pPr>
              <w:suppressAutoHyphens/>
              <w:ind w:right="34"/>
              <w:jc w:val="both"/>
              <w:rPr>
                <w:rFonts w:ascii="Times New Roman" w:eastAsia="SimSun" w:hAnsi="Times New Roman"/>
              </w:rPr>
            </w:pPr>
            <w:r>
              <w:rPr>
                <w:rFonts w:ascii="Times New Roman" w:eastAsia="SimSun" w:hAnsi="Times New Roman"/>
              </w:rPr>
              <w:t xml:space="preserve">- </w:t>
            </w:r>
            <w:r w:rsidRPr="00F92B73">
              <w:rPr>
                <w:rFonts w:ascii="Times New Roman" w:eastAsia="SimSun" w:hAnsi="Times New Roman"/>
              </w:rPr>
              <w:t>оценки Банком России</w:t>
            </w:r>
            <w:r>
              <w:rPr>
                <w:rFonts w:ascii="Times New Roman" w:eastAsia="SimSun" w:hAnsi="Times New Roman"/>
              </w:rPr>
              <w:t xml:space="preserve"> </w:t>
            </w:r>
            <w:r w:rsidRPr="00F92B73">
              <w:rPr>
                <w:rFonts w:ascii="Times New Roman" w:eastAsia="SimSun" w:hAnsi="Times New Roman"/>
              </w:rPr>
              <w:t>соответствия органов</w:t>
            </w:r>
            <w:r>
              <w:rPr>
                <w:rFonts w:ascii="Times New Roman" w:eastAsia="SimSun" w:hAnsi="Times New Roman"/>
              </w:rPr>
              <w:t xml:space="preserve"> </w:t>
            </w:r>
            <w:r w:rsidRPr="00F92B73">
              <w:rPr>
                <w:rFonts w:ascii="Times New Roman" w:eastAsia="SimSun" w:hAnsi="Times New Roman"/>
              </w:rPr>
              <w:t>управления и</w:t>
            </w:r>
            <w:r>
              <w:rPr>
                <w:rFonts w:ascii="Times New Roman" w:eastAsia="SimSun" w:hAnsi="Times New Roman"/>
              </w:rPr>
              <w:t xml:space="preserve"> </w:t>
            </w:r>
            <w:r w:rsidRPr="00F92B73">
              <w:rPr>
                <w:rFonts w:ascii="Times New Roman" w:eastAsia="SimSun" w:hAnsi="Times New Roman"/>
              </w:rPr>
              <w:t>должностных лиц КПК</w:t>
            </w:r>
            <w:r>
              <w:rPr>
                <w:rFonts w:ascii="Times New Roman" w:eastAsia="SimSun" w:hAnsi="Times New Roman"/>
              </w:rPr>
              <w:t xml:space="preserve"> </w:t>
            </w:r>
            <w:r w:rsidRPr="00F92B73">
              <w:rPr>
                <w:rFonts w:ascii="Times New Roman" w:eastAsia="SimSun" w:hAnsi="Times New Roman"/>
              </w:rPr>
              <w:t>квалификационным</w:t>
            </w:r>
            <w:r>
              <w:rPr>
                <w:rFonts w:ascii="Times New Roman" w:eastAsia="SimSun" w:hAnsi="Times New Roman"/>
              </w:rPr>
              <w:t xml:space="preserve"> </w:t>
            </w:r>
            <w:r w:rsidRPr="00F92B73">
              <w:rPr>
                <w:rFonts w:ascii="Times New Roman" w:eastAsia="SimSun" w:hAnsi="Times New Roman"/>
              </w:rPr>
              <w:t>требованиям и (или)</w:t>
            </w:r>
            <w:r>
              <w:rPr>
                <w:rFonts w:ascii="Times New Roman" w:eastAsia="SimSun" w:hAnsi="Times New Roman"/>
              </w:rPr>
              <w:t xml:space="preserve"> </w:t>
            </w:r>
            <w:r w:rsidRPr="00F92B73">
              <w:rPr>
                <w:rFonts w:ascii="Times New Roman" w:eastAsia="SimSun" w:hAnsi="Times New Roman"/>
              </w:rPr>
              <w:t>требованиям к деловой</w:t>
            </w:r>
            <w:r>
              <w:rPr>
                <w:rFonts w:ascii="Times New Roman" w:eastAsia="SimSun" w:hAnsi="Times New Roman"/>
              </w:rPr>
              <w:t xml:space="preserve"> </w:t>
            </w:r>
            <w:r w:rsidRPr="00F92B73">
              <w:rPr>
                <w:rFonts w:ascii="Times New Roman" w:eastAsia="SimSun" w:hAnsi="Times New Roman"/>
              </w:rPr>
              <w:t>репутации.</w:t>
            </w:r>
          </w:p>
          <w:p w:rsidR="00517113" w:rsidRPr="00FF02E0" w:rsidRDefault="00517113" w:rsidP="00517113">
            <w:pPr>
              <w:suppressAutoHyphens/>
              <w:ind w:right="34"/>
              <w:jc w:val="both"/>
              <w:rPr>
                <w:rFonts w:ascii="Times New Roman" w:eastAsia="SimSun" w:hAnsi="Times New Roman"/>
              </w:rPr>
            </w:pP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Pr="005F0547" w:rsidRDefault="00517113" w:rsidP="00517113">
            <w:pPr>
              <w:suppressAutoHyphens/>
              <w:autoSpaceDE w:val="0"/>
              <w:autoSpaceDN w:val="0"/>
              <w:adjustRightInd w:val="0"/>
              <w:jc w:val="both"/>
              <w:rPr>
                <w:rFonts w:ascii="Times New Roman" w:eastAsia="SimSun" w:hAnsi="Times New Roman"/>
                <w:sz w:val="24"/>
                <w:szCs w:val="10"/>
              </w:rPr>
            </w:pPr>
            <w:r w:rsidRPr="005F0547">
              <w:rPr>
                <w:rFonts w:ascii="Times New Roman" w:eastAsia="SimSun" w:hAnsi="Times New Roman"/>
                <w:sz w:val="24"/>
                <w:szCs w:val="10"/>
              </w:rPr>
              <w:t>Нормативный акт Банка России о ведении государственного реестра сельскохозяйственных кредитных потребительских кооперативов (признание утратившим силу Указания Банка России от 10.11.2016 № 4184-У «О порядке ведения Банком России государственного реестра кредитных потребительских кооперативов, государственного реестра сельскохозяйственных кредитных потребительских кооперативов, об установлении формы, сроков и порядка представления саморегулируемыми организациями в сфере финансового рынка, объединяющими кредитные потребительские кооперативы (сельскохозяйственные кредитные потребительские кооперативы), сведений о своих членах - кредитных кооперативах, число членов (общее число членов и ассоциированных членов) которых превысило три тысячи физических и (или) юридических лиц»)</w:t>
            </w:r>
          </w:p>
          <w:p w:rsidR="00517113" w:rsidRPr="005F0547" w:rsidRDefault="00517113" w:rsidP="00517113">
            <w:pPr>
              <w:suppressAutoHyphens/>
              <w:autoSpaceDE w:val="0"/>
              <w:autoSpaceDN w:val="0"/>
              <w:adjustRightInd w:val="0"/>
              <w:jc w:val="both"/>
              <w:rPr>
                <w:rFonts w:ascii="Times New Roman" w:eastAsia="SimSun" w:hAnsi="Times New Roman"/>
                <w:sz w:val="24"/>
                <w:szCs w:val="10"/>
              </w:rPr>
            </w:pPr>
          </w:p>
          <w:p w:rsidR="00517113" w:rsidRPr="00E319C6"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Default="00517113" w:rsidP="00517113">
            <w:pPr>
              <w:autoSpaceDE w:val="0"/>
              <w:autoSpaceDN w:val="0"/>
              <w:adjustRightInd w:val="0"/>
              <w:rPr>
                <w:rFonts w:ascii="TimesNewRomanPS-BoldMT" w:eastAsiaTheme="minorHAnsi" w:hAnsi="TimesNewRomanPS-BoldMT" w:cs="TimesNewRomanPS-BoldMT"/>
                <w:b/>
                <w:bCs/>
                <w:color w:val="000000"/>
              </w:rPr>
            </w:pPr>
            <w:r>
              <w:rPr>
                <w:rFonts w:ascii="TimesNewRomanPS-BoldMT" w:eastAsiaTheme="minorHAnsi" w:hAnsi="TimesNewRomanPS-BoldMT" w:cs="TimesNewRomanPS-BoldMT"/>
                <w:b/>
                <w:bCs/>
                <w:color w:val="000000"/>
              </w:rPr>
              <w:t>Пункт 4 части 2 статьи 5,</w:t>
            </w:r>
          </w:p>
          <w:p w:rsidR="00517113" w:rsidRDefault="00517113" w:rsidP="00517113">
            <w:pPr>
              <w:autoSpaceDE w:val="0"/>
              <w:autoSpaceDN w:val="0"/>
              <w:adjustRightInd w:val="0"/>
              <w:rPr>
                <w:rFonts w:ascii="TimesNewRomanPS-BoldMT" w:eastAsiaTheme="minorHAnsi" w:hAnsi="TimesNewRomanPS-BoldMT" w:cs="TimesNewRomanPS-BoldMT"/>
                <w:b/>
                <w:bCs/>
                <w:color w:val="000000"/>
              </w:rPr>
            </w:pPr>
            <w:r>
              <w:rPr>
                <w:rFonts w:ascii="TimesNewRomanPS-BoldMT" w:eastAsiaTheme="minorHAnsi" w:hAnsi="TimesNewRomanPS-BoldMT" w:cs="TimesNewRomanPS-BoldMT"/>
                <w:b/>
                <w:bCs/>
                <w:color w:val="000000"/>
              </w:rPr>
              <w:t xml:space="preserve">Части 14, 16, 17, 19, пункт 2 части 21, части 22, 31 статьи 7, </w:t>
            </w:r>
          </w:p>
          <w:p w:rsidR="00517113" w:rsidRDefault="00517113" w:rsidP="00517113">
            <w:pPr>
              <w:autoSpaceDE w:val="0"/>
              <w:autoSpaceDN w:val="0"/>
              <w:adjustRightInd w:val="0"/>
              <w:rPr>
                <w:rFonts w:ascii="TimesNewRomanPS-BoldMT" w:eastAsiaTheme="minorHAnsi" w:hAnsi="TimesNewRomanPS-BoldMT" w:cs="TimesNewRomanPS-BoldMT"/>
                <w:b/>
                <w:bCs/>
                <w:color w:val="000000"/>
              </w:rPr>
            </w:pPr>
            <w:r>
              <w:rPr>
                <w:rFonts w:ascii="TimesNewRomanPS-BoldMT" w:eastAsiaTheme="minorHAnsi" w:hAnsi="TimesNewRomanPS-BoldMT" w:cs="TimesNewRomanPS-BoldMT"/>
                <w:b/>
                <w:bCs/>
                <w:color w:val="000000"/>
              </w:rPr>
              <w:t>пункт 18 части 1, часть 7 статьи 15</w:t>
            </w:r>
            <w:r w:rsidRPr="00D23674">
              <w:rPr>
                <w:rFonts w:ascii="TimesNewRomanPS-BoldMT" w:eastAsiaTheme="minorHAnsi" w:hAnsi="TimesNewRomanPS-BoldMT" w:cs="TimesNewRomanPS-BoldMT"/>
                <w:b/>
                <w:bCs/>
                <w:color w:val="000000"/>
                <w:vertAlign w:val="superscript"/>
              </w:rPr>
              <w:t>1</w:t>
            </w:r>
            <w:r>
              <w:rPr>
                <w:rFonts w:ascii="TimesNewRomanPS-BoldMT" w:eastAsiaTheme="minorHAnsi" w:hAnsi="TimesNewRomanPS-BoldMT" w:cs="TimesNewRomanPS-BoldMT"/>
                <w:b/>
                <w:bCs/>
                <w:color w:val="000000"/>
              </w:rPr>
              <w:t>,</w:t>
            </w:r>
          </w:p>
          <w:p w:rsidR="00517113" w:rsidRDefault="00517113" w:rsidP="00517113">
            <w:pPr>
              <w:autoSpaceDE w:val="0"/>
              <w:autoSpaceDN w:val="0"/>
              <w:adjustRightInd w:val="0"/>
              <w:rPr>
                <w:rFonts w:ascii="TimesNewRomanPS-BoldMT" w:eastAsiaTheme="minorHAnsi" w:hAnsi="TimesNewRomanPS-BoldMT" w:cs="TimesNewRomanPS-BoldMT"/>
                <w:b/>
                <w:bCs/>
                <w:color w:val="000000"/>
              </w:rPr>
            </w:pPr>
            <w:r>
              <w:rPr>
                <w:rFonts w:ascii="TimesNewRomanPS-BoldMT" w:eastAsiaTheme="minorHAnsi" w:hAnsi="TimesNewRomanPS-BoldMT" w:cs="TimesNewRomanPS-BoldMT"/>
                <w:b/>
                <w:bCs/>
                <w:color w:val="000000"/>
              </w:rPr>
              <w:t>пункт 2 части 6 статьи 35</w:t>
            </w:r>
          </w:p>
          <w:p w:rsidR="00517113" w:rsidRDefault="00517113" w:rsidP="00517113">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ФЗ от 18.07.2009 № 190-ФЗ</w:t>
            </w:r>
          </w:p>
          <w:p w:rsidR="00517113" w:rsidRDefault="00517113" w:rsidP="00517113">
            <w:pPr>
              <w:autoSpaceDE w:val="0"/>
              <w:autoSpaceDN w:val="0"/>
              <w:adjustRightInd w:val="0"/>
              <w:rPr>
                <w:rFonts w:ascii="TimesNewRomanPSMT" w:eastAsiaTheme="minorHAnsi" w:hAnsi="TimesNewRomanPSMT" w:cs="TimesNewRomanPSMT"/>
                <w:color w:val="000000"/>
              </w:rPr>
            </w:pPr>
            <w:r>
              <w:rPr>
                <w:rFonts w:ascii="TimesNewRomanPSMT" w:eastAsiaTheme="minorHAnsi" w:hAnsi="TimesNewRomanPSMT" w:cs="TimesNewRomanPSMT"/>
                <w:color w:val="000000"/>
              </w:rPr>
              <w:t>«О кредитной кооперации»</w:t>
            </w:r>
          </w:p>
          <w:p w:rsidR="00517113" w:rsidRDefault="00517113" w:rsidP="00517113">
            <w:pPr>
              <w:autoSpaceDE w:val="0"/>
              <w:autoSpaceDN w:val="0"/>
              <w:adjustRightInd w:val="0"/>
              <w:rPr>
                <w:rFonts w:ascii="TimesNewRomanPSMT" w:eastAsiaTheme="minorHAnsi" w:hAnsi="TimesNewRomanPSMT" w:cs="TimesNewRomanPSMT"/>
                <w:color w:val="000000"/>
              </w:rPr>
            </w:pPr>
          </w:p>
          <w:p w:rsidR="00517113" w:rsidRPr="00E319C6" w:rsidRDefault="00517113" w:rsidP="00517113">
            <w:pPr>
              <w:pStyle w:val="ac"/>
              <w:spacing w:before="0" w:beforeAutospacing="0" w:after="0" w:line="180" w:lineRule="atLeast"/>
              <w:jc w:val="both"/>
              <w:rPr>
                <w:sz w:val="20"/>
                <w:szCs w:val="20"/>
              </w:rPr>
            </w:pPr>
            <w:r w:rsidRPr="00E319C6">
              <w:rPr>
                <w:rFonts w:ascii="TimesNewRomanPSMT" w:eastAsiaTheme="minorHAnsi" w:hAnsi="TimesNewRomanPSMT" w:cs="TimesNewRomanPSMT"/>
                <w:color w:val="000000"/>
                <w:sz w:val="20"/>
                <w:szCs w:val="20"/>
              </w:rPr>
              <w:t xml:space="preserve">В ред. ФЗ </w:t>
            </w:r>
            <w:r w:rsidRPr="00E319C6">
              <w:rPr>
                <w:sz w:val="20"/>
                <w:szCs w:val="20"/>
              </w:rPr>
              <w:t>от 08.08.2024 N 254-ФЗ</w:t>
            </w:r>
          </w:p>
          <w:p w:rsidR="00517113" w:rsidRPr="00E319C6" w:rsidRDefault="00517113" w:rsidP="00517113">
            <w:pPr>
              <w:pStyle w:val="ac"/>
              <w:spacing w:before="0" w:beforeAutospacing="0" w:after="0" w:line="180" w:lineRule="atLeast"/>
              <w:jc w:val="both"/>
              <w:rPr>
                <w:sz w:val="20"/>
                <w:szCs w:val="20"/>
              </w:rPr>
            </w:pPr>
            <w:r w:rsidRPr="00E319C6">
              <w:rPr>
                <w:sz w:val="20"/>
                <w:szCs w:val="20"/>
              </w:rPr>
              <w:t>"О внесении изменений в отдельные законодательные акты Российской Федерации"</w:t>
            </w:r>
          </w:p>
          <w:p w:rsidR="00517113" w:rsidRPr="00D23674" w:rsidRDefault="00517113" w:rsidP="00517113">
            <w:pPr>
              <w:autoSpaceDE w:val="0"/>
              <w:autoSpaceDN w:val="0"/>
              <w:adjustRightInd w:val="0"/>
              <w:rPr>
                <w:rFonts w:ascii="TimesNewRomanPS-BoldMT" w:eastAsiaTheme="minorHAnsi" w:hAnsi="TimesNewRomanPS-BoldMT" w:cs="TimesNewRomanPS-BoldMT"/>
                <w:b/>
                <w:bCs/>
              </w:rPr>
            </w:pPr>
          </w:p>
          <w:p w:rsidR="00517113" w:rsidRPr="00E319C6" w:rsidRDefault="00517113" w:rsidP="00517113">
            <w:pPr>
              <w:rPr>
                <w:rFonts w:ascii="TimesNewRomanPSMT" w:eastAsiaTheme="minorHAnsi" w:hAnsi="TimesNewRomanPSMT" w:cs="TimesNewRomanPSMT"/>
                <w:color w:val="000000"/>
                <w:u w:val="single"/>
              </w:rPr>
            </w:pPr>
            <w:r w:rsidRPr="00E319C6">
              <w:rPr>
                <w:rFonts w:ascii="TimesNewRomanPS-BoldMT" w:eastAsiaTheme="minorHAnsi" w:hAnsi="TimesNewRomanPS-BoldMT" w:cs="TimesNewRomanPS-BoldMT"/>
                <w:bCs/>
                <w:color w:val="000000"/>
                <w:u w:val="single"/>
              </w:rPr>
              <w:t xml:space="preserve">вступление в силу ФЗ </w:t>
            </w:r>
            <w:r w:rsidRPr="00E319C6">
              <w:rPr>
                <w:rFonts w:ascii="TimesNewRomanPSMT" w:eastAsiaTheme="minorHAnsi" w:hAnsi="TimesNewRomanPSMT" w:cs="TimesNewRomanPSMT"/>
                <w:color w:val="000000"/>
                <w:u w:val="single"/>
              </w:rPr>
              <w:t xml:space="preserve">– с 05.02.2025 </w:t>
            </w:r>
          </w:p>
          <w:p w:rsidR="00517113" w:rsidRDefault="00517113" w:rsidP="00517113">
            <w:pPr>
              <w:autoSpaceDE w:val="0"/>
              <w:autoSpaceDN w:val="0"/>
              <w:adjustRightInd w:val="0"/>
              <w:rPr>
                <w:rFonts w:ascii="TimesNewRomanPSMT" w:eastAsiaTheme="minorHAnsi" w:hAnsi="TimesNewRomanPSMT" w:cs="TimesNewRomanPSMT"/>
                <w:color w:val="000000"/>
                <w:u w:val="single"/>
              </w:rPr>
            </w:pPr>
            <w:r w:rsidRPr="00E319C6">
              <w:rPr>
                <w:rFonts w:ascii="TimesNewRomanPS-BoldMT" w:eastAsiaTheme="minorHAnsi" w:hAnsi="TimesNewRomanPS-BoldMT" w:cs="TimesNewRomanPS-BoldMT"/>
                <w:bCs/>
                <w:color w:val="000000"/>
                <w:u w:val="single"/>
              </w:rPr>
              <w:t xml:space="preserve">вступление в силу нормы </w:t>
            </w:r>
            <w:r w:rsidRPr="00E319C6">
              <w:rPr>
                <w:rFonts w:ascii="TimesNewRomanPSMT" w:eastAsiaTheme="minorHAnsi" w:hAnsi="TimesNewRomanPSMT" w:cs="TimesNewRomanPSMT"/>
                <w:color w:val="000000"/>
                <w:u w:val="single"/>
              </w:rPr>
              <w:t>– с 05.02.2025</w:t>
            </w:r>
          </w:p>
          <w:p w:rsidR="00517113" w:rsidRDefault="00517113" w:rsidP="00517113">
            <w:pPr>
              <w:autoSpaceDE w:val="0"/>
              <w:autoSpaceDN w:val="0"/>
              <w:adjustRightInd w:val="0"/>
              <w:rPr>
                <w:rFonts w:ascii="TimesNewRomanPS-BoldMT" w:hAnsi="TimesNewRomanPS-BoldMT" w:cs="TimesNewRomanPS-BoldMT"/>
                <w:b/>
                <w:bCs/>
                <w:color w:val="000000"/>
              </w:rPr>
            </w:pP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t>IV квартал</w:t>
            </w:r>
          </w:p>
        </w:tc>
        <w:tc>
          <w:tcPr>
            <w:tcW w:w="3686" w:type="dxa"/>
            <w:shd w:val="clear" w:color="auto" w:fill="auto"/>
          </w:tcPr>
          <w:p w:rsidR="00517113" w:rsidRPr="00D66FFD" w:rsidRDefault="00517113" w:rsidP="00517113">
            <w:pPr>
              <w:suppressAutoHyphens/>
              <w:ind w:right="34"/>
              <w:jc w:val="both"/>
              <w:rPr>
                <w:rFonts w:ascii="Times New Roman" w:eastAsia="SimSun" w:hAnsi="Times New Roman"/>
              </w:rPr>
            </w:pPr>
            <w:r w:rsidRPr="00D66FFD">
              <w:rPr>
                <w:rFonts w:ascii="Times New Roman" w:eastAsia="SimSun" w:hAnsi="Times New Roman"/>
              </w:rPr>
              <w:t>Основной целью</w:t>
            </w:r>
            <w:r>
              <w:rPr>
                <w:rFonts w:ascii="Times New Roman" w:eastAsia="SimSun" w:hAnsi="Times New Roman"/>
              </w:rPr>
              <w:t xml:space="preserve"> </w:t>
            </w:r>
            <w:r w:rsidRPr="00D66FFD">
              <w:rPr>
                <w:rFonts w:ascii="Times New Roman" w:eastAsia="SimSun" w:hAnsi="Times New Roman"/>
              </w:rPr>
              <w:t xml:space="preserve">разработки </w:t>
            </w:r>
            <w:r>
              <w:rPr>
                <w:rFonts w:ascii="Times New Roman" w:eastAsia="SimSun" w:hAnsi="Times New Roman"/>
              </w:rPr>
              <w:t xml:space="preserve">нормативного акта </w:t>
            </w:r>
            <w:r w:rsidRPr="00D66FFD">
              <w:rPr>
                <w:rFonts w:ascii="Times New Roman" w:eastAsia="SimSun" w:hAnsi="Times New Roman"/>
              </w:rPr>
              <w:t>является установление</w:t>
            </w:r>
            <w:r>
              <w:rPr>
                <w:rFonts w:ascii="Times New Roman" w:eastAsia="SimSun" w:hAnsi="Times New Roman"/>
              </w:rPr>
              <w:t xml:space="preserve"> </w:t>
            </w:r>
            <w:r w:rsidRPr="00D66FFD">
              <w:rPr>
                <w:rFonts w:ascii="Times New Roman" w:eastAsia="SimSun" w:hAnsi="Times New Roman"/>
              </w:rPr>
              <w:t>порядка ведения</w:t>
            </w:r>
            <w:r>
              <w:rPr>
                <w:rFonts w:ascii="Times New Roman" w:eastAsia="SimSun" w:hAnsi="Times New Roman"/>
              </w:rPr>
              <w:t xml:space="preserve"> </w:t>
            </w:r>
            <w:r w:rsidRPr="00D66FFD">
              <w:rPr>
                <w:rFonts w:ascii="Times New Roman" w:eastAsia="SimSun" w:hAnsi="Times New Roman"/>
              </w:rPr>
              <w:t>Банком России</w:t>
            </w:r>
            <w:r>
              <w:rPr>
                <w:rFonts w:ascii="Times New Roman" w:eastAsia="SimSun" w:hAnsi="Times New Roman"/>
              </w:rPr>
              <w:t xml:space="preserve"> </w:t>
            </w:r>
            <w:r w:rsidRPr="00D66FFD">
              <w:rPr>
                <w:rFonts w:ascii="Times New Roman" w:eastAsia="SimSun" w:hAnsi="Times New Roman"/>
              </w:rPr>
              <w:t>государственного</w:t>
            </w:r>
            <w:r>
              <w:rPr>
                <w:rFonts w:ascii="Times New Roman" w:eastAsia="SimSun" w:hAnsi="Times New Roman"/>
              </w:rPr>
              <w:t xml:space="preserve"> </w:t>
            </w:r>
            <w:r w:rsidRPr="00D66FFD">
              <w:rPr>
                <w:rFonts w:ascii="Times New Roman" w:eastAsia="SimSun" w:hAnsi="Times New Roman"/>
              </w:rPr>
              <w:t>реестра СКПК.</w:t>
            </w:r>
          </w:p>
          <w:p w:rsidR="00517113" w:rsidRPr="00E319C6" w:rsidRDefault="00517113" w:rsidP="00517113">
            <w:pPr>
              <w:suppressAutoHyphens/>
              <w:ind w:right="34"/>
              <w:jc w:val="both"/>
              <w:rPr>
                <w:rFonts w:ascii="Times New Roman" w:eastAsia="SimSun" w:hAnsi="Times New Roman"/>
              </w:rPr>
            </w:pPr>
            <w:r w:rsidRPr="00D66FFD">
              <w:rPr>
                <w:rFonts w:ascii="Times New Roman" w:eastAsia="SimSun" w:hAnsi="Times New Roman"/>
              </w:rPr>
              <w:t>В настоящее время</w:t>
            </w:r>
            <w:r>
              <w:rPr>
                <w:rFonts w:ascii="Times New Roman" w:eastAsia="SimSun" w:hAnsi="Times New Roman"/>
              </w:rPr>
              <w:t xml:space="preserve"> </w:t>
            </w:r>
            <w:r w:rsidRPr="00D66FFD">
              <w:rPr>
                <w:rFonts w:ascii="Times New Roman" w:eastAsia="SimSun" w:hAnsi="Times New Roman"/>
              </w:rPr>
              <w:t>действует Указание</w:t>
            </w:r>
            <w:r>
              <w:rPr>
                <w:rFonts w:ascii="Times New Roman" w:eastAsia="SimSun" w:hAnsi="Times New Roman"/>
              </w:rPr>
              <w:t xml:space="preserve"> </w:t>
            </w:r>
            <w:r w:rsidRPr="00D66FFD">
              <w:rPr>
                <w:rFonts w:ascii="Times New Roman" w:eastAsia="SimSun" w:hAnsi="Times New Roman"/>
              </w:rPr>
              <w:t>Банка России от</w:t>
            </w:r>
            <w:r>
              <w:rPr>
                <w:rFonts w:ascii="Times New Roman" w:eastAsia="SimSun" w:hAnsi="Times New Roman"/>
              </w:rPr>
              <w:t xml:space="preserve"> </w:t>
            </w:r>
            <w:r w:rsidRPr="00D66FFD">
              <w:rPr>
                <w:rFonts w:ascii="Times New Roman" w:eastAsia="SimSun" w:hAnsi="Times New Roman"/>
              </w:rPr>
              <w:t>10.11.2016 № 4184-У,</w:t>
            </w:r>
            <w:r>
              <w:rPr>
                <w:rFonts w:ascii="Times New Roman" w:eastAsia="SimSun" w:hAnsi="Times New Roman"/>
              </w:rPr>
              <w:t xml:space="preserve"> </w:t>
            </w:r>
            <w:r w:rsidRPr="00D66FFD">
              <w:rPr>
                <w:rFonts w:ascii="Times New Roman" w:eastAsia="SimSun" w:hAnsi="Times New Roman"/>
              </w:rPr>
              <w:t>которым установлен</w:t>
            </w:r>
            <w:r>
              <w:rPr>
                <w:rFonts w:ascii="Times New Roman" w:eastAsia="SimSun" w:hAnsi="Times New Roman"/>
              </w:rPr>
              <w:t xml:space="preserve"> </w:t>
            </w:r>
            <w:r w:rsidRPr="00D66FFD">
              <w:rPr>
                <w:rFonts w:ascii="Times New Roman" w:eastAsia="SimSun" w:hAnsi="Times New Roman"/>
              </w:rPr>
              <w:t>порядок ведения</w:t>
            </w:r>
            <w:r>
              <w:rPr>
                <w:rFonts w:ascii="Times New Roman" w:eastAsia="SimSun" w:hAnsi="Times New Roman"/>
              </w:rPr>
              <w:t xml:space="preserve"> </w:t>
            </w:r>
            <w:r w:rsidRPr="00D66FFD">
              <w:rPr>
                <w:rFonts w:ascii="Times New Roman" w:eastAsia="SimSun" w:hAnsi="Times New Roman"/>
              </w:rPr>
              <w:t>Банком России</w:t>
            </w:r>
            <w:r>
              <w:rPr>
                <w:rFonts w:ascii="Times New Roman" w:eastAsia="SimSun" w:hAnsi="Times New Roman"/>
              </w:rPr>
              <w:t xml:space="preserve"> </w:t>
            </w:r>
            <w:r w:rsidRPr="00D66FFD">
              <w:rPr>
                <w:rFonts w:ascii="Times New Roman" w:eastAsia="SimSun" w:hAnsi="Times New Roman"/>
              </w:rPr>
              <w:t>государственного</w:t>
            </w:r>
            <w:r>
              <w:rPr>
                <w:rFonts w:ascii="Times New Roman" w:eastAsia="SimSun" w:hAnsi="Times New Roman"/>
              </w:rPr>
              <w:t xml:space="preserve"> </w:t>
            </w:r>
            <w:r w:rsidRPr="00D66FFD">
              <w:rPr>
                <w:rFonts w:ascii="Times New Roman" w:eastAsia="SimSun" w:hAnsi="Times New Roman"/>
              </w:rPr>
              <w:t>реестра КПК и</w:t>
            </w:r>
            <w:r>
              <w:rPr>
                <w:rFonts w:ascii="Times New Roman" w:eastAsia="SimSun" w:hAnsi="Times New Roman"/>
              </w:rPr>
              <w:t xml:space="preserve"> </w:t>
            </w:r>
            <w:r w:rsidRPr="00D66FFD">
              <w:rPr>
                <w:rFonts w:ascii="Times New Roman" w:eastAsia="SimSun" w:hAnsi="Times New Roman"/>
              </w:rPr>
              <w:t>государственного</w:t>
            </w:r>
            <w:r>
              <w:rPr>
                <w:rFonts w:ascii="Times New Roman" w:eastAsia="SimSun" w:hAnsi="Times New Roman"/>
              </w:rPr>
              <w:t xml:space="preserve"> </w:t>
            </w:r>
            <w:r w:rsidRPr="00D66FFD">
              <w:rPr>
                <w:rFonts w:ascii="Times New Roman" w:eastAsia="SimSun" w:hAnsi="Times New Roman"/>
              </w:rPr>
              <w:t>реестра СКПК.</w:t>
            </w: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Default="00517113" w:rsidP="00517113">
            <w:pPr>
              <w:suppressAutoHyphens/>
              <w:autoSpaceDE w:val="0"/>
              <w:autoSpaceDN w:val="0"/>
              <w:adjustRightInd w:val="0"/>
              <w:jc w:val="both"/>
              <w:rPr>
                <w:rFonts w:ascii="Times New Roman" w:eastAsia="SimSun" w:hAnsi="Times New Roman"/>
                <w:sz w:val="24"/>
                <w:szCs w:val="10"/>
              </w:rPr>
            </w:pPr>
            <w:r w:rsidRPr="00E319C6">
              <w:rPr>
                <w:rFonts w:ascii="Times New Roman" w:eastAsia="SimSun" w:hAnsi="Times New Roman"/>
                <w:sz w:val="24"/>
                <w:szCs w:val="10"/>
              </w:rPr>
              <w:lastRenderedPageBreak/>
              <w:t>Нормативный акт Банка России о порядке, сроках направления в Банк</w:t>
            </w:r>
            <w:r>
              <w:rPr>
                <w:rFonts w:ascii="Times New Roman" w:eastAsia="SimSun" w:hAnsi="Times New Roman"/>
                <w:sz w:val="24"/>
                <w:szCs w:val="10"/>
              </w:rPr>
              <w:t xml:space="preserve"> </w:t>
            </w:r>
            <w:r w:rsidRPr="00E319C6">
              <w:rPr>
                <w:rFonts w:ascii="Times New Roman" w:eastAsia="SimSun" w:hAnsi="Times New Roman"/>
                <w:sz w:val="24"/>
                <w:szCs w:val="10"/>
              </w:rPr>
              <w:t>России предписания о замене должностного лица кредитного</w:t>
            </w:r>
            <w:r>
              <w:rPr>
                <w:rFonts w:ascii="Times New Roman" w:eastAsia="SimSun" w:hAnsi="Times New Roman"/>
                <w:sz w:val="24"/>
                <w:szCs w:val="10"/>
              </w:rPr>
              <w:t xml:space="preserve"> </w:t>
            </w:r>
            <w:r w:rsidRPr="00E319C6">
              <w:rPr>
                <w:rFonts w:ascii="Times New Roman" w:eastAsia="SimSun" w:hAnsi="Times New Roman"/>
                <w:sz w:val="24"/>
                <w:szCs w:val="10"/>
              </w:rPr>
              <w:t>кооператива, несоответствующего квалификационным требованиям</w:t>
            </w:r>
            <w:r>
              <w:rPr>
                <w:rFonts w:ascii="Times New Roman" w:eastAsia="SimSun" w:hAnsi="Times New Roman"/>
                <w:sz w:val="24"/>
                <w:szCs w:val="10"/>
              </w:rPr>
              <w:t xml:space="preserve"> </w:t>
            </w:r>
            <w:r w:rsidRPr="00E319C6">
              <w:rPr>
                <w:rFonts w:ascii="Times New Roman" w:eastAsia="SimSun" w:hAnsi="Times New Roman"/>
                <w:sz w:val="24"/>
                <w:szCs w:val="10"/>
              </w:rPr>
              <w:t>или (или) требованиям к деловой репутации, установленным</w:t>
            </w:r>
            <w:r>
              <w:rPr>
                <w:rFonts w:ascii="Times New Roman" w:eastAsia="SimSun" w:hAnsi="Times New Roman"/>
                <w:sz w:val="24"/>
                <w:szCs w:val="10"/>
              </w:rPr>
              <w:t xml:space="preserve"> </w:t>
            </w:r>
            <w:r w:rsidRPr="00E319C6">
              <w:rPr>
                <w:rFonts w:ascii="Times New Roman" w:eastAsia="SimSun" w:hAnsi="Times New Roman"/>
                <w:sz w:val="24"/>
                <w:szCs w:val="10"/>
              </w:rPr>
              <w:t>Федеральным законом от 18 июля 2009 № 190-ФЗ «О кредитной</w:t>
            </w:r>
            <w:r>
              <w:rPr>
                <w:rFonts w:ascii="Times New Roman" w:eastAsia="SimSun" w:hAnsi="Times New Roman"/>
                <w:sz w:val="24"/>
                <w:szCs w:val="10"/>
              </w:rPr>
              <w:t xml:space="preserve"> </w:t>
            </w:r>
            <w:r w:rsidRPr="00E319C6">
              <w:rPr>
                <w:rFonts w:ascii="Times New Roman" w:eastAsia="SimSun" w:hAnsi="Times New Roman"/>
                <w:sz w:val="24"/>
                <w:szCs w:val="10"/>
              </w:rPr>
              <w:t>кооперации», а также форме такого предписания</w:t>
            </w:r>
          </w:p>
          <w:p w:rsidR="00517113" w:rsidRPr="005F0547"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Pr="00D66FFD" w:rsidRDefault="00517113" w:rsidP="00517113">
            <w:pPr>
              <w:autoSpaceDE w:val="0"/>
              <w:autoSpaceDN w:val="0"/>
              <w:adjustRightInd w:val="0"/>
              <w:rPr>
                <w:rFonts w:ascii="TimesNewRomanPS-BoldMT" w:eastAsiaTheme="minorHAnsi" w:hAnsi="TimesNewRomanPS-BoldMT" w:cs="TimesNewRomanPS-BoldMT"/>
                <w:b/>
                <w:bCs/>
              </w:rPr>
            </w:pPr>
            <w:r w:rsidRPr="00D66FFD">
              <w:rPr>
                <w:rFonts w:ascii="TimesNewRomanPS-BoldMT" w:eastAsiaTheme="minorHAnsi" w:hAnsi="TimesNewRomanPS-BoldMT" w:cs="TimesNewRomanPS-BoldMT"/>
                <w:b/>
                <w:bCs/>
              </w:rPr>
              <w:t>Часть 10 статьи 15</w:t>
            </w:r>
            <w:r w:rsidRPr="00D66FFD">
              <w:rPr>
                <w:rFonts w:ascii="TimesNewRomanPS-BoldMT" w:eastAsiaTheme="minorHAnsi" w:hAnsi="TimesNewRomanPS-BoldMT" w:cs="TimesNewRomanPS-BoldMT"/>
                <w:b/>
                <w:bCs/>
                <w:vertAlign w:val="superscript"/>
              </w:rPr>
              <w:t>1</w:t>
            </w:r>
          </w:p>
          <w:p w:rsidR="00517113" w:rsidRPr="00D66FFD" w:rsidRDefault="00517113" w:rsidP="00517113">
            <w:pPr>
              <w:autoSpaceDE w:val="0"/>
              <w:autoSpaceDN w:val="0"/>
              <w:adjustRightInd w:val="0"/>
              <w:rPr>
                <w:rFonts w:ascii="TimesNewRomanPS-BoldMT" w:eastAsiaTheme="minorHAnsi" w:hAnsi="TimesNewRomanPS-BoldMT" w:cs="TimesNewRomanPS-BoldMT"/>
                <w:bCs/>
              </w:rPr>
            </w:pPr>
            <w:r w:rsidRPr="00D66FFD">
              <w:rPr>
                <w:rFonts w:ascii="TimesNewRomanPS-BoldMT" w:eastAsiaTheme="minorHAnsi" w:hAnsi="TimesNewRomanPS-BoldMT" w:cs="TimesNewRomanPS-BoldMT"/>
                <w:bCs/>
              </w:rPr>
              <w:t>ФЗ от 18.07.2009 № 190-ФЗ</w:t>
            </w:r>
          </w:p>
          <w:p w:rsidR="00517113" w:rsidRDefault="00517113" w:rsidP="00517113">
            <w:pPr>
              <w:autoSpaceDE w:val="0"/>
              <w:autoSpaceDN w:val="0"/>
              <w:adjustRightInd w:val="0"/>
              <w:rPr>
                <w:rFonts w:ascii="TimesNewRomanPS-BoldMT" w:eastAsiaTheme="minorHAnsi" w:hAnsi="TimesNewRomanPS-BoldMT" w:cs="TimesNewRomanPS-BoldMT"/>
                <w:bCs/>
              </w:rPr>
            </w:pPr>
            <w:r w:rsidRPr="00D66FFD">
              <w:rPr>
                <w:rFonts w:ascii="TimesNewRomanPS-BoldMT" w:eastAsiaTheme="minorHAnsi" w:hAnsi="TimesNewRomanPS-BoldMT" w:cs="TimesNewRomanPS-BoldMT"/>
                <w:bCs/>
              </w:rPr>
              <w:t>«О кредитной кооперации»</w:t>
            </w:r>
          </w:p>
          <w:p w:rsidR="00517113" w:rsidRPr="00D66FFD" w:rsidRDefault="00517113" w:rsidP="00517113">
            <w:pPr>
              <w:autoSpaceDE w:val="0"/>
              <w:autoSpaceDN w:val="0"/>
              <w:adjustRightInd w:val="0"/>
              <w:rPr>
                <w:rFonts w:ascii="TimesNewRomanPS-BoldMT" w:eastAsiaTheme="minorHAnsi" w:hAnsi="TimesNewRomanPS-BoldMT" w:cs="TimesNewRomanPS-BoldMT"/>
                <w:bCs/>
              </w:rPr>
            </w:pPr>
          </w:p>
          <w:p w:rsidR="00517113" w:rsidRPr="00E319C6" w:rsidRDefault="00517113" w:rsidP="00517113">
            <w:pPr>
              <w:pStyle w:val="ac"/>
              <w:spacing w:before="0" w:beforeAutospacing="0" w:after="0" w:line="180" w:lineRule="atLeast"/>
              <w:jc w:val="both"/>
              <w:rPr>
                <w:sz w:val="20"/>
                <w:szCs w:val="20"/>
              </w:rPr>
            </w:pPr>
            <w:r w:rsidRPr="00E319C6">
              <w:rPr>
                <w:rFonts w:ascii="TimesNewRomanPSMT" w:eastAsiaTheme="minorHAnsi" w:hAnsi="TimesNewRomanPSMT" w:cs="TimesNewRomanPSMT"/>
                <w:color w:val="000000"/>
                <w:sz w:val="20"/>
                <w:szCs w:val="20"/>
              </w:rPr>
              <w:t xml:space="preserve">В ред. ФЗ </w:t>
            </w:r>
            <w:r w:rsidRPr="00E319C6">
              <w:rPr>
                <w:sz w:val="20"/>
                <w:szCs w:val="20"/>
              </w:rPr>
              <w:t>от 08.08.2024 N 254-ФЗ</w:t>
            </w:r>
            <w:r>
              <w:rPr>
                <w:sz w:val="20"/>
                <w:szCs w:val="20"/>
              </w:rPr>
              <w:t xml:space="preserve"> </w:t>
            </w:r>
            <w:r w:rsidRPr="00E319C6">
              <w:rPr>
                <w:sz w:val="20"/>
                <w:szCs w:val="20"/>
              </w:rPr>
              <w:t>"О внесении изменений в отдельные законодательные акты Российской Федерации"</w:t>
            </w:r>
          </w:p>
          <w:p w:rsidR="00517113" w:rsidRPr="00D23674" w:rsidRDefault="00517113" w:rsidP="00517113">
            <w:pPr>
              <w:autoSpaceDE w:val="0"/>
              <w:autoSpaceDN w:val="0"/>
              <w:adjustRightInd w:val="0"/>
              <w:rPr>
                <w:rFonts w:ascii="TimesNewRomanPS-BoldMT" w:eastAsiaTheme="minorHAnsi" w:hAnsi="TimesNewRomanPS-BoldMT" w:cs="TimesNewRomanPS-BoldMT"/>
                <w:b/>
                <w:bCs/>
              </w:rPr>
            </w:pPr>
          </w:p>
          <w:p w:rsidR="00517113" w:rsidRPr="00E319C6" w:rsidRDefault="00517113" w:rsidP="00517113">
            <w:pPr>
              <w:rPr>
                <w:rFonts w:ascii="TimesNewRomanPSMT" w:eastAsiaTheme="minorHAnsi" w:hAnsi="TimesNewRomanPSMT" w:cs="TimesNewRomanPSMT"/>
                <w:color w:val="000000"/>
                <w:u w:val="single"/>
              </w:rPr>
            </w:pPr>
            <w:r w:rsidRPr="00E319C6">
              <w:rPr>
                <w:rFonts w:ascii="TimesNewRomanPS-BoldMT" w:eastAsiaTheme="minorHAnsi" w:hAnsi="TimesNewRomanPS-BoldMT" w:cs="TimesNewRomanPS-BoldMT"/>
                <w:bCs/>
                <w:color w:val="000000"/>
                <w:u w:val="single"/>
              </w:rPr>
              <w:t xml:space="preserve">вступление в силу ФЗ </w:t>
            </w:r>
            <w:r w:rsidRPr="00E319C6">
              <w:rPr>
                <w:rFonts w:ascii="TimesNewRomanPSMT" w:eastAsiaTheme="minorHAnsi" w:hAnsi="TimesNewRomanPSMT" w:cs="TimesNewRomanPSMT"/>
                <w:color w:val="000000"/>
                <w:u w:val="single"/>
              </w:rPr>
              <w:t xml:space="preserve">– с 05.02.2025 </w:t>
            </w:r>
          </w:p>
          <w:p w:rsidR="00517113" w:rsidRDefault="00517113" w:rsidP="00517113">
            <w:pPr>
              <w:autoSpaceDE w:val="0"/>
              <w:autoSpaceDN w:val="0"/>
              <w:adjustRightInd w:val="0"/>
              <w:rPr>
                <w:rFonts w:ascii="TimesNewRomanPSMT" w:eastAsiaTheme="minorHAnsi" w:hAnsi="TimesNewRomanPSMT" w:cs="TimesNewRomanPSMT"/>
                <w:color w:val="000000"/>
                <w:u w:val="single"/>
              </w:rPr>
            </w:pPr>
            <w:r w:rsidRPr="00E319C6">
              <w:rPr>
                <w:rFonts w:ascii="TimesNewRomanPS-BoldMT" w:eastAsiaTheme="minorHAnsi" w:hAnsi="TimesNewRomanPS-BoldMT" w:cs="TimesNewRomanPS-BoldMT"/>
                <w:bCs/>
                <w:color w:val="000000"/>
                <w:u w:val="single"/>
              </w:rPr>
              <w:t xml:space="preserve">вступление в силу нормы </w:t>
            </w:r>
            <w:r w:rsidRPr="00E319C6">
              <w:rPr>
                <w:rFonts w:ascii="TimesNewRomanPSMT" w:eastAsiaTheme="minorHAnsi" w:hAnsi="TimesNewRomanPSMT" w:cs="TimesNewRomanPSMT"/>
                <w:color w:val="000000"/>
                <w:u w:val="single"/>
              </w:rPr>
              <w:t>– с 05.02.2025</w:t>
            </w:r>
          </w:p>
          <w:p w:rsidR="00517113" w:rsidRDefault="00517113" w:rsidP="00517113">
            <w:pPr>
              <w:autoSpaceDE w:val="0"/>
              <w:autoSpaceDN w:val="0"/>
              <w:adjustRightInd w:val="0"/>
              <w:rPr>
                <w:rFonts w:ascii="TimesNewRomanPS-BoldMT" w:hAnsi="TimesNewRomanPS-BoldMT" w:cs="TimesNewRomanPS-BoldMT"/>
                <w:b/>
                <w:bCs/>
                <w:color w:val="000000"/>
              </w:rPr>
            </w:pP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t>IV квартал</w:t>
            </w:r>
          </w:p>
        </w:tc>
        <w:tc>
          <w:tcPr>
            <w:tcW w:w="3686" w:type="dxa"/>
            <w:shd w:val="clear" w:color="auto" w:fill="auto"/>
          </w:tcPr>
          <w:p w:rsidR="00517113" w:rsidRPr="00D66FFD" w:rsidRDefault="00517113" w:rsidP="00517113">
            <w:pPr>
              <w:suppressAutoHyphens/>
              <w:ind w:right="34"/>
              <w:jc w:val="both"/>
              <w:rPr>
                <w:rFonts w:ascii="Times New Roman" w:eastAsia="SimSun" w:hAnsi="Times New Roman"/>
              </w:rPr>
            </w:pPr>
            <w:r w:rsidRPr="00D66FFD">
              <w:rPr>
                <w:rFonts w:ascii="Times New Roman" w:eastAsia="SimSun" w:hAnsi="Times New Roman"/>
              </w:rPr>
              <w:t>Нормативным актом</w:t>
            </w:r>
            <w:r>
              <w:rPr>
                <w:rFonts w:ascii="Times New Roman" w:eastAsia="SimSun" w:hAnsi="Times New Roman"/>
              </w:rPr>
              <w:t xml:space="preserve"> </w:t>
            </w:r>
            <w:r w:rsidRPr="00D66FFD">
              <w:rPr>
                <w:rFonts w:ascii="Times New Roman" w:eastAsia="SimSun" w:hAnsi="Times New Roman"/>
              </w:rPr>
              <w:t>будет предусмотрено</w:t>
            </w:r>
            <w:r>
              <w:rPr>
                <w:rFonts w:ascii="Times New Roman" w:eastAsia="SimSun" w:hAnsi="Times New Roman"/>
              </w:rPr>
              <w:t xml:space="preserve"> </w:t>
            </w:r>
            <w:r w:rsidRPr="00D66FFD">
              <w:rPr>
                <w:rFonts w:ascii="Times New Roman" w:eastAsia="SimSun" w:hAnsi="Times New Roman"/>
              </w:rPr>
              <w:t>установление</w:t>
            </w:r>
            <w:r>
              <w:rPr>
                <w:rFonts w:ascii="Times New Roman" w:eastAsia="SimSun" w:hAnsi="Times New Roman"/>
              </w:rPr>
              <w:t xml:space="preserve"> </w:t>
            </w:r>
            <w:r w:rsidRPr="00D66FFD">
              <w:rPr>
                <w:rFonts w:ascii="Times New Roman" w:eastAsia="SimSun" w:hAnsi="Times New Roman"/>
              </w:rPr>
              <w:t>обязанностей Банка</w:t>
            </w:r>
            <w:r>
              <w:rPr>
                <w:rFonts w:ascii="Times New Roman" w:eastAsia="SimSun" w:hAnsi="Times New Roman"/>
              </w:rPr>
              <w:t xml:space="preserve"> </w:t>
            </w:r>
            <w:r w:rsidRPr="00D66FFD">
              <w:rPr>
                <w:rFonts w:ascii="Times New Roman" w:eastAsia="SimSun" w:hAnsi="Times New Roman"/>
              </w:rPr>
              <w:t>России по</w:t>
            </w:r>
            <w:r>
              <w:rPr>
                <w:rFonts w:ascii="Times New Roman" w:eastAsia="SimSun" w:hAnsi="Times New Roman"/>
              </w:rPr>
              <w:t xml:space="preserve"> н</w:t>
            </w:r>
            <w:r w:rsidRPr="00D66FFD">
              <w:rPr>
                <w:rFonts w:ascii="Times New Roman" w:eastAsia="SimSun" w:hAnsi="Times New Roman"/>
              </w:rPr>
              <w:t>аправлению</w:t>
            </w:r>
            <w:r>
              <w:rPr>
                <w:rFonts w:ascii="Times New Roman" w:eastAsia="SimSun" w:hAnsi="Times New Roman"/>
              </w:rPr>
              <w:t xml:space="preserve"> </w:t>
            </w:r>
            <w:r w:rsidRPr="00D66FFD">
              <w:rPr>
                <w:rFonts w:ascii="Times New Roman" w:eastAsia="SimSun" w:hAnsi="Times New Roman"/>
              </w:rPr>
              <w:t>предписаний в</w:t>
            </w:r>
            <w:r>
              <w:rPr>
                <w:rFonts w:ascii="Times New Roman" w:eastAsia="SimSun" w:hAnsi="Times New Roman"/>
              </w:rPr>
              <w:t xml:space="preserve"> </w:t>
            </w:r>
            <w:r w:rsidRPr="00D66FFD">
              <w:rPr>
                <w:rFonts w:ascii="Times New Roman" w:eastAsia="SimSun" w:hAnsi="Times New Roman"/>
              </w:rPr>
              <w:t>кредитный</w:t>
            </w:r>
            <w:r>
              <w:rPr>
                <w:rFonts w:ascii="Times New Roman" w:eastAsia="SimSun" w:hAnsi="Times New Roman"/>
              </w:rPr>
              <w:t xml:space="preserve"> </w:t>
            </w:r>
            <w:r w:rsidRPr="00D66FFD">
              <w:rPr>
                <w:rFonts w:ascii="Times New Roman" w:eastAsia="SimSun" w:hAnsi="Times New Roman"/>
              </w:rPr>
              <w:t>кооператив о замене</w:t>
            </w:r>
            <w:r>
              <w:rPr>
                <w:rFonts w:ascii="Times New Roman" w:eastAsia="SimSun" w:hAnsi="Times New Roman"/>
              </w:rPr>
              <w:t xml:space="preserve"> </w:t>
            </w:r>
            <w:r w:rsidRPr="00D66FFD">
              <w:rPr>
                <w:rFonts w:ascii="Times New Roman" w:eastAsia="SimSun" w:hAnsi="Times New Roman"/>
              </w:rPr>
              <w:t>лица, указанного в</w:t>
            </w:r>
            <w:r>
              <w:rPr>
                <w:rFonts w:ascii="Times New Roman" w:eastAsia="SimSun" w:hAnsi="Times New Roman"/>
              </w:rPr>
              <w:t xml:space="preserve"> </w:t>
            </w:r>
            <w:r w:rsidRPr="00D66FFD">
              <w:rPr>
                <w:rFonts w:ascii="Times New Roman" w:eastAsia="SimSun" w:hAnsi="Times New Roman"/>
              </w:rPr>
              <w:t>части 1 статьи 15</w:t>
            </w:r>
            <w:r w:rsidRPr="00D66FFD">
              <w:rPr>
                <w:rFonts w:ascii="Times New Roman" w:eastAsia="SimSun" w:hAnsi="Times New Roman"/>
                <w:vertAlign w:val="superscript"/>
              </w:rPr>
              <w:t>1</w:t>
            </w:r>
            <w:r w:rsidRPr="00D66FFD">
              <w:rPr>
                <w:rFonts w:ascii="Times New Roman" w:eastAsia="SimSun" w:hAnsi="Times New Roman"/>
              </w:rPr>
              <w:t xml:space="preserve"> ФЗ</w:t>
            </w:r>
            <w:r>
              <w:rPr>
                <w:rFonts w:ascii="Times New Roman" w:eastAsia="SimSun" w:hAnsi="Times New Roman"/>
              </w:rPr>
              <w:t xml:space="preserve"> </w:t>
            </w:r>
            <w:r w:rsidRPr="00D66FFD">
              <w:rPr>
                <w:rFonts w:ascii="Times New Roman" w:eastAsia="SimSun" w:hAnsi="Times New Roman"/>
              </w:rPr>
              <w:t>от 18.07.2009 № 190-ФЗ «О кредитной</w:t>
            </w:r>
            <w:r>
              <w:rPr>
                <w:rFonts w:ascii="Times New Roman" w:eastAsia="SimSun" w:hAnsi="Times New Roman"/>
              </w:rPr>
              <w:t xml:space="preserve"> </w:t>
            </w:r>
            <w:r w:rsidRPr="00D66FFD">
              <w:rPr>
                <w:rFonts w:ascii="Times New Roman" w:eastAsia="SimSun" w:hAnsi="Times New Roman"/>
              </w:rPr>
              <w:t>кооперации», в случае</w:t>
            </w:r>
            <w:r>
              <w:rPr>
                <w:rFonts w:ascii="Times New Roman" w:eastAsia="SimSun" w:hAnsi="Times New Roman"/>
              </w:rPr>
              <w:t xml:space="preserve"> </w:t>
            </w:r>
            <w:r w:rsidRPr="00D66FFD">
              <w:rPr>
                <w:rFonts w:ascii="Times New Roman" w:eastAsia="SimSun" w:hAnsi="Times New Roman"/>
              </w:rPr>
              <w:t>выявления Банком</w:t>
            </w:r>
            <w:r>
              <w:rPr>
                <w:rFonts w:ascii="Times New Roman" w:eastAsia="SimSun" w:hAnsi="Times New Roman"/>
              </w:rPr>
              <w:t xml:space="preserve"> </w:t>
            </w:r>
            <w:r w:rsidRPr="00D66FFD">
              <w:rPr>
                <w:rFonts w:ascii="Times New Roman" w:eastAsia="SimSun" w:hAnsi="Times New Roman"/>
              </w:rPr>
              <w:t>России факта</w:t>
            </w:r>
            <w:r>
              <w:rPr>
                <w:rFonts w:ascii="Times New Roman" w:eastAsia="SimSun" w:hAnsi="Times New Roman"/>
              </w:rPr>
              <w:t xml:space="preserve"> </w:t>
            </w:r>
            <w:r w:rsidRPr="00D66FFD">
              <w:rPr>
                <w:rFonts w:ascii="Times New Roman" w:eastAsia="SimSun" w:hAnsi="Times New Roman"/>
              </w:rPr>
              <w:t>несоответствия</w:t>
            </w:r>
            <w:r>
              <w:rPr>
                <w:rFonts w:ascii="Times New Roman" w:eastAsia="SimSun" w:hAnsi="Times New Roman"/>
              </w:rPr>
              <w:t xml:space="preserve"> </w:t>
            </w:r>
            <w:r w:rsidRPr="00D66FFD">
              <w:rPr>
                <w:rFonts w:ascii="Times New Roman" w:eastAsia="SimSun" w:hAnsi="Times New Roman"/>
              </w:rPr>
              <w:t>квалификационным</w:t>
            </w:r>
            <w:r>
              <w:rPr>
                <w:rFonts w:ascii="Times New Roman" w:eastAsia="SimSun" w:hAnsi="Times New Roman"/>
              </w:rPr>
              <w:t xml:space="preserve"> </w:t>
            </w:r>
            <w:r w:rsidRPr="00D66FFD">
              <w:rPr>
                <w:rFonts w:ascii="Times New Roman" w:eastAsia="SimSun" w:hAnsi="Times New Roman"/>
              </w:rPr>
              <w:t>требованиям и (или)</w:t>
            </w:r>
            <w:r>
              <w:rPr>
                <w:rFonts w:ascii="Times New Roman" w:eastAsia="SimSun" w:hAnsi="Times New Roman"/>
              </w:rPr>
              <w:t xml:space="preserve"> </w:t>
            </w:r>
            <w:r w:rsidRPr="00D66FFD">
              <w:rPr>
                <w:rFonts w:ascii="Times New Roman" w:eastAsia="SimSun" w:hAnsi="Times New Roman"/>
              </w:rPr>
              <w:t>требованиям к</w:t>
            </w:r>
            <w:r>
              <w:rPr>
                <w:rFonts w:ascii="Times New Roman" w:eastAsia="SimSun" w:hAnsi="Times New Roman"/>
              </w:rPr>
              <w:t xml:space="preserve"> </w:t>
            </w:r>
            <w:r w:rsidRPr="00D66FFD">
              <w:rPr>
                <w:rFonts w:ascii="Times New Roman" w:eastAsia="SimSun" w:hAnsi="Times New Roman"/>
              </w:rPr>
              <w:t>деловой репутации.</w:t>
            </w: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Default="00517113" w:rsidP="00517113">
            <w:pPr>
              <w:suppressAutoHyphens/>
              <w:autoSpaceDE w:val="0"/>
              <w:autoSpaceDN w:val="0"/>
              <w:adjustRightInd w:val="0"/>
              <w:jc w:val="both"/>
              <w:rPr>
                <w:rFonts w:ascii="Times New Roman" w:eastAsia="SimSun" w:hAnsi="Times New Roman"/>
                <w:sz w:val="24"/>
                <w:szCs w:val="10"/>
              </w:rPr>
            </w:pPr>
            <w:r w:rsidRPr="00E319C6">
              <w:rPr>
                <w:rFonts w:ascii="Times New Roman" w:eastAsia="SimSun" w:hAnsi="Times New Roman"/>
                <w:sz w:val="24"/>
                <w:szCs w:val="10"/>
              </w:rPr>
              <w:t>Нормативный акт Банка России о форме заявления кредитного</w:t>
            </w:r>
            <w:r>
              <w:rPr>
                <w:rFonts w:ascii="Times New Roman" w:eastAsia="SimSun" w:hAnsi="Times New Roman"/>
                <w:sz w:val="24"/>
                <w:szCs w:val="10"/>
              </w:rPr>
              <w:t xml:space="preserve"> </w:t>
            </w:r>
            <w:r w:rsidRPr="00E319C6">
              <w:rPr>
                <w:rFonts w:ascii="Times New Roman" w:eastAsia="SimSun" w:hAnsi="Times New Roman"/>
                <w:sz w:val="24"/>
                <w:szCs w:val="10"/>
              </w:rPr>
              <w:t>потребительского кооператива (кредитного потребительского</w:t>
            </w:r>
            <w:r>
              <w:rPr>
                <w:rFonts w:ascii="Times New Roman" w:eastAsia="SimSun" w:hAnsi="Times New Roman"/>
                <w:sz w:val="24"/>
                <w:szCs w:val="10"/>
              </w:rPr>
              <w:t xml:space="preserve"> </w:t>
            </w:r>
            <w:r w:rsidRPr="00E319C6">
              <w:rPr>
                <w:rFonts w:ascii="Times New Roman" w:eastAsia="SimSun" w:hAnsi="Times New Roman"/>
                <w:sz w:val="24"/>
                <w:szCs w:val="10"/>
              </w:rPr>
              <w:t>кооператива второго уровня) о прекращении осуществления им</w:t>
            </w:r>
            <w:r>
              <w:rPr>
                <w:rFonts w:ascii="Times New Roman" w:eastAsia="SimSun" w:hAnsi="Times New Roman"/>
                <w:sz w:val="24"/>
                <w:szCs w:val="10"/>
              </w:rPr>
              <w:t xml:space="preserve"> </w:t>
            </w:r>
            <w:r w:rsidRPr="00E319C6">
              <w:rPr>
                <w:rFonts w:ascii="Times New Roman" w:eastAsia="SimSun" w:hAnsi="Times New Roman"/>
                <w:sz w:val="24"/>
                <w:szCs w:val="10"/>
              </w:rPr>
              <w:t>деятельности, перечне документов и информации, подтверждающих</w:t>
            </w:r>
            <w:r>
              <w:rPr>
                <w:rFonts w:ascii="Times New Roman" w:eastAsia="SimSun" w:hAnsi="Times New Roman"/>
                <w:sz w:val="24"/>
                <w:szCs w:val="10"/>
              </w:rPr>
              <w:t xml:space="preserve"> </w:t>
            </w:r>
            <w:r w:rsidRPr="00E319C6">
              <w:rPr>
                <w:rFonts w:ascii="Times New Roman" w:eastAsia="SimSun" w:hAnsi="Times New Roman"/>
                <w:sz w:val="24"/>
                <w:szCs w:val="10"/>
              </w:rPr>
              <w:t>отсутствие у кредитного потребительского кооператива (кредитного</w:t>
            </w:r>
            <w:r>
              <w:rPr>
                <w:rFonts w:ascii="Times New Roman" w:eastAsia="SimSun" w:hAnsi="Times New Roman"/>
                <w:sz w:val="24"/>
                <w:szCs w:val="10"/>
              </w:rPr>
              <w:t xml:space="preserve"> </w:t>
            </w:r>
            <w:r w:rsidRPr="00E319C6">
              <w:rPr>
                <w:rFonts w:ascii="Times New Roman" w:eastAsia="SimSun" w:hAnsi="Times New Roman"/>
                <w:sz w:val="24"/>
                <w:szCs w:val="10"/>
              </w:rPr>
              <w:t>потребительского кооператива второго уровня) обязательств по</w:t>
            </w:r>
            <w:r>
              <w:rPr>
                <w:rFonts w:ascii="Times New Roman" w:eastAsia="SimSun" w:hAnsi="Times New Roman"/>
                <w:sz w:val="24"/>
                <w:szCs w:val="10"/>
              </w:rPr>
              <w:t xml:space="preserve"> </w:t>
            </w:r>
            <w:r w:rsidRPr="00E319C6">
              <w:rPr>
                <w:rFonts w:ascii="Times New Roman" w:eastAsia="SimSun" w:hAnsi="Times New Roman"/>
                <w:sz w:val="24"/>
                <w:szCs w:val="10"/>
              </w:rPr>
              <w:t>договорам передачи личных сбережений перед физическими лицами</w:t>
            </w:r>
            <w:r>
              <w:rPr>
                <w:rFonts w:ascii="Times New Roman" w:eastAsia="SimSun" w:hAnsi="Times New Roman"/>
                <w:sz w:val="24"/>
                <w:szCs w:val="10"/>
              </w:rPr>
              <w:t xml:space="preserve"> </w:t>
            </w:r>
            <w:r w:rsidRPr="00E319C6">
              <w:rPr>
                <w:rFonts w:ascii="Times New Roman" w:eastAsia="SimSun" w:hAnsi="Times New Roman"/>
                <w:sz w:val="24"/>
                <w:szCs w:val="10"/>
              </w:rPr>
              <w:t>(по договорам займа перед кредитными потребительскими</w:t>
            </w:r>
            <w:r>
              <w:rPr>
                <w:rFonts w:ascii="Times New Roman" w:eastAsia="SimSun" w:hAnsi="Times New Roman"/>
                <w:sz w:val="24"/>
                <w:szCs w:val="10"/>
              </w:rPr>
              <w:t xml:space="preserve"> </w:t>
            </w:r>
            <w:r w:rsidRPr="00E319C6">
              <w:rPr>
                <w:rFonts w:ascii="Times New Roman" w:eastAsia="SimSun" w:hAnsi="Times New Roman"/>
                <w:sz w:val="24"/>
                <w:szCs w:val="10"/>
              </w:rPr>
              <w:t>кооперативами, являющимися членами данного кредитного</w:t>
            </w:r>
            <w:r>
              <w:rPr>
                <w:rFonts w:ascii="Times New Roman" w:eastAsia="SimSun" w:hAnsi="Times New Roman"/>
                <w:sz w:val="24"/>
                <w:szCs w:val="10"/>
              </w:rPr>
              <w:t xml:space="preserve"> </w:t>
            </w:r>
            <w:r w:rsidRPr="00E319C6">
              <w:rPr>
                <w:rFonts w:ascii="Times New Roman" w:eastAsia="SimSun" w:hAnsi="Times New Roman"/>
                <w:sz w:val="24"/>
                <w:szCs w:val="10"/>
              </w:rPr>
              <w:t>кооператива второго уровня (пайщиками), и порядке их представления</w:t>
            </w:r>
            <w:r>
              <w:rPr>
                <w:rFonts w:ascii="Times New Roman" w:eastAsia="SimSun" w:hAnsi="Times New Roman"/>
                <w:sz w:val="24"/>
                <w:szCs w:val="10"/>
              </w:rPr>
              <w:t xml:space="preserve"> в Банк России</w:t>
            </w:r>
          </w:p>
          <w:p w:rsidR="00517113" w:rsidRPr="00E319C6"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Pr="00D66FFD" w:rsidRDefault="00517113" w:rsidP="00517113">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Части 3 и 4 статьи 7</w:t>
            </w:r>
            <w:r w:rsidRPr="00D66FFD">
              <w:rPr>
                <w:rFonts w:ascii="TimesNewRomanPS-BoldMT" w:eastAsiaTheme="minorHAnsi" w:hAnsi="TimesNewRomanPS-BoldMT" w:cs="TimesNewRomanPS-BoldMT"/>
                <w:b/>
                <w:bCs/>
                <w:vertAlign w:val="superscript"/>
              </w:rPr>
              <w:t>1</w:t>
            </w:r>
          </w:p>
          <w:p w:rsidR="00517113" w:rsidRPr="00D66FFD" w:rsidRDefault="00517113" w:rsidP="00517113">
            <w:pPr>
              <w:autoSpaceDE w:val="0"/>
              <w:autoSpaceDN w:val="0"/>
              <w:adjustRightInd w:val="0"/>
              <w:rPr>
                <w:rFonts w:ascii="TimesNewRomanPS-BoldMT" w:eastAsiaTheme="minorHAnsi" w:hAnsi="TimesNewRomanPS-BoldMT" w:cs="TimesNewRomanPS-BoldMT"/>
                <w:bCs/>
              </w:rPr>
            </w:pPr>
            <w:r w:rsidRPr="00D66FFD">
              <w:rPr>
                <w:rFonts w:ascii="TimesNewRomanPS-BoldMT" w:eastAsiaTheme="minorHAnsi" w:hAnsi="TimesNewRomanPS-BoldMT" w:cs="TimesNewRomanPS-BoldMT"/>
                <w:bCs/>
              </w:rPr>
              <w:t>ФЗ от 18.07.2009 № 190-ФЗ</w:t>
            </w:r>
          </w:p>
          <w:p w:rsidR="00517113" w:rsidRDefault="00517113" w:rsidP="00517113">
            <w:pPr>
              <w:autoSpaceDE w:val="0"/>
              <w:autoSpaceDN w:val="0"/>
              <w:adjustRightInd w:val="0"/>
              <w:rPr>
                <w:rFonts w:ascii="TimesNewRomanPS-BoldMT" w:eastAsiaTheme="minorHAnsi" w:hAnsi="TimesNewRomanPS-BoldMT" w:cs="TimesNewRomanPS-BoldMT"/>
                <w:bCs/>
              </w:rPr>
            </w:pPr>
            <w:r w:rsidRPr="00D66FFD">
              <w:rPr>
                <w:rFonts w:ascii="TimesNewRomanPS-BoldMT" w:eastAsiaTheme="minorHAnsi" w:hAnsi="TimesNewRomanPS-BoldMT" w:cs="TimesNewRomanPS-BoldMT"/>
                <w:bCs/>
              </w:rPr>
              <w:t>«О кредитной кооперации»</w:t>
            </w:r>
          </w:p>
          <w:p w:rsidR="00517113" w:rsidRPr="00D66FFD" w:rsidRDefault="00517113" w:rsidP="00517113">
            <w:pPr>
              <w:autoSpaceDE w:val="0"/>
              <w:autoSpaceDN w:val="0"/>
              <w:adjustRightInd w:val="0"/>
              <w:rPr>
                <w:rFonts w:ascii="TimesNewRomanPS-BoldMT" w:eastAsiaTheme="minorHAnsi" w:hAnsi="TimesNewRomanPS-BoldMT" w:cs="TimesNewRomanPS-BoldMT"/>
                <w:bCs/>
              </w:rPr>
            </w:pPr>
          </w:p>
          <w:p w:rsidR="00517113" w:rsidRPr="00E319C6" w:rsidRDefault="00517113" w:rsidP="00517113">
            <w:pPr>
              <w:pStyle w:val="ac"/>
              <w:spacing w:before="0" w:beforeAutospacing="0" w:after="0" w:line="180" w:lineRule="atLeast"/>
              <w:jc w:val="both"/>
              <w:rPr>
                <w:sz w:val="20"/>
                <w:szCs w:val="20"/>
              </w:rPr>
            </w:pPr>
            <w:r w:rsidRPr="00E319C6">
              <w:rPr>
                <w:rFonts w:ascii="TimesNewRomanPSMT" w:eastAsiaTheme="minorHAnsi" w:hAnsi="TimesNewRomanPSMT" w:cs="TimesNewRomanPSMT"/>
                <w:color w:val="000000"/>
                <w:sz w:val="20"/>
                <w:szCs w:val="20"/>
              </w:rPr>
              <w:t xml:space="preserve">В ред. ФЗ </w:t>
            </w:r>
            <w:r w:rsidRPr="00E319C6">
              <w:rPr>
                <w:sz w:val="20"/>
                <w:szCs w:val="20"/>
              </w:rPr>
              <w:t>от 08.08.2024 N 254-ФЗ</w:t>
            </w:r>
          </w:p>
          <w:p w:rsidR="00517113" w:rsidRPr="00E319C6" w:rsidRDefault="00517113" w:rsidP="00517113">
            <w:pPr>
              <w:pStyle w:val="ac"/>
              <w:spacing w:before="0" w:beforeAutospacing="0" w:after="0" w:line="180" w:lineRule="atLeast"/>
              <w:jc w:val="both"/>
              <w:rPr>
                <w:sz w:val="20"/>
                <w:szCs w:val="20"/>
              </w:rPr>
            </w:pPr>
            <w:r w:rsidRPr="00E319C6">
              <w:rPr>
                <w:sz w:val="20"/>
                <w:szCs w:val="20"/>
              </w:rPr>
              <w:t>"О внесении изменений в отдельные законодательные акты Российской Федерации"</w:t>
            </w:r>
          </w:p>
          <w:p w:rsidR="00517113" w:rsidRPr="00D23674" w:rsidRDefault="00517113" w:rsidP="00517113">
            <w:pPr>
              <w:autoSpaceDE w:val="0"/>
              <w:autoSpaceDN w:val="0"/>
              <w:adjustRightInd w:val="0"/>
              <w:rPr>
                <w:rFonts w:ascii="TimesNewRomanPS-BoldMT" w:eastAsiaTheme="minorHAnsi" w:hAnsi="TimesNewRomanPS-BoldMT" w:cs="TimesNewRomanPS-BoldMT"/>
                <w:b/>
                <w:bCs/>
              </w:rPr>
            </w:pPr>
          </w:p>
          <w:p w:rsidR="00517113" w:rsidRPr="00E319C6" w:rsidRDefault="00517113" w:rsidP="00517113">
            <w:pPr>
              <w:rPr>
                <w:rFonts w:ascii="TimesNewRomanPSMT" w:eastAsiaTheme="minorHAnsi" w:hAnsi="TimesNewRomanPSMT" w:cs="TimesNewRomanPSMT"/>
                <w:color w:val="000000"/>
                <w:u w:val="single"/>
              </w:rPr>
            </w:pPr>
            <w:r w:rsidRPr="00E319C6">
              <w:rPr>
                <w:rFonts w:ascii="TimesNewRomanPS-BoldMT" w:eastAsiaTheme="minorHAnsi" w:hAnsi="TimesNewRomanPS-BoldMT" w:cs="TimesNewRomanPS-BoldMT"/>
                <w:bCs/>
                <w:color w:val="000000"/>
                <w:u w:val="single"/>
              </w:rPr>
              <w:t xml:space="preserve">вступление в силу ФЗ </w:t>
            </w:r>
            <w:r w:rsidRPr="00E319C6">
              <w:rPr>
                <w:rFonts w:ascii="TimesNewRomanPSMT" w:eastAsiaTheme="minorHAnsi" w:hAnsi="TimesNewRomanPSMT" w:cs="TimesNewRomanPSMT"/>
                <w:color w:val="000000"/>
                <w:u w:val="single"/>
              </w:rPr>
              <w:t xml:space="preserve">– с 05.02.2025 </w:t>
            </w:r>
          </w:p>
          <w:p w:rsidR="00517113" w:rsidRDefault="00517113" w:rsidP="00517113">
            <w:pPr>
              <w:autoSpaceDE w:val="0"/>
              <w:autoSpaceDN w:val="0"/>
              <w:adjustRightInd w:val="0"/>
              <w:rPr>
                <w:rFonts w:ascii="TimesNewRomanPSMT" w:eastAsiaTheme="minorHAnsi" w:hAnsi="TimesNewRomanPSMT" w:cs="TimesNewRomanPSMT"/>
                <w:color w:val="000000"/>
                <w:u w:val="single"/>
              </w:rPr>
            </w:pPr>
            <w:r w:rsidRPr="00E319C6">
              <w:rPr>
                <w:rFonts w:ascii="TimesNewRomanPS-BoldMT" w:eastAsiaTheme="minorHAnsi" w:hAnsi="TimesNewRomanPS-BoldMT" w:cs="TimesNewRomanPS-BoldMT"/>
                <w:bCs/>
                <w:color w:val="000000"/>
                <w:u w:val="single"/>
              </w:rPr>
              <w:t xml:space="preserve">вступление в силу нормы </w:t>
            </w:r>
            <w:r w:rsidRPr="00E319C6">
              <w:rPr>
                <w:rFonts w:ascii="TimesNewRomanPSMT" w:eastAsiaTheme="minorHAnsi" w:hAnsi="TimesNewRomanPSMT" w:cs="TimesNewRomanPSMT"/>
                <w:color w:val="000000"/>
                <w:u w:val="single"/>
              </w:rPr>
              <w:t>– с 05.02.2025</w:t>
            </w:r>
          </w:p>
          <w:p w:rsidR="00517113" w:rsidRPr="00D66FFD" w:rsidRDefault="00517113" w:rsidP="00517113">
            <w:pPr>
              <w:autoSpaceDE w:val="0"/>
              <w:autoSpaceDN w:val="0"/>
              <w:adjustRightInd w:val="0"/>
              <w:rPr>
                <w:rFonts w:ascii="TimesNewRomanPS-BoldMT" w:hAnsi="TimesNewRomanPS-BoldMT" w:cs="TimesNewRomanPS-BoldMT"/>
                <w:b/>
                <w:bCs/>
              </w:rPr>
            </w:pP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t>IV квартал</w:t>
            </w:r>
          </w:p>
        </w:tc>
        <w:tc>
          <w:tcPr>
            <w:tcW w:w="3686" w:type="dxa"/>
            <w:shd w:val="clear" w:color="auto" w:fill="auto"/>
          </w:tcPr>
          <w:p w:rsidR="00517113" w:rsidRPr="00D66FFD" w:rsidRDefault="00517113" w:rsidP="00517113">
            <w:pPr>
              <w:suppressAutoHyphens/>
              <w:ind w:right="34"/>
              <w:jc w:val="both"/>
              <w:rPr>
                <w:rFonts w:ascii="Times New Roman" w:eastAsia="SimSun" w:hAnsi="Times New Roman"/>
              </w:rPr>
            </w:pPr>
            <w:r w:rsidRPr="00D50258">
              <w:rPr>
                <w:rFonts w:ascii="Times New Roman" w:eastAsia="SimSun" w:hAnsi="Times New Roman"/>
              </w:rPr>
              <w:t>Нормативный акт</w:t>
            </w:r>
            <w:r>
              <w:rPr>
                <w:rFonts w:ascii="Times New Roman" w:eastAsia="SimSun" w:hAnsi="Times New Roman"/>
              </w:rPr>
              <w:t xml:space="preserve"> </w:t>
            </w:r>
            <w:r w:rsidRPr="00D50258">
              <w:rPr>
                <w:rFonts w:ascii="Times New Roman" w:eastAsia="SimSun" w:hAnsi="Times New Roman"/>
              </w:rPr>
              <w:t>разрабатывается для реализации</w:t>
            </w:r>
            <w:r>
              <w:rPr>
                <w:rFonts w:ascii="Times New Roman" w:eastAsia="SimSun" w:hAnsi="Times New Roman"/>
              </w:rPr>
              <w:t xml:space="preserve"> </w:t>
            </w:r>
            <w:r w:rsidRPr="00D50258">
              <w:rPr>
                <w:rFonts w:ascii="Times New Roman" w:eastAsia="SimSun" w:hAnsi="Times New Roman"/>
              </w:rPr>
              <w:t>предоставленных Банку России</w:t>
            </w:r>
            <w:r>
              <w:rPr>
                <w:rFonts w:ascii="Times New Roman" w:eastAsia="SimSun" w:hAnsi="Times New Roman"/>
              </w:rPr>
              <w:t xml:space="preserve"> </w:t>
            </w:r>
            <w:r w:rsidRPr="00D50258">
              <w:rPr>
                <w:rFonts w:ascii="Times New Roman" w:eastAsia="SimSun" w:hAnsi="Times New Roman"/>
              </w:rPr>
              <w:t>частями 3 и 4 компетенций на</w:t>
            </w:r>
            <w:r>
              <w:rPr>
                <w:rFonts w:ascii="Times New Roman" w:eastAsia="SimSun" w:hAnsi="Times New Roman"/>
              </w:rPr>
              <w:t xml:space="preserve"> </w:t>
            </w:r>
            <w:r w:rsidRPr="00D50258">
              <w:rPr>
                <w:rFonts w:ascii="Times New Roman" w:eastAsia="SimSun" w:hAnsi="Times New Roman"/>
              </w:rPr>
              <w:t>установление формы заявления</w:t>
            </w:r>
            <w:r>
              <w:rPr>
                <w:rFonts w:ascii="Times New Roman" w:eastAsia="SimSun" w:hAnsi="Times New Roman"/>
              </w:rPr>
              <w:t xml:space="preserve"> </w:t>
            </w:r>
            <w:r w:rsidRPr="00D50258">
              <w:rPr>
                <w:rFonts w:ascii="Times New Roman" w:eastAsia="SimSun" w:hAnsi="Times New Roman"/>
              </w:rPr>
              <w:t>кредитного потребительского</w:t>
            </w:r>
            <w:r>
              <w:rPr>
                <w:rFonts w:ascii="Times New Roman" w:eastAsia="SimSun" w:hAnsi="Times New Roman"/>
              </w:rPr>
              <w:t xml:space="preserve"> </w:t>
            </w:r>
            <w:r w:rsidRPr="00D50258">
              <w:rPr>
                <w:rFonts w:ascii="Times New Roman" w:eastAsia="SimSun" w:hAnsi="Times New Roman"/>
              </w:rPr>
              <w:t>кооператива (кредитного</w:t>
            </w:r>
            <w:r>
              <w:rPr>
                <w:rFonts w:ascii="Times New Roman" w:eastAsia="SimSun" w:hAnsi="Times New Roman"/>
              </w:rPr>
              <w:t xml:space="preserve"> </w:t>
            </w:r>
            <w:r w:rsidRPr="00D50258">
              <w:rPr>
                <w:rFonts w:ascii="Times New Roman" w:eastAsia="SimSun" w:hAnsi="Times New Roman"/>
              </w:rPr>
              <w:t>потребительского кооператива</w:t>
            </w:r>
            <w:r>
              <w:rPr>
                <w:rFonts w:ascii="Times New Roman" w:eastAsia="SimSun" w:hAnsi="Times New Roman"/>
              </w:rPr>
              <w:t xml:space="preserve"> </w:t>
            </w:r>
            <w:r w:rsidRPr="00D50258">
              <w:rPr>
                <w:rFonts w:ascii="Times New Roman" w:eastAsia="SimSun" w:hAnsi="Times New Roman"/>
              </w:rPr>
              <w:t>второго уровня) о прекращении</w:t>
            </w:r>
            <w:r>
              <w:rPr>
                <w:rFonts w:ascii="Times New Roman" w:eastAsia="SimSun" w:hAnsi="Times New Roman"/>
              </w:rPr>
              <w:t xml:space="preserve"> </w:t>
            </w:r>
            <w:r w:rsidRPr="00D50258">
              <w:rPr>
                <w:rFonts w:ascii="Times New Roman" w:eastAsia="SimSun" w:hAnsi="Times New Roman"/>
              </w:rPr>
              <w:t>осуществления им деятельности,</w:t>
            </w:r>
            <w:r>
              <w:rPr>
                <w:rFonts w:ascii="Times New Roman" w:eastAsia="SimSun" w:hAnsi="Times New Roman"/>
              </w:rPr>
              <w:t xml:space="preserve"> </w:t>
            </w:r>
            <w:r w:rsidRPr="00D50258">
              <w:rPr>
                <w:rFonts w:ascii="Times New Roman" w:eastAsia="SimSun" w:hAnsi="Times New Roman"/>
              </w:rPr>
              <w:t>перечне документов и</w:t>
            </w:r>
            <w:r>
              <w:rPr>
                <w:rFonts w:ascii="Times New Roman" w:eastAsia="SimSun" w:hAnsi="Times New Roman"/>
              </w:rPr>
              <w:t xml:space="preserve"> </w:t>
            </w:r>
            <w:r w:rsidRPr="00D50258">
              <w:rPr>
                <w:rFonts w:ascii="Times New Roman" w:eastAsia="SimSun" w:hAnsi="Times New Roman"/>
              </w:rPr>
              <w:t>информации, подтверждающих</w:t>
            </w:r>
            <w:r>
              <w:rPr>
                <w:rFonts w:ascii="Times New Roman" w:eastAsia="SimSun" w:hAnsi="Times New Roman"/>
              </w:rPr>
              <w:t xml:space="preserve"> </w:t>
            </w:r>
            <w:r w:rsidRPr="00D50258">
              <w:rPr>
                <w:rFonts w:ascii="Times New Roman" w:eastAsia="SimSun" w:hAnsi="Times New Roman"/>
              </w:rPr>
              <w:t>отсутствие у кредитного</w:t>
            </w:r>
            <w:r>
              <w:rPr>
                <w:rFonts w:ascii="Times New Roman" w:eastAsia="SimSun" w:hAnsi="Times New Roman"/>
              </w:rPr>
              <w:t xml:space="preserve"> </w:t>
            </w:r>
            <w:r w:rsidRPr="00D50258">
              <w:rPr>
                <w:rFonts w:ascii="Times New Roman" w:eastAsia="SimSun" w:hAnsi="Times New Roman"/>
              </w:rPr>
              <w:t>потребительского кооператива</w:t>
            </w:r>
            <w:r>
              <w:rPr>
                <w:rFonts w:ascii="Times New Roman" w:eastAsia="SimSun" w:hAnsi="Times New Roman"/>
              </w:rPr>
              <w:t xml:space="preserve"> </w:t>
            </w:r>
            <w:r w:rsidRPr="00D50258">
              <w:rPr>
                <w:rFonts w:ascii="Times New Roman" w:eastAsia="SimSun" w:hAnsi="Times New Roman"/>
              </w:rPr>
              <w:t>(кредитного потребительского</w:t>
            </w:r>
            <w:r>
              <w:rPr>
                <w:rFonts w:ascii="Times New Roman" w:eastAsia="SimSun" w:hAnsi="Times New Roman"/>
              </w:rPr>
              <w:t xml:space="preserve"> </w:t>
            </w:r>
            <w:r w:rsidRPr="00D50258">
              <w:rPr>
                <w:rFonts w:ascii="Times New Roman" w:eastAsia="SimSun" w:hAnsi="Times New Roman"/>
              </w:rPr>
              <w:t>кооператива второго уровня)</w:t>
            </w:r>
            <w:r>
              <w:rPr>
                <w:rFonts w:ascii="Times New Roman" w:eastAsia="SimSun" w:hAnsi="Times New Roman"/>
              </w:rPr>
              <w:t xml:space="preserve"> </w:t>
            </w:r>
            <w:r w:rsidRPr="00D50258">
              <w:rPr>
                <w:rFonts w:ascii="Times New Roman" w:eastAsia="SimSun" w:hAnsi="Times New Roman"/>
              </w:rPr>
              <w:t>обязательств по договорам</w:t>
            </w:r>
            <w:r>
              <w:rPr>
                <w:rFonts w:ascii="Times New Roman" w:eastAsia="SimSun" w:hAnsi="Times New Roman"/>
              </w:rPr>
              <w:t xml:space="preserve"> </w:t>
            </w:r>
            <w:r w:rsidRPr="00D50258">
              <w:rPr>
                <w:rFonts w:ascii="Times New Roman" w:eastAsia="SimSun" w:hAnsi="Times New Roman"/>
              </w:rPr>
              <w:t>передачи личных сбережений</w:t>
            </w:r>
            <w:r>
              <w:rPr>
                <w:rFonts w:ascii="Times New Roman" w:eastAsia="SimSun" w:hAnsi="Times New Roman"/>
              </w:rPr>
              <w:t xml:space="preserve"> </w:t>
            </w:r>
            <w:r w:rsidRPr="00D50258">
              <w:rPr>
                <w:rFonts w:ascii="Times New Roman" w:eastAsia="SimSun" w:hAnsi="Times New Roman"/>
              </w:rPr>
              <w:t>перед физическими лицами (по</w:t>
            </w:r>
            <w:r>
              <w:rPr>
                <w:rFonts w:ascii="Times New Roman" w:eastAsia="SimSun" w:hAnsi="Times New Roman"/>
              </w:rPr>
              <w:t xml:space="preserve"> </w:t>
            </w:r>
            <w:r w:rsidRPr="00D50258">
              <w:rPr>
                <w:rFonts w:ascii="Times New Roman" w:eastAsia="SimSun" w:hAnsi="Times New Roman"/>
              </w:rPr>
              <w:t>договорам займа перед</w:t>
            </w:r>
            <w:r>
              <w:rPr>
                <w:rFonts w:ascii="Times New Roman" w:eastAsia="SimSun" w:hAnsi="Times New Roman"/>
              </w:rPr>
              <w:t xml:space="preserve"> </w:t>
            </w:r>
            <w:r w:rsidRPr="00D50258">
              <w:rPr>
                <w:rFonts w:ascii="Times New Roman" w:eastAsia="SimSun" w:hAnsi="Times New Roman"/>
              </w:rPr>
              <w:t>кредитными потребительскими</w:t>
            </w:r>
            <w:r>
              <w:rPr>
                <w:rFonts w:ascii="Times New Roman" w:eastAsia="SimSun" w:hAnsi="Times New Roman"/>
              </w:rPr>
              <w:t xml:space="preserve"> </w:t>
            </w:r>
            <w:r w:rsidRPr="00D50258">
              <w:rPr>
                <w:rFonts w:ascii="Times New Roman" w:eastAsia="SimSun" w:hAnsi="Times New Roman"/>
              </w:rPr>
              <w:t>кооперативами, являющимися</w:t>
            </w:r>
            <w:r>
              <w:rPr>
                <w:rFonts w:ascii="Times New Roman" w:eastAsia="SimSun" w:hAnsi="Times New Roman"/>
              </w:rPr>
              <w:t xml:space="preserve"> </w:t>
            </w:r>
            <w:r w:rsidRPr="00D50258">
              <w:rPr>
                <w:rFonts w:ascii="Times New Roman" w:eastAsia="SimSun" w:hAnsi="Times New Roman"/>
              </w:rPr>
              <w:t>членами данного кредитного</w:t>
            </w:r>
            <w:r>
              <w:rPr>
                <w:rFonts w:ascii="Times New Roman" w:eastAsia="SimSun" w:hAnsi="Times New Roman"/>
              </w:rPr>
              <w:t xml:space="preserve"> </w:t>
            </w:r>
            <w:r w:rsidRPr="00D50258">
              <w:rPr>
                <w:rFonts w:ascii="Times New Roman" w:eastAsia="SimSun" w:hAnsi="Times New Roman"/>
              </w:rPr>
              <w:t>кооператива второго уровня</w:t>
            </w:r>
            <w:r>
              <w:rPr>
                <w:rFonts w:ascii="Times New Roman" w:eastAsia="SimSun" w:hAnsi="Times New Roman"/>
              </w:rPr>
              <w:t xml:space="preserve"> </w:t>
            </w:r>
            <w:r w:rsidRPr="00D50258">
              <w:rPr>
                <w:rFonts w:ascii="Times New Roman" w:eastAsia="SimSun" w:hAnsi="Times New Roman"/>
              </w:rPr>
              <w:t>(пайщиками), и порядка их</w:t>
            </w:r>
            <w:r>
              <w:rPr>
                <w:rFonts w:ascii="Times New Roman" w:eastAsia="SimSun" w:hAnsi="Times New Roman"/>
              </w:rPr>
              <w:t xml:space="preserve"> </w:t>
            </w:r>
            <w:r w:rsidRPr="00D50258">
              <w:rPr>
                <w:rFonts w:ascii="Times New Roman" w:eastAsia="SimSun" w:hAnsi="Times New Roman"/>
              </w:rPr>
              <w:t>представления в Банк России.</w:t>
            </w: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Default="00517113" w:rsidP="00517113">
            <w:pPr>
              <w:suppressAutoHyphens/>
              <w:autoSpaceDE w:val="0"/>
              <w:autoSpaceDN w:val="0"/>
              <w:adjustRightInd w:val="0"/>
              <w:jc w:val="both"/>
              <w:rPr>
                <w:rFonts w:ascii="Times New Roman" w:eastAsia="SimSun" w:hAnsi="Times New Roman"/>
                <w:sz w:val="24"/>
                <w:szCs w:val="10"/>
              </w:rPr>
            </w:pPr>
            <w:r w:rsidRPr="00E319C6">
              <w:rPr>
                <w:rFonts w:ascii="Times New Roman" w:eastAsia="SimSun" w:hAnsi="Times New Roman"/>
                <w:sz w:val="24"/>
                <w:szCs w:val="10"/>
              </w:rPr>
              <w:t>Нормативный акт Банка России о внесении изменений в Указание</w:t>
            </w:r>
            <w:r>
              <w:rPr>
                <w:rFonts w:ascii="Times New Roman" w:eastAsia="SimSun" w:hAnsi="Times New Roman"/>
                <w:sz w:val="24"/>
                <w:szCs w:val="10"/>
              </w:rPr>
              <w:t xml:space="preserve"> </w:t>
            </w:r>
            <w:r w:rsidRPr="00E319C6">
              <w:rPr>
                <w:rFonts w:ascii="Times New Roman" w:eastAsia="SimSun" w:hAnsi="Times New Roman"/>
                <w:sz w:val="24"/>
                <w:szCs w:val="10"/>
              </w:rPr>
              <w:t>Банка России от 27 февраля 2015 г. № 3577-У «О принятии</w:t>
            </w:r>
            <w:r>
              <w:rPr>
                <w:rFonts w:ascii="Times New Roman" w:eastAsia="SimSun" w:hAnsi="Times New Roman"/>
                <w:sz w:val="24"/>
                <w:szCs w:val="10"/>
              </w:rPr>
              <w:t xml:space="preserve"> </w:t>
            </w:r>
            <w:r w:rsidRPr="00E319C6">
              <w:rPr>
                <w:rFonts w:ascii="Times New Roman" w:eastAsia="SimSun" w:hAnsi="Times New Roman"/>
                <w:sz w:val="24"/>
                <w:szCs w:val="10"/>
              </w:rPr>
              <w:t xml:space="preserve">саморегулируемой </w:t>
            </w:r>
            <w:r w:rsidRPr="00E319C6">
              <w:rPr>
                <w:rFonts w:ascii="Times New Roman" w:eastAsia="SimSun" w:hAnsi="Times New Roman"/>
                <w:sz w:val="24"/>
                <w:szCs w:val="10"/>
              </w:rPr>
              <w:lastRenderedPageBreak/>
              <w:t>организацией кредитных потребительских</w:t>
            </w:r>
            <w:r>
              <w:rPr>
                <w:rFonts w:ascii="Times New Roman" w:eastAsia="SimSun" w:hAnsi="Times New Roman"/>
                <w:sz w:val="24"/>
                <w:szCs w:val="10"/>
              </w:rPr>
              <w:t xml:space="preserve"> </w:t>
            </w:r>
            <w:r w:rsidRPr="00E319C6">
              <w:rPr>
                <w:rFonts w:ascii="Times New Roman" w:eastAsia="SimSun" w:hAnsi="Times New Roman"/>
                <w:sz w:val="24"/>
                <w:szCs w:val="10"/>
              </w:rPr>
              <w:t>кооперативов решения о компенсационных выплатах из</w:t>
            </w:r>
            <w:r>
              <w:rPr>
                <w:rFonts w:ascii="Times New Roman" w:eastAsia="SimSun" w:hAnsi="Times New Roman"/>
                <w:sz w:val="24"/>
                <w:szCs w:val="10"/>
              </w:rPr>
              <w:t xml:space="preserve"> компенсационного фонда»</w:t>
            </w:r>
          </w:p>
          <w:p w:rsidR="00517113" w:rsidRPr="00E319C6"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Pr="00D66FFD" w:rsidRDefault="00517113" w:rsidP="00517113">
            <w:pPr>
              <w:autoSpaceDE w:val="0"/>
              <w:autoSpaceDN w:val="0"/>
              <w:adjustRightInd w:val="0"/>
              <w:rPr>
                <w:rFonts w:ascii="TimesNewRomanPS-BoldMT" w:eastAsiaTheme="minorHAnsi" w:hAnsi="TimesNewRomanPS-BoldMT" w:cs="TimesNewRomanPS-BoldMT"/>
                <w:b/>
                <w:bCs/>
              </w:rPr>
            </w:pPr>
            <w:r w:rsidRPr="00407D99">
              <w:rPr>
                <w:rFonts w:ascii="TimesNewRomanPS-BoldMT" w:eastAsiaTheme="minorHAnsi" w:hAnsi="TimesNewRomanPS-BoldMT" w:cs="TimesNewRomanPS-BoldMT"/>
                <w:b/>
                <w:bCs/>
              </w:rPr>
              <w:lastRenderedPageBreak/>
              <w:t>Часть 7 статьи 40</w:t>
            </w:r>
          </w:p>
          <w:p w:rsidR="00517113" w:rsidRPr="00D66FFD" w:rsidRDefault="00517113" w:rsidP="00517113">
            <w:pPr>
              <w:autoSpaceDE w:val="0"/>
              <w:autoSpaceDN w:val="0"/>
              <w:adjustRightInd w:val="0"/>
              <w:rPr>
                <w:rFonts w:ascii="TimesNewRomanPS-BoldMT" w:eastAsiaTheme="minorHAnsi" w:hAnsi="TimesNewRomanPS-BoldMT" w:cs="TimesNewRomanPS-BoldMT"/>
                <w:bCs/>
              </w:rPr>
            </w:pPr>
            <w:r w:rsidRPr="00D66FFD">
              <w:rPr>
                <w:rFonts w:ascii="TimesNewRomanPS-BoldMT" w:eastAsiaTheme="minorHAnsi" w:hAnsi="TimesNewRomanPS-BoldMT" w:cs="TimesNewRomanPS-BoldMT"/>
                <w:bCs/>
              </w:rPr>
              <w:t>ФЗ от 18.07.2009 № 190-ФЗ</w:t>
            </w:r>
          </w:p>
          <w:p w:rsidR="00517113" w:rsidRDefault="00517113" w:rsidP="00517113">
            <w:pPr>
              <w:autoSpaceDE w:val="0"/>
              <w:autoSpaceDN w:val="0"/>
              <w:adjustRightInd w:val="0"/>
              <w:rPr>
                <w:rFonts w:ascii="TimesNewRomanPS-BoldMT" w:eastAsiaTheme="minorHAnsi" w:hAnsi="TimesNewRomanPS-BoldMT" w:cs="TimesNewRomanPS-BoldMT"/>
                <w:bCs/>
              </w:rPr>
            </w:pPr>
            <w:r w:rsidRPr="00D66FFD">
              <w:rPr>
                <w:rFonts w:ascii="TimesNewRomanPS-BoldMT" w:eastAsiaTheme="minorHAnsi" w:hAnsi="TimesNewRomanPS-BoldMT" w:cs="TimesNewRomanPS-BoldMT"/>
                <w:bCs/>
              </w:rPr>
              <w:t>«О кредитной кооперации»</w:t>
            </w:r>
          </w:p>
          <w:p w:rsidR="00517113" w:rsidRPr="00D66FFD" w:rsidRDefault="00517113" w:rsidP="00517113">
            <w:pPr>
              <w:autoSpaceDE w:val="0"/>
              <w:autoSpaceDN w:val="0"/>
              <w:adjustRightInd w:val="0"/>
              <w:rPr>
                <w:rFonts w:ascii="TimesNewRomanPS-BoldMT" w:eastAsiaTheme="minorHAnsi" w:hAnsi="TimesNewRomanPS-BoldMT" w:cs="TimesNewRomanPS-BoldMT"/>
                <w:bCs/>
              </w:rPr>
            </w:pPr>
          </w:p>
          <w:p w:rsidR="00517113" w:rsidRPr="00E319C6" w:rsidRDefault="00517113" w:rsidP="00517113">
            <w:pPr>
              <w:pStyle w:val="ac"/>
              <w:spacing w:before="0" w:beforeAutospacing="0" w:after="0" w:line="180" w:lineRule="atLeast"/>
              <w:jc w:val="both"/>
              <w:rPr>
                <w:sz w:val="20"/>
                <w:szCs w:val="20"/>
              </w:rPr>
            </w:pPr>
            <w:r w:rsidRPr="00E319C6">
              <w:rPr>
                <w:rFonts w:ascii="TimesNewRomanPSMT" w:eastAsiaTheme="minorHAnsi" w:hAnsi="TimesNewRomanPSMT" w:cs="TimesNewRomanPSMT"/>
                <w:color w:val="000000"/>
                <w:sz w:val="20"/>
                <w:szCs w:val="20"/>
              </w:rPr>
              <w:t xml:space="preserve">В ред. ФЗ </w:t>
            </w:r>
            <w:r w:rsidRPr="00E319C6">
              <w:rPr>
                <w:sz w:val="20"/>
                <w:szCs w:val="20"/>
              </w:rPr>
              <w:t>от 08.08.2024 N 254-ФЗ</w:t>
            </w:r>
          </w:p>
          <w:p w:rsidR="00517113" w:rsidRPr="00E319C6" w:rsidRDefault="00517113" w:rsidP="00517113">
            <w:pPr>
              <w:pStyle w:val="ac"/>
              <w:spacing w:before="0" w:beforeAutospacing="0" w:after="0" w:line="180" w:lineRule="atLeast"/>
              <w:jc w:val="both"/>
              <w:rPr>
                <w:sz w:val="20"/>
                <w:szCs w:val="20"/>
              </w:rPr>
            </w:pPr>
            <w:r w:rsidRPr="00E319C6">
              <w:rPr>
                <w:sz w:val="20"/>
                <w:szCs w:val="20"/>
              </w:rPr>
              <w:lastRenderedPageBreak/>
              <w:t>"О внесении изменений в отдельные законодательные акты Российской Федерации"</w:t>
            </w:r>
          </w:p>
          <w:p w:rsidR="00517113" w:rsidRPr="00D23674" w:rsidRDefault="00517113" w:rsidP="00517113">
            <w:pPr>
              <w:autoSpaceDE w:val="0"/>
              <w:autoSpaceDN w:val="0"/>
              <w:adjustRightInd w:val="0"/>
              <w:rPr>
                <w:rFonts w:ascii="TimesNewRomanPS-BoldMT" w:eastAsiaTheme="minorHAnsi" w:hAnsi="TimesNewRomanPS-BoldMT" w:cs="TimesNewRomanPS-BoldMT"/>
                <w:b/>
                <w:bCs/>
              </w:rPr>
            </w:pPr>
          </w:p>
          <w:p w:rsidR="00517113" w:rsidRPr="00E319C6" w:rsidRDefault="00517113" w:rsidP="00517113">
            <w:pPr>
              <w:rPr>
                <w:rFonts w:ascii="TimesNewRomanPSMT" w:eastAsiaTheme="minorHAnsi" w:hAnsi="TimesNewRomanPSMT" w:cs="TimesNewRomanPSMT"/>
                <w:color w:val="000000"/>
                <w:u w:val="single"/>
              </w:rPr>
            </w:pPr>
            <w:r w:rsidRPr="00E319C6">
              <w:rPr>
                <w:rFonts w:ascii="TimesNewRomanPS-BoldMT" w:eastAsiaTheme="minorHAnsi" w:hAnsi="TimesNewRomanPS-BoldMT" w:cs="TimesNewRomanPS-BoldMT"/>
                <w:bCs/>
                <w:color w:val="000000"/>
                <w:u w:val="single"/>
              </w:rPr>
              <w:t xml:space="preserve">вступление в силу ФЗ </w:t>
            </w:r>
            <w:r w:rsidRPr="00E319C6">
              <w:rPr>
                <w:rFonts w:ascii="TimesNewRomanPSMT" w:eastAsiaTheme="minorHAnsi" w:hAnsi="TimesNewRomanPSMT" w:cs="TimesNewRomanPSMT"/>
                <w:color w:val="000000"/>
                <w:u w:val="single"/>
              </w:rPr>
              <w:t xml:space="preserve">– с 05.02.2025 </w:t>
            </w:r>
          </w:p>
          <w:p w:rsidR="00517113" w:rsidRDefault="00517113" w:rsidP="00517113">
            <w:pPr>
              <w:autoSpaceDE w:val="0"/>
              <w:autoSpaceDN w:val="0"/>
              <w:adjustRightInd w:val="0"/>
              <w:rPr>
                <w:rFonts w:ascii="TimesNewRomanPSMT" w:eastAsiaTheme="minorHAnsi" w:hAnsi="TimesNewRomanPSMT" w:cs="TimesNewRomanPSMT"/>
                <w:color w:val="000000"/>
                <w:u w:val="single"/>
              </w:rPr>
            </w:pPr>
            <w:r w:rsidRPr="00E319C6">
              <w:rPr>
                <w:rFonts w:ascii="TimesNewRomanPS-BoldMT" w:eastAsiaTheme="minorHAnsi" w:hAnsi="TimesNewRomanPS-BoldMT" w:cs="TimesNewRomanPS-BoldMT"/>
                <w:bCs/>
                <w:color w:val="000000"/>
                <w:u w:val="single"/>
              </w:rPr>
              <w:t xml:space="preserve">вступление в силу нормы </w:t>
            </w:r>
            <w:r w:rsidRPr="00E319C6">
              <w:rPr>
                <w:rFonts w:ascii="TimesNewRomanPSMT" w:eastAsiaTheme="minorHAnsi" w:hAnsi="TimesNewRomanPSMT" w:cs="TimesNewRomanPSMT"/>
                <w:color w:val="000000"/>
                <w:u w:val="single"/>
              </w:rPr>
              <w:t>– с 05.02.2025</w:t>
            </w:r>
          </w:p>
          <w:p w:rsidR="00517113" w:rsidRDefault="00517113" w:rsidP="00517113">
            <w:pPr>
              <w:autoSpaceDE w:val="0"/>
              <w:autoSpaceDN w:val="0"/>
              <w:adjustRightInd w:val="0"/>
              <w:rPr>
                <w:rFonts w:ascii="TimesNewRomanPS-BoldMT" w:hAnsi="TimesNewRomanPS-BoldMT" w:cs="TimesNewRomanPS-BoldMT"/>
                <w:b/>
                <w:bCs/>
              </w:rPr>
            </w:pP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lastRenderedPageBreak/>
              <w:t>IV квартал</w:t>
            </w:r>
          </w:p>
        </w:tc>
        <w:tc>
          <w:tcPr>
            <w:tcW w:w="3686" w:type="dxa"/>
            <w:shd w:val="clear" w:color="auto" w:fill="auto"/>
          </w:tcPr>
          <w:p w:rsidR="00517113" w:rsidRDefault="00517113" w:rsidP="00517113">
            <w:pPr>
              <w:suppressAutoHyphens/>
              <w:ind w:right="34"/>
              <w:jc w:val="both"/>
              <w:rPr>
                <w:rFonts w:ascii="Times New Roman" w:eastAsia="SimSun" w:hAnsi="Times New Roman"/>
              </w:rPr>
            </w:pPr>
            <w:r w:rsidRPr="00D50258">
              <w:rPr>
                <w:rFonts w:ascii="Times New Roman" w:eastAsia="SimSun" w:hAnsi="Times New Roman"/>
              </w:rPr>
              <w:t>Нормативный акт</w:t>
            </w:r>
            <w:r>
              <w:rPr>
                <w:rFonts w:ascii="Times New Roman" w:eastAsia="SimSun" w:hAnsi="Times New Roman"/>
              </w:rPr>
              <w:t xml:space="preserve"> </w:t>
            </w:r>
            <w:r w:rsidRPr="00D50258">
              <w:rPr>
                <w:rFonts w:ascii="Times New Roman" w:eastAsia="SimSun" w:hAnsi="Times New Roman"/>
              </w:rPr>
              <w:t>разрабатывается с учетом</w:t>
            </w:r>
            <w:r>
              <w:rPr>
                <w:rFonts w:ascii="Times New Roman" w:eastAsia="SimSun" w:hAnsi="Times New Roman"/>
              </w:rPr>
              <w:t xml:space="preserve"> </w:t>
            </w:r>
            <w:r w:rsidRPr="00D50258">
              <w:rPr>
                <w:rFonts w:ascii="Times New Roman" w:eastAsia="SimSun" w:hAnsi="Times New Roman"/>
              </w:rPr>
              <w:t>изменений, внесенных Ф</w:t>
            </w:r>
            <w:r>
              <w:rPr>
                <w:rFonts w:ascii="Times New Roman" w:eastAsia="SimSun" w:hAnsi="Times New Roman"/>
              </w:rPr>
              <w:t>едеральным законом</w:t>
            </w:r>
            <w:r w:rsidRPr="00D50258">
              <w:rPr>
                <w:rFonts w:ascii="Times New Roman" w:eastAsia="SimSun" w:hAnsi="Times New Roman"/>
              </w:rPr>
              <w:t xml:space="preserve"> от 08.08.2024 N 254-ФЗ</w:t>
            </w:r>
            <w:r>
              <w:rPr>
                <w:rFonts w:ascii="Times New Roman" w:eastAsia="SimSun" w:hAnsi="Times New Roman"/>
              </w:rPr>
              <w:t xml:space="preserve"> </w:t>
            </w:r>
            <w:r w:rsidRPr="00D50258">
              <w:rPr>
                <w:rFonts w:ascii="Times New Roman" w:eastAsia="SimSun" w:hAnsi="Times New Roman"/>
              </w:rPr>
              <w:t xml:space="preserve">"О внесении изменений в отдельные законодательные акты </w:t>
            </w:r>
            <w:r w:rsidRPr="00D50258">
              <w:rPr>
                <w:rFonts w:ascii="Times New Roman" w:eastAsia="SimSun" w:hAnsi="Times New Roman"/>
              </w:rPr>
              <w:lastRenderedPageBreak/>
              <w:t>Российской Федерации"</w:t>
            </w:r>
            <w:r>
              <w:rPr>
                <w:rFonts w:ascii="Times New Roman" w:eastAsia="SimSun" w:hAnsi="Times New Roman"/>
              </w:rPr>
              <w:t xml:space="preserve"> </w:t>
            </w:r>
            <w:r w:rsidRPr="00407D99">
              <w:rPr>
                <w:rFonts w:ascii="Times New Roman" w:eastAsia="SimSun" w:hAnsi="Times New Roman"/>
              </w:rPr>
              <w:t>в часть 1 статьи 39 Ф</w:t>
            </w:r>
            <w:r>
              <w:rPr>
                <w:rFonts w:ascii="Times New Roman" w:eastAsia="SimSun" w:hAnsi="Times New Roman"/>
              </w:rPr>
              <w:t xml:space="preserve">едерального закона </w:t>
            </w:r>
            <w:r w:rsidRPr="00D50258">
              <w:rPr>
                <w:rFonts w:ascii="Times New Roman" w:eastAsia="SimSun" w:hAnsi="Times New Roman"/>
              </w:rPr>
              <w:t>от 18.07.2009 № 190-ФЗ</w:t>
            </w:r>
            <w:r>
              <w:rPr>
                <w:rFonts w:ascii="Times New Roman" w:eastAsia="SimSun" w:hAnsi="Times New Roman"/>
              </w:rPr>
              <w:t xml:space="preserve"> </w:t>
            </w:r>
            <w:r w:rsidRPr="00D50258">
              <w:rPr>
                <w:rFonts w:ascii="Times New Roman" w:eastAsia="SimSun" w:hAnsi="Times New Roman"/>
              </w:rPr>
              <w:t>«О кредитной кооперации», в</w:t>
            </w:r>
            <w:r>
              <w:rPr>
                <w:rFonts w:ascii="Times New Roman" w:eastAsia="SimSun" w:hAnsi="Times New Roman"/>
              </w:rPr>
              <w:t xml:space="preserve"> </w:t>
            </w:r>
            <w:r w:rsidRPr="00D50258">
              <w:rPr>
                <w:rFonts w:ascii="Times New Roman" w:eastAsia="SimSun" w:hAnsi="Times New Roman"/>
              </w:rPr>
              <w:t>части дополнения положениями</w:t>
            </w:r>
            <w:r>
              <w:rPr>
                <w:rFonts w:ascii="Times New Roman" w:eastAsia="SimSun" w:hAnsi="Times New Roman"/>
              </w:rPr>
              <w:t xml:space="preserve"> </w:t>
            </w:r>
            <w:r w:rsidRPr="00D50258">
              <w:rPr>
                <w:rFonts w:ascii="Times New Roman" w:eastAsia="SimSun" w:hAnsi="Times New Roman"/>
              </w:rPr>
              <w:t>об имущественной</w:t>
            </w:r>
            <w:r>
              <w:rPr>
                <w:rFonts w:ascii="Times New Roman" w:eastAsia="SimSun" w:hAnsi="Times New Roman"/>
              </w:rPr>
              <w:t xml:space="preserve"> </w:t>
            </w:r>
            <w:r w:rsidRPr="00D50258">
              <w:rPr>
                <w:rFonts w:ascii="Times New Roman" w:eastAsia="SimSun" w:hAnsi="Times New Roman"/>
              </w:rPr>
              <w:t>ответственности</w:t>
            </w:r>
            <w:r>
              <w:rPr>
                <w:rFonts w:ascii="Times New Roman" w:eastAsia="SimSun" w:hAnsi="Times New Roman"/>
              </w:rPr>
              <w:t xml:space="preserve"> </w:t>
            </w:r>
            <w:r w:rsidRPr="00D50258">
              <w:rPr>
                <w:rFonts w:ascii="Times New Roman" w:eastAsia="SimSun" w:hAnsi="Times New Roman"/>
              </w:rPr>
              <w:t>саморегулируемой организации</w:t>
            </w:r>
            <w:r>
              <w:rPr>
                <w:rFonts w:ascii="Times New Roman" w:eastAsia="SimSun" w:hAnsi="Times New Roman"/>
              </w:rPr>
              <w:t xml:space="preserve"> </w:t>
            </w:r>
            <w:r w:rsidRPr="00D50258">
              <w:rPr>
                <w:rFonts w:ascii="Times New Roman" w:eastAsia="SimSun" w:hAnsi="Times New Roman"/>
              </w:rPr>
              <w:t>перед кредитными кооперативами</w:t>
            </w:r>
            <w:r>
              <w:rPr>
                <w:rFonts w:ascii="Times New Roman" w:eastAsia="SimSun" w:hAnsi="Times New Roman"/>
              </w:rPr>
              <w:t xml:space="preserve"> </w:t>
            </w:r>
            <w:r w:rsidRPr="00D50258">
              <w:rPr>
                <w:rFonts w:ascii="Times New Roman" w:eastAsia="SimSun" w:hAnsi="Times New Roman"/>
              </w:rPr>
              <w:t>(пайщиками) в течение 1 года</w:t>
            </w:r>
            <w:r>
              <w:rPr>
                <w:rFonts w:ascii="Times New Roman" w:eastAsia="SimSun" w:hAnsi="Times New Roman"/>
              </w:rPr>
              <w:t xml:space="preserve"> </w:t>
            </w:r>
            <w:r w:rsidRPr="00D50258">
              <w:rPr>
                <w:rFonts w:ascii="Times New Roman" w:eastAsia="SimSun" w:hAnsi="Times New Roman"/>
              </w:rPr>
              <w:t>со дня прекращения членства</w:t>
            </w:r>
            <w:r>
              <w:rPr>
                <w:rFonts w:ascii="Times New Roman" w:eastAsia="SimSun" w:hAnsi="Times New Roman"/>
              </w:rPr>
              <w:t xml:space="preserve"> </w:t>
            </w:r>
            <w:r w:rsidRPr="00D50258">
              <w:rPr>
                <w:rFonts w:ascii="Times New Roman" w:eastAsia="SimSun" w:hAnsi="Times New Roman"/>
              </w:rPr>
              <w:t>кредитных кооперативов в этой</w:t>
            </w:r>
            <w:r>
              <w:rPr>
                <w:rFonts w:ascii="Times New Roman" w:eastAsia="SimSun" w:hAnsi="Times New Roman"/>
              </w:rPr>
              <w:t xml:space="preserve"> </w:t>
            </w:r>
            <w:r w:rsidRPr="00D50258">
              <w:rPr>
                <w:rFonts w:ascii="Times New Roman" w:eastAsia="SimSun" w:hAnsi="Times New Roman"/>
              </w:rPr>
              <w:t>саморегулируемой организации.</w:t>
            </w:r>
          </w:p>
          <w:p w:rsidR="00517113" w:rsidRPr="00D50258" w:rsidRDefault="00517113" w:rsidP="00517113">
            <w:pPr>
              <w:suppressAutoHyphens/>
              <w:ind w:right="34"/>
              <w:jc w:val="both"/>
              <w:rPr>
                <w:rFonts w:ascii="Times New Roman" w:eastAsia="SimSun" w:hAnsi="Times New Roman"/>
              </w:rPr>
            </w:pP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Default="00517113" w:rsidP="00517113">
            <w:pPr>
              <w:suppressAutoHyphens/>
              <w:autoSpaceDE w:val="0"/>
              <w:autoSpaceDN w:val="0"/>
              <w:adjustRightInd w:val="0"/>
              <w:jc w:val="both"/>
              <w:rPr>
                <w:rFonts w:ascii="Times New Roman" w:eastAsia="SimSun" w:hAnsi="Times New Roman"/>
                <w:sz w:val="24"/>
                <w:szCs w:val="10"/>
              </w:rPr>
            </w:pPr>
            <w:r>
              <w:rPr>
                <w:rFonts w:ascii="Times New Roman" w:eastAsia="SimSun" w:hAnsi="Times New Roman"/>
                <w:sz w:val="24"/>
                <w:szCs w:val="10"/>
              </w:rPr>
              <w:t xml:space="preserve">Нормативный </w:t>
            </w:r>
            <w:r w:rsidRPr="006770BA">
              <w:rPr>
                <w:rFonts w:ascii="Times New Roman" w:eastAsia="SimSun" w:hAnsi="Times New Roman"/>
                <w:sz w:val="24"/>
                <w:szCs w:val="10"/>
              </w:rPr>
              <w:t>акт Банка России о особенностях выплаты дивидендов по акциям</w:t>
            </w:r>
            <w:r>
              <w:rPr>
                <w:rFonts w:ascii="Times New Roman" w:eastAsia="SimSun" w:hAnsi="Times New Roman"/>
                <w:sz w:val="24"/>
                <w:szCs w:val="10"/>
              </w:rPr>
              <w:t xml:space="preserve"> </w:t>
            </w:r>
            <w:r w:rsidRPr="006770BA">
              <w:rPr>
                <w:rFonts w:ascii="Times New Roman" w:eastAsia="SimSun" w:hAnsi="Times New Roman"/>
                <w:sz w:val="24"/>
                <w:szCs w:val="10"/>
              </w:rPr>
              <w:t>международной компании, права на которые учитываются на лицевых счетах</w:t>
            </w:r>
            <w:r>
              <w:rPr>
                <w:rFonts w:ascii="Times New Roman" w:eastAsia="SimSun" w:hAnsi="Times New Roman"/>
                <w:sz w:val="24"/>
                <w:szCs w:val="10"/>
              </w:rPr>
              <w:t xml:space="preserve"> </w:t>
            </w:r>
            <w:r w:rsidRPr="006770BA">
              <w:rPr>
                <w:rFonts w:ascii="Times New Roman" w:eastAsia="SimSun" w:hAnsi="Times New Roman"/>
                <w:sz w:val="24"/>
                <w:szCs w:val="10"/>
              </w:rPr>
              <w:t>иностранного номинального держателя, иностранного регистратора,</w:t>
            </w:r>
            <w:r>
              <w:rPr>
                <w:rFonts w:ascii="Times New Roman" w:eastAsia="SimSun" w:hAnsi="Times New Roman"/>
                <w:sz w:val="24"/>
                <w:szCs w:val="10"/>
              </w:rPr>
              <w:t xml:space="preserve"> </w:t>
            </w:r>
            <w:r w:rsidRPr="006770BA">
              <w:rPr>
                <w:rFonts w:ascii="Times New Roman" w:eastAsia="SimSun" w:hAnsi="Times New Roman"/>
                <w:sz w:val="24"/>
                <w:szCs w:val="10"/>
              </w:rPr>
              <w:t>иностранного уполномоченного держателя и лицевых счетах депозитарных</w:t>
            </w:r>
            <w:r>
              <w:rPr>
                <w:rFonts w:ascii="Times New Roman" w:eastAsia="SimSun" w:hAnsi="Times New Roman"/>
                <w:sz w:val="24"/>
                <w:szCs w:val="10"/>
              </w:rPr>
              <w:t xml:space="preserve"> </w:t>
            </w:r>
            <w:r w:rsidRPr="006770BA">
              <w:rPr>
                <w:rFonts w:ascii="Times New Roman" w:eastAsia="SimSun" w:hAnsi="Times New Roman"/>
                <w:sz w:val="24"/>
                <w:szCs w:val="10"/>
              </w:rPr>
              <w:t>программ</w:t>
            </w:r>
          </w:p>
          <w:p w:rsidR="00517113" w:rsidRPr="00E319C6"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Pr="00042055" w:rsidRDefault="00517113" w:rsidP="00517113">
            <w:pPr>
              <w:autoSpaceDE w:val="0"/>
              <w:autoSpaceDN w:val="0"/>
              <w:adjustRightInd w:val="0"/>
              <w:rPr>
                <w:rFonts w:ascii="TimesNewRomanPS-BoldMT" w:eastAsiaTheme="minorHAnsi" w:hAnsi="TimesNewRomanPS-BoldMT" w:cs="TimesNewRomanPS-BoldMT"/>
                <w:b/>
                <w:bCs/>
              </w:rPr>
            </w:pPr>
            <w:r w:rsidRPr="00042055">
              <w:rPr>
                <w:rFonts w:ascii="TimesNewRomanPS-BoldMT" w:eastAsiaTheme="minorHAnsi" w:hAnsi="TimesNewRomanPS-BoldMT" w:cs="TimesNewRomanPS-BoldMT"/>
                <w:b/>
                <w:bCs/>
              </w:rPr>
              <w:t>Часть 12</w:t>
            </w:r>
            <w:r w:rsidRPr="00042055">
              <w:rPr>
                <w:rFonts w:ascii="TimesNewRomanPS-BoldMT" w:eastAsiaTheme="minorHAnsi" w:hAnsi="TimesNewRomanPS-BoldMT" w:cs="TimesNewRomanPS-BoldMT"/>
                <w:b/>
                <w:bCs/>
                <w:vertAlign w:val="superscript"/>
              </w:rPr>
              <w:t>1</w:t>
            </w:r>
            <w:r w:rsidRPr="00042055">
              <w:rPr>
                <w:rFonts w:ascii="TimesNewRomanPS-BoldMT" w:eastAsiaTheme="minorHAnsi" w:hAnsi="TimesNewRomanPS-BoldMT" w:cs="TimesNewRomanPS-BoldMT"/>
                <w:b/>
                <w:bCs/>
              </w:rPr>
              <w:t xml:space="preserve"> статьи 9</w:t>
            </w:r>
          </w:p>
          <w:p w:rsidR="00517113" w:rsidRDefault="00517113" w:rsidP="00517113">
            <w:pPr>
              <w:autoSpaceDE w:val="0"/>
              <w:autoSpaceDN w:val="0"/>
              <w:adjustRightInd w:val="0"/>
              <w:rPr>
                <w:rFonts w:ascii="TimesNewRomanPS-BoldMT" w:eastAsiaTheme="minorHAnsi" w:hAnsi="TimesNewRomanPS-BoldMT" w:cs="TimesNewRomanPS-BoldMT"/>
                <w:bCs/>
              </w:rPr>
            </w:pPr>
            <w:r w:rsidRPr="00042055">
              <w:rPr>
                <w:rFonts w:ascii="TimesNewRomanPS-BoldMT" w:eastAsiaTheme="minorHAnsi" w:hAnsi="TimesNewRomanPS-BoldMT" w:cs="TimesNewRomanPS-BoldMT"/>
                <w:bCs/>
              </w:rPr>
              <w:t xml:space="preserve">ФЗ от 3 августа 2018 г. № 290-ФЗ </w:t>
            </w:r>
          </w:p>
          <w:p w:rsidR="00517113" w:rsidRPr="00042055" w:rsidRDefault="00517113" w:rsidP="00517113">
            <w:pPr>
              <w:autoSpaceDE w:val="0"/>
              <w:autoSpaceDN w:val="0"/>
              <w:adjustRightInd w:val="0"/>
              <w:rPr>
                <w:rFonts w:ascii="TimesNewRomanPS-BoldMT" w:eastAsiaTheme="minorHAnsi" w:hAnsi="TimesNewRomanPS-BoldMT" w:cs="TimesNewRomanPS-BoldMT"/>
                <w:bCs/>
              </w:rPr>
            </w:pPr>
            <w:r w:rsidRPr="00042055">
              <w:rPr>
                <w:rFonts w:ascii="TimesNewRomanPS-BoldMT" w:eastAsiaTheme="minorHAnsi" w:hAnsi="TimesNewRomanPS-BoldMT" w:cs="TimesNewRomanPS-BoldMT"/>
                <w:bCs/>
              </w:rPr>
              <w:t>«О международных компаниях и международных фондах»</w:t>
            </w:r>
          </w:p>
          <w:p w:rsidR="00517113" w:rsidRPr="00042055" w:rsidRDefault="00517113" w:rsidP="00517113">
            <w:pPr>
              <w:autoSpaceDE w:val="0"/>
              <w:autoSpaceDN w:val="0"/>
              <w:adjustRightInd w:val="0"/>
              <w:rPr>
                <w:rFonts w:ascii="TimesNewRomanPS-BoldMT" w:eastAsiaTheme="minorHAnsi" w:hAnsi="TimesNewRomanPS-BoldMT" w:cs="TimesNewRomanPS-BoldMT"/>
                <w:bCs/>
              </w:rPr>
            </w:pPr>
          </w:p>
          <w:p w:rsidR="00517113" w:rsidRPr="00042055" w:rsidRDefault="00517113" w:rsidP="00517113">
            <w:pPr>
              <w:autoSpaceDE w:val="0"/>
              <w:autoSpaceDN w:val="0"/>
              <w:adjustRightInd w:val="0"/>
              <w:rPr>
                <w:rFonts w:ascii="TimesNewRomanPS-BoldMT" w:eastAsiaTheme="minorHAnsi" w:hAnsi="TimesNewRomanPS-BoldMT" w:cs="TimesNewRomanPS-BoldMT"/>
                <w:bCs/>
              </w:rPr>
            </w:pPr>
            <w:r w:rsidRPr="00042055">
              <w:rPr>
                <w:rFonts w:ascii="TimesNewRomanPS-BoldMT" w:eastAsiaTheme="minorHAnsi" w:hAnsi="TimesNewRomanPS-BoldMT" w:cs="TimesNewRomanPS-BoldMT"/>
                <w:bCs/>
              </w:rPr>
              <w:t>В ред. ФЗ</w:t>
            </w:r>
            <w:r>
              <w:rPr>
                <w:rFonts w:ascii="TimesNewRomanPS-BoldMT" w:eastAsiaTheme="minorHAnsi" w:hAnsi="TimesNewRomanPS-BoldMT" w:cs="TimesNewRomanPS-BoldMT"/>
                <w:bCs/>
              </w:rPr>
              <w:t xml:space="preserve"> </w:t>
            </w:r>
            <w:r w:rsidRPr="00042055">
              <w:rPr>
                <w:rFonts w:ascii="TimesNewRomanPS-BoldMT" w:eastAsiaTheme="minorHAnsi" w:hAnsi="TimesNewRomanPS-BoldMT" w:cs="TimesNewRomanPS-BoldMT"/>
                <w:bCs/>
              </w:rPr>
              <w:t>от 08.08.2024 N 305-ФЗ</w:t>
            </w:r>
          </w:p>
          <w:p w:rsidR="00517113" w:rsidRPr="00042055" w:rsidRDefault="00517113" w:rsidP="00517113">
            <w:pPr>
              <w:autoSpaceDE w:val="0"/>
              <w:autoSpaceDN w:val="0"/>
              <w:adjustRightInd w:val="0"/>
              <w:jc w:val="both"/>
              <w:rPr>
                <w:rFonts w:ascii="TimesNewRomanPS-BoldMT" w:eastAsiaTheme="minorHAnsi" w:hAnsi="TimesNewRomanPS-BoldMT" w:cs="TimesNewRomanPS-BoldMT"/>
                <w:bCs/>
              </w:rPr>
            </w:pPr>
            <w:r w:rsidRPr="00042055">
              <w:rPr>
                <w:rFonts w:ascii="TimesNewRomanPS-BoldMT" w:eastAsiaTheme="minorHAnsi" w:hAnsi="TimesNewRomanPS-BoldMT" w:cs="TimesNewRomanPS-BoldMT"/>
                <w:bCs/>
              </w:rPr>
              <w:t>"О внесении изменений в статьи 48 и 66 Федерального закона "Об акционерных обществах" и отдельные законодательные акты Российской Федерации"</w:t>
            </w:r>
          </w:p>
          <w:p w:rsidR="00517113" w:rsidRPr="00042055" w:rsidRDefault="00517113" w:rsidP="00517113">
            <w:pPr>
              <w:autoSpaceDE w:val="0"/>
              <w:autoSpaceDN w:val="0"/>
              <w:adjustRightInd w:val="0"/>
              <w:rPr>
                <w:rFonts w:ascii="TimesNewRomanPS-BoldMT" w:eastAsiaTheme="minorHAnsi" w:hAnsi="TimesNewRomanPS-BoldMT" w:cs="TimesNewRomanPS-BoldMT"/>
                <w:bCs/>
              </w:rPr>
            </w:pPr>
          </w:p>
          <w:p w:rsidR="00517113" w:rsidRPr="00407D99" w:rsidRDefault="00517113" w:rsidP="00517113">
            <w:pPr>
              <w:autoSpaceDE w:val="0"/>
              <w:autoSpaceDN w:val="0"/>
              <w:adjustRightInd w:val="0"/>
              <w:rPr>
                <w:rFonts w:ascii="TimesNewRomanPS-BoldMT" w:hAnsi="TimesNewRomanPS-BoldMT" w:cs="TimesNewRomanPS-BoldMT"/>
                <w:b/>
                <w:bCs/>
              </w:rPr>
            </w:pPr>
            <w:r w:rsidRPr="00042055">
              <w:rPr>
                <w:rFonts w:ascii="TimesNewRomanPS-BoldMT" w:eastAsiaTheme="minorHAnsi" w:hAnsi="TimesNewRomanPS-BoldMT" w:cs="TimesNewRomanPS-BoldMT"/>
                <w:bCs/>
                <w:u w:val="single"/>
              </w:rPr>
              <w:t>вступление в силу ФЗ – c 08.08.2024 вступление в силу нормы – c 08.08.2024</w:t>
            </w: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t>IV квартал</w:t>
            </w:r>
          </w:p>
        </w:tc>
        <w:tc>
          <w:tcPr>
            <w:tcW w:w="3686" w:type="dxa"/>
            <w:shd w:val="clear" w:color="auto" w:fill="auto"/>
          </w:tcPr>
          <w:p w:rsidR="00517113" w:rsidRPr="0002340D" w:rsidRDefault="00517113" w:rsidP="00517113">
            <w:pPr>
              <w:suppressAutoHyphens/>
              <w:ind w:right="34"/>
              <w:jc w:val="both"/>
              <w:rPr>
                <w:rFonts w:ascii="Times New Roman" w:eastAsia="SimSun" w:hAnsi="Times New Roman"/>
              </w:rPr>
            </w:pPr>
            <w:r w:rsidRPr="0002340D">
              <w:rPr>
                <w:rFonts w:ascii="Times New Roman" w:eastAsia="SimSun" w:hAnsi="Times New Roman"/>
              </w:rPr>
              <w:t>Нормативный акт разрабатывается для реализации компетенции, предоставленной Банку России частью 12</w:t>
            </w:r>
            <w:r w:rsidRPr="0002340D">
              <w:rPr>
                <w:rFonts w:ascii="Times New Roman" w:eastAsia="SimSun" w:hAnsi="Times New Roman"/>
                <w:vertAlign w:val="superscript"/>
              </w:rPr>
              <w:t>1</w:t>
            </w:r>
            <w:r w:rsidRPr="0002340D">
              <w:rPr>
                <w:rFonts w:ascii="Times New Roman" w:eastAsia="SimSun" w:hAnsi="Times New Roman"/>
              </w:rPr>
              <w:t xml:space="preserve"> статьи 9 Федерального закона от 03.08.2018 № 290-ФЗ «О международных компаниях и международных фондах» (введена подпунктом «и» пункта 3 статьи 5 Федерального закона от 08.08.2024 № 305-ФЗ «О внесении изменений в статьи 48 и 66 Федерального закона «Об акционерных обществах» и отдельные законодательные акты Российской Федерации»). </w:t>
            </w:r>
          </w:p>
          <w:p w:rsidR="00517113" w:rsidRDefault="00517113" w:rsidP="00517113">
            <w:pPr>
              <w:suppressAutoHyphens/>
              <w:ind w:right="34"/>
              <w:jc w:val="both"/>
              <w:rPr>
                <w:rFonts w:ascii="Times New Roman" w:eastAsia="SimSun" w:hAnsi="Times New Roman"/>
              </w:rPr>
            </w:pPr>
            <w:r w:rsidRPr="0002340D">
              <w:rPr>
                <w:rFonts w:ascii="Times New Roman" w:eastAsia="SimSun" w:hAnsi="Times New Roman"/>
              </w:rPr>
              <w:t>Цель нормативного акта – установление особенностей выплаты дивидендов по акциям международной компании, права на которые учитываются на лицевых счетах иностранного номинального держателя, иностранного регистратора, иностранного уполномоченного держателя и лицевых счетах депозитарных программ. Указанные особенности будут направлены, в том числе, на обеспечение исполнения международной компанией обязанностей по удержанию налогов, подлежащих удержанию при выплате таких дивидендов.</w:t>
            </w:r>
          </w:p>
          <w:p w:rsidR="00517113" w:rsidRPr="00D50258" w:rsidRDefault="00517113" w:rsidP="00517113">
            <w:pPr>
              <w:suppressAutoHyphens/>
              <w:ind w:right="34"/>
              <w:jc w:val="both"/>
              <w:rPr>
                <w:rFonts w:ascii="Times New Roman" w:eastAsia="SimSun" w:hAnsi="Times New Roman"/>
              </w:rPr>
            </w:pP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Default="00517113" w:rsidP="00517113">
            <w:pPr>
              <w:suppressAutoHyphens/>
              <w:autoSpaceDE w:val="0"/>
              <w:autoSpaceDN w:val="0"/>
              <w:adjustRightInd w:val="0"/>
              <w:jc w:val="both"/>
              <w:rPr>
                <w:rFonts w:ascii="Times New Roman" w:eastAsia="SimSun" w:hAnsi="Times New Roman"/>
                <w:sz w:val="24"/>
                <w:szCs w:val="10"/>
              </w:rPr>
            </w:pPr>
            <w:r w:rsidRPr="00931495">
              <w:rPr>
                <w:rFonts w:ascii="Times New Roman" w:eastAsia="SimSun" w:hAnsi="Times New Roman"/>
                <w:sz w:val="24"/>
                <w:szCs w:val="10"/>
              </w:rPr>
              <w:lastRenderedPageBreak/>
              <w:t>Нормативный акт Банка России о порядке отнесения имущества страховой организации или негосударственного пенсионного фонда, кредитной организации к ликвидному имуществу и определения его достаточности для удовлетворения требований кредиторов страховой организации, негосударственного пенсионного фонда, кредитной организации</w:t>
            </w:r>
          </w:p>
          <w:p w:rsidR="00517113"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Pr="00931495" w:rsidRDefault="00517113" w:rsidP="00517113">
            <w:pPr>
              <w:autoSpaceDE w:val="0"/>
              <w:autoSpaceDN w:val="0"/>
              <w:adjustRightInd w:val="0"/>
              <w:rPr>
                <w:rFonts w:ascii="TimesNewRomanPS-BoldMT" w:eastAsiaTheme="minorHAnsi" w:hAnsi="TimesNewRomanPS-BoldMT" w:cs="TimesNewRomanPS-BoldMT"/>
                <w:b/>
                <w:bCs/>
              </w:rPr>
            </w:pPr>
            <w:r w:rsidRPr="00931495">
              <w:rPr>
                <w:rFonts w:ascii="TimesNewRomanPS-BoldMT" w:eastAsiaTheme="minorHAnsi" w:hAnsi="TimesNewRomanPS-BoldMT" w:cs="TimesNewRomanPS-BoldMT"/>
                <w:b/>
                <w:bCs/>
              </w:rPr>
              <w:t>Пункт 8 статьи 183</w:t>
            </w:r>
            <w:r w:rsidRPr="00931495">
              <w:rPr>
                <w:rFonts w:ascii="TimesNewRomanPS-BoldMT" w:eastAsiaTheme="minorHAnsi" w:hAnsi="TimesNewRomanPS-BoldMT" w:cs="TimesNewRomanPS-BoldMT"/>
                <w:b/>
                <w:bCs/>
                <w:vertAlign w:val="superscript"/>
              </w:rPr>
              <w:t>27</w:t>
            </w:r>
          </w:p>
          <w:p w:rsidR="00517113" w:rsidRPr="00931495" w:rsidRDefault="00517113" w:rsidP="00517113">
            <w:pPr>
              <w:autoSpaceDE w:val="0"/>
              <w:autoSpaceDN w:val="0"/>
              <w:adjustRightInd w:val="0"/>
              <w:rPr>
                <w:rFonts w:ascii="TimesNewRomanPS-BoldMT" w:eastAsiaTheme="minorHAnsi" w:hAnsi="TimesNewRomanPS-BoldMT" w:cs="TimesNewRomanPS-BoldMT"/>
                <w:bCs/>
              </w:rPr>
            </w:pPr>
            <w:r w:rsidRPr="00931495">
              <w:rPr>
                <w:rFonts w:ascii="TimesNewRomanPS-BoldMT" w:eastAsiaTheme="minorHAnsi" w:hAnsi="TimesNewRomanPS-BoldMT" w:cs="TimesNewRomanPS-BoldMT"/>
                <w:bCs/>
              </w:rPr>
              <w:t xml:space="preserve">ФЗ от 26.10.2002 № 127-ФЗ </w:t>
            </w:r>
          </w:p>
          <w:p w:rsidR="00517113" w:rsidRPr="00931495" w:rsidRDefault="00517113" w:rsidP="00517113">
            <w:pPr>
              <w:autoSpaceDE w:val="0"/>
              <w:autoSpaceDN w:val="0"/>
              <w:adjustRightInd w:val="0"/>
              <w:rPr>
                <w:rFonts w:ascii="TimesNewRomanPS-BoldMT" w:eastAsiaTheme="minorHAnsi" w:hAnsi="TimesNewRomanPS-BoldMT" w:cs="TimesNewRomanPS-BoldMT"/>
                <w:bCs/>
              </w:rPr>
            </w:pPr>
            <w:r w:rsidRPr="00931495">
              <w:rPr>
                <w:rFonts w:ascii="TimesNewRomanPS-BoldMT" w:eastAsiaTheme="minorHAnsi" w:hAnsi="TimesNewRomanPS-BoldMT" w:cs="TimesNewRomanPS-BoldMT"/>
                <w:bCs/>
              </w:rPr>
              <w:t>«О несостоятельности (банкротстве)»</w:t>
            </w:r>
          </w:p>
          <w:p w:rsidR="00517113" w:rsidRPr="00931495" w:rsidRDefault="00517113" w:rsidP="00517113">
            <w:pPr>
              <w:autoSpaceDE w:val="0"/>
              <w:autoSpaceDN w:val="0"/>
              <w:adjustRightInd w:val="0"/>
              <w:rPr>
                <w:rFonts w:ascii="TimesNewRomanPS-BoldMT" w:eastAsiaTheme="minorHAnsi" w:hAnsi="TimesNewRomanPS-BoldMT" w:cs="TimesNewRomanPS-BoldMT"/>
                <w:bCs/>
              </w:rPr>
            </w:pPr>
          </w:p>
          <w:p w:rsidR="00517113" w:rsidRDefault="00517113" w:rsidP="00517113">
            <w:pPr>
              <w:autoSpaceDE w:val="0"/>
              <w:autoSpaceDN w:val="0"/>
              <w:adjustRightInd w:val="0"/>
              <w:jc w:val="both"/>
              <w:rPr>
                <w:rFonts w:ascii="TimesNewRomanPS-BoldMT" w:eastAsiaTheme="minorHAnsi" w:hAnsi="TimesNewRomanPS-BoldMT" w:cs="TimesNewRomanPS-BoldMT"/>
                <w:bCs/>
              </w:rPr>
            </w:pPr>
            <w:r w:rsidRPr="00931495">
              <w:rPr>
                <w:rFonts w:ascii="TimesNewRomanPS-BoldMT" w:eastAsiaTheme="minorHAnsi" w:hAnsi="TimesNewRomanPS-BoldMT" w:cs="TimesNewRomanPS-BoldMT"/>
                <w:bCs/>
              </w:rPr>
              <w:t xml:space="preserve">В ред. ФЗ от 08.08.2024 N 243-ФЗ </w:t>
            </w:r>
          </w:p>
          <w:p w:rsidR="00517113" w:rsidRPr="00931495" w:rsidRDefault="00517113" w:rsidP="00517113">
            <w:pPr>
              <w:autoSpaceDE w:val="0"/>
              <w:autoSpaceDN w:val="0"/>
              <w:adjustRightInd w:val="0"/>
              <w:jc w:val="both"/>
              <w:rPr>
                <w:rFonts w:ascii="TimesNewRomanPS-BoldMT" w:eastAsiaTheme="minorHAnsi" w:hAnsi="TimesNewRomanPS-BoldMT" w:cs="TimesNewRomanPS-BoldMT"/>
                <w:bCs/>
              </w:rPr>
            </w:pPr>
            <w:r>
              <w:rPr>
                <w:rFonts w:ascii="TimesNewRomanPS-BoldMT" w:eastAsiaTheme="minorHAnsi" w:hAnsi="TimesNewRomanPS-BoldMT" w:cs="TimesNewRomanPS-BoldMT"/>
                <w:bCs/>
              </w:rPr>
              <w:t xml:space="preserve">«О </w:t>
            </w:r>
            <w:r w:rsidRPr="00931495">
              <w:rPr>
                <w:rFonts w:ascii="TimesNewRomanPS-BoldMT" w:hAnsi="TimesNewRomanPS-BoldMT" w:cs="TimesNewRomanPS-BoldMT"/>
              </w:rPr>
              <w:t xml:space="preserve">внесении изменений в статью 23.4 Федерального закона </w:t>
            </w:r>
            <w:r>
              <w:rPr>
                <w:rFonts w:ascii="TimesNewRomanPS-BoldMT" w:hAnsi="TimesNewRomanPS-BoldMT" w:cs="TimesNewRomanPS-BoldMT"/>
              </w:rPr>
              <w:t>«</w:t>
            </w:r>
            <w:r w:rsidRPr="00931495">
              <w:rPr>
                <w:rFonts w:ascii="TimesNewRomanPS-BoldMT" w:hAnsi="TimesNewRomanPS-BoldMT" w:cs="TimesNewRomanPS-BoldMT"/>
              </w:rPr>
              <w:t>О б</w:t>
            </w:r>
            <w:r>
              <w:rPr>
                <w:rFonts w:ascii="TimesNewRomanPS-BoldMT" w:hAnsi="TimesNewRomanPS-BoldMT" w:cs="TimesNewRomanPS-BoldMT"/>
              </w:rPr>
              <w:t>анках и банковской деятельности» и Федеральный закон «</w:t>
            </w:r>
            <w:r w:rsidRPr="00931495">
              <w:rPr>
                <w:rFonts w:ascii="TimesNewRomanPS-BoldMT" w:hAnsi="TimesNewRomanPS-BoldMT" w:cs="TimesNewRomanPS-BoldMT"/>
              </w:rPr>
              <w:t>О несостоятельности (банкротстве)</w:t>
            </w:r>
            <w:r>
              <w:rPr>
                <w:rFonts w:ascii="TimesNewRomanPS-BoldMT" w:hAnsi="TimesNewRomanPS-BoldMT" w:cs="TimesNewRomanPS-BoldMT"/>
              </w:rPr>
              <w:t>»</w:t>
            </w:r>
          </w:p>
          <w:p w:rsidR="00517113" w:rsidRPr="00931495" w:rsidRDefault="00517113" w:rsidP="00517113">
            <w:pPr>
              <w:autoSpaceDE w:val="0"/>
              <w:autoSpaceDN w:val="0"/>
              <w:adjustRightInd w:val="0"/>
              <w:rPr>
                <w:rFonts w:ascii="TimesNewRomanPS-BoldMT" w:eastAsiaTheme="minorHAnsi" w:hAnsi="TimesNewRomanPS-BoldMT" w:cs="TimesNewRomanPS-BoldMT"/>
                <w:bCs/>
              </w:rPr>
            </w:pPr>
          </w:p>
          <w:p w:rsidR="00517113" w:rsidRPr="00931495" w:rsidRDefault="00517113" w:rsidP="00517113">
            <w:pPr>
              <w:autoSpaceDE w:val="0"/>
              <w:autoSpaceDN w:val="0"/>
              <w:adjustRightInd w:val="0"/>
              <w:rPr>
                <w:rFonts w:ascii="TimesNewRomanPS-BoldMT" w:eastAsiaTheme="minorHAnsi" w:hAnsi="TimesNewRomanPS-BoldMT" w:cs="TimesNewRomanPS-BoldMT"/>
                <w:bCs/>
                <w:u w:val="single"/>
              </w:rPr>
            </w:pPr>
            <w:r w:rsidRPr="00931495">
              <w:rPr>
                <w:rFonts w:ascii="TimesNewRomanPS-BoldMT" w:eastAsiaTheme="minorHAnsi" w:hAnsi="TimesNewRomanPS-BoldMT" w:cs="TimesNewRomanPS-BoldMT"/>
                <w:bCs/>
                <w:u w:val="single"/>
              </w:rPr>
              <w:t xml:space="preserve">вступление в силу ФЗ – с 19.08.2024 </w:t>
            </w:r>
          </w:p>
          <w:p w:rsidR="00517113" w:rsidRPr="00931495" w:rsidRDefault="00517113" w:rsidP="00517113">
            <w:pPr>
              <w:autoSpaceDE w:val="0"/>
              <w:autoSpaceDN w:val="0"/>
              <w:adjustRightInd w:val="0"/>
              <w:rPr>
                <w:rFonts w:ascii="TimesNewRomanPS-BoldMT" w:eastAsiaTheme="minorHAnsi" w:hAnsi="TimesNewRomanPS-BoldMT" w:cs="TimesNewRomanPS-BoldMT"/>
                <w:bCs/>
                <w:u w:val="single"/>
              </w:rPr>
            </w:pPr>
            <w:r w:rsidRPr="00931495">
              <w:rPr>
                <w:rFonts w:ascii="TimesNewRomanPS-BoldMT" w:eastAsiaTheme="minorHAnsi" w:hAnsi="TimesNewRomanPS-BoldMT" w:cs="TimesNewRomanPS-BoldMT"/>
                <w:bCs/>
                <w:u w:val="single"/>
              </w:rPr>
              <w:t>вступление в силу нормы – с 19.08.2024</w:t>
            </w:r>
          </w:p>
          <w:p w:rsidR="00517113" w:rsidRPr="00042055" w:rsidRDefault="00517113" w:rsidP="00517113">
            <w:pPr>
              <w:autoSpaceDE w:val="0"/>
              <w:autoSpaceDN w:val="0"/>
              <w:adjustRightInd w:val="0"/>
              <w:rPr>
                <w:rFonts w:ascii="TimesNewRomanPS-BoldMT" w:hAnsi="TimesNewRomanPS-BoldMT" w:cs="TimesNewRomanPS-BoldMT"/>
                <w:b/>
                <w:bCs/>
              </w:rPr>
            </w:pP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t>IV квартал</w:t>
            </w:r>
          </w:p>
        </w:tc>
        <w:tc>
          <w:tcPr>
            <w:tcW w:w="3686" w:type="dxa"/>
            <w:shd w:val="clear" w:color="auto" w:fill="auto"/>
          </w:tcPr>
          <w:p w:rsidR="00517113" w:rsidRPr="0002340D" w:rsidRDefault="00517113" w:rsidP="00517113">
            <w:pPr>
              <w:suppressAutoHyphens/>
              <w:ind w:right="34"/>
              <w:jc w:val="both"/>
              <w:rPr>
                <w:rFonts w:ascii="Times New Roman" w:eastAsia="SimSun" w:hAnsi="Times New Roman"/>
              </w:rPr>
            </w:pPr>
            <w:r w:rsidRPr="00931495">
              <w:rPr>
                <w:rFonts w:ascii="Times New Roman" w:eastAsia="SimSun" w:hAnsi="Times New Roman"/>
              </w:rPr>
              <w:t>Нормативным актом устанавливается порядок отнесения имущества страховой организации, негосударственного пенсионного фонда, кредитной организации к ликвидному имуществу и определения его достаточности для удовлетворения требований кредиторов страховой организации, негосударственного пенсионного фонда, кредитной организации.</w:t>
            </w: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33A0A">
        <w:trPr>
          <w:trHeight w:val="363"/>
        </w:trPr>
        <w:tc>
          <w:tcPr>
            <w:tcW w:w="4395" w:type="dxa"/>
            <w:shd w:val="clear" w:color="auto" w:fill="auto"/>
          </w:tcPr>
          <w:p w:rsidR="00517113" w:rsidRDefault="00517113" w:rsidP="00517113">
            <w:pPr>
              <w:suppressAutoHyphens/>
              <w:autoSpaceDE w:val="0"/>
              <w:autoSpaceDN w:val="0"/>
              <w:adjustRightInd w:val="0"/>
              <w:jc w:val="both"/>
              <w:rPr>
                <w:rFonts w:ascii="Times New Roman" w:eastAsia="SimSun" w:hAnsi="Times New Roman"/>
                <w:sz w:val="24"/>
                <w:szCs w:val="10"/>
              </w:rPr>
            </w:pPr>
            <w:r w:rsidRPr="00235BE0">
              <w:rPr>
                <w:rFonts w:ascii="Times New Roman" w:eastAsia="SimSun" w:hAnsi="Times New Roman"/>
                <w:sz w:val="24"/>
                <w:szCs w:val="10"/>
              </w:rPr>
              <w:t>Нормативный акт Банка России о внесении изменений в Указание Банка России от 04.12.2023 № 6617-У «О порядке ведения Банком России баз данных, указанных в части первой статьи 82.7 Федерального закона от 10 июля 2002 года № 86-ФЗ «О Центральном банке Российской Федерации (Банке России)», об установлении формы запроса о предоставлении лицу информации о наличии (об отсутствии) сведений о нем в указанных базах данных, перечня прилагаемых к запросу документов и сведений и порядке их направления в Банк России, а также о порядке рассмотрения запроса и направления Банком России ответа, содержащего запрашиваемую информацию»</w:t>
            </w:r>
          </w:p>
          <w:p w:rsidR="00517113" w:rsidRPr="00931495"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shd w:val="clear" w:color="auto" w:fill="auto"/>
          </w:tcPr>
          <w:p w:rsidR="00517113" w:rsidRDefault="00517113" w:rsidP="00517113">
            <w:pPr>
              <w:autoSpaceDE w:val="0"/>
              <w:autoSpaceDN w:val="0"/>
              <w:adjustRightInd w:val="0"/>
              <w:rPr>
                <w:rFonts w:ascii="TimesNewRomanPS-BoldMT" w:hAnsi="TimesNewRomanPS-BoldMT" w:cs="TimesNewRomanPS-BoldMT"/>
                <w:b/>
                <w:bCs/>
              </w:rPr>
            </w:pPr>
            <w:r w:rsidRPr="00235BE0">
              <w:rPr>
                <w:rFonts w:ascii="TimesNewRomanPS-BoldMT" w:hAnsi="TimesNewRomanPS-BoldMT" w:cs="TimesNewRomanPS-BoldMT"/>
                <w:b/>
                <w:bCs/>
              </w:rPr>
              <w:t>часть 1 статьи 3.2</w:t>
            </w:r>
            <w:r>
              <w:rPr>
                <w:rFonts w:ascii="TimesNewRomanPS-BoldMT" w:hAnsi="TimesNewRomanPS-BoldMT" w:cs="TimesNewRomanPS-BoldMT"/>
                <w:b/>
                <w:bCs/>
              </w:rPr>
              <w:t xml:space="preserve">, </w:t>
            </w:r>
            <w:r w:rsidRPr="00235BE0">
              <w:rPr>
                <w:rFonts w:ascii="TimesNewRomanPS-BoldMT" w:hAnsi="TimesNewRomanPS-BoldMT" w:cs="TimesNewRomanPS-BoldMT"/>
                <w:b/>
                <w:bCs/>
              </w:rPr>
              <w:t>пункт 5 части 1 статьи 3.5</w:t>
            </w:r>
          </w:p>
          <w:p w:rsidR="00517113" w:rsidRDefault="00517113" w:rsidP="00517113">
            <w:pPr>
              <w:autoSpaceDE w:val="0"/>
              <w:autoSpaceDN w:val="0"/>
              <w:adjustRightInd w:val="0"/>
              <w:rPr>
                <w:rFonts w:ascii="TimesNewRomanPS-BoldMT" w:hAnsi="TimesNewRomanPS-BoldMT" w:cs="TimesNewRomanPS-BoldMT"/>
                <w:bCs/>
              </w:rPr>
            </w:pPr>
            <w:r w:rsidRPr="00235BE0">
              <w:rPr>
                <w:rFonts w:ascii="TimesNewRomanPS-BoldMT" w:hAnsi="TimesNewRomanPS-BoldMT" w:cs="TimesNewRomanPS-BoldMT"/>
                <w:bCs/>
              </w:rPr>
              <w:t>Ф</w:t>
            </w:r>
            <w:r>
              <w:rPr>
                <w:rFonts w:ascii="TimesNewRomanPS-BoldMT" w:hAnsi="TimesNewRomanPS-BoldMT" w:cs="TimesNewRomanPS-BoldMT"/>
                <w:bCs/>
              </w:rPr>
              <w:t>З</w:t>
            </w:r>
            <w:r w:rsidRPr="00235BE0">
              <w:rPr>
                <w:rFonts w:ascii="TimesNewRomanPS-BoldMT" w:hAnsi="TimesNewRomanPS-BoldMT" w:cs="TimesNewRomanPS-BoldMT"/>
                <w:bCs/>
              </w:rPr>
              <w:t xml:space="preserve"> от 03.06.2009 № 103-ФЗ</w:t>
            </w: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w:t>
            </w:r>
            <w:r w:rsidRPr="00235BE0">
              <w:rPr>
                <w:rFonts w:ascii="TimesNewRomanPSMT" w:eastAsiaTheme="minorHAnsi" w:hAnsi="TimesNewRomanPSMT" w:cs="TimesNewRomanPSMT"/>
              </w:rPr>
              <w:t>О деятельности по приему платежей физических лиц, осуществляемой платежными агентами</w:t>
            </w:r>
            <w:r>
              <w:rPr>
                <w:rFonts w:ascii="TimesNewRomanPSMT" w:eastAsiaTheme="minorHAnsi" w:hAnsi="TimesNewRomanPSMT" w:cs="TimesNewRomanPSMT"/>
              </w:rPr>
              <w:t>»</w:t>
            </w:r>
          </w:p>
          <w:p w:rsidR="00517113" w:rsidRPr="00235BE0"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В ред. ФЗ </w:t>
            </w:r>
            <w:r w:rsidRPr="00F54C5D">
              <w:rPr>
                <w:rFonts w:ascii="TimesNewRomanPSMT" w:eastAsiaTheme="minorHAnsi" w:hAnsi="TimesNewRomanPSMT" w:cs="TimesNewRomanPSMT"/>
              </w:rPr>
              <w:t xml:space="preserve">от 08.08.2024 № 276-ФЗ </w:t>
            </w:r>
          </w:p>
          <w:p w:rsidR="00517113" w:rsidRDefault="00517113" w:rsidP="00517113">
            <w:pPr>
              <w:autoSpaceDE w:val="0"/>
              <w:autoSpaceDN w:val="0"/>
              <w:adjustRightInd w:val="0"/>
              <w:jc w:val="both"/>
              <w:rPr>
                <w:rFonts w:ascii="TimesNewRomanPSMT" w:eastAsiaTheme="minorHAnsi" w:hAnsi="TimesNewRomanPSMT" w:cs="TimesNewRomanPSMT"/>
              </w:rPr>
            </w:pPr>
            <w:r>
              <w:rPr>
                <w:rFonts w:ascii="TimesNewRomanPSMT" w:eastAsiaTheme="minorHAnsi" w:hAnsi="TimesNewRomanPSMT" w:cs="TimesNewRomanPSMT"/>
              </w:rPr>
              <w:t xml:space="preserve">«О внесении изменений в Федеральный закон «О деятельности по приему платежей физических лиц, осуществляемой платежными агентами» </w:t>
            </w:r>
          </w:p>
          <w:p w:rsidR="00517113" w:rsidRDefault="00517113" w:rsidP="00517113">
            <w:pPr>
              <w:autoSpaceDE w:val="0"/>
              <w:autoSpaceDN w:val="0"/>
              <w:adjustRightInd w:val="0"/>
              <w:rPr>
                <w:rFonts w:ascii="TimesNewRomanPSMT" w:eastAsiaTheme="minorHAnsi" w:hAnsi="TimesNewRomanPSMT" w:cs="TimesNewRomanPSMT"/>
              </w:rPr>
            </w:pPr>
          </w:p>
          <w:p w:rsidR="00517113" w:rsidRDefault="00517113" w:rsidP="00517113">
            <w:pPr>
              <w:autoSpaceDE w:val="0"/>
              <w:autoSpaceDN w:val="0"/>
              <w:adjustRightInd w:val="0"/>
              <w:rPr>
                <w:rFonts w:ascii="TimesNewRomanPSMT" w:eastAsiaTheme="minorHAnsi" w:hAnsi="TimesNewRomanPSMT" w:cs="TimesNewRomanPSMT"/>
              </w:rPr>
            </w:pPr>
          </w:p>
          <w:p w:rsidR="00517113" w:rsidRPr="00D87971" w:rsidRDefault="00517113" w:rsidP="00517113">
            <w:pPr>
              <w:autoSpaceDE w:val="0"/>
              <w:autoSpaceDN w:val="0"/>
              <w:adjustRightInd w:val="0"/>
              <w:rPr>
                <w:rFonts w:ascii="TimesNewRomanPSMT" w:eastAsiaTheme="minorHAnsi" w:hAnsi="TimesNewRomanPSMT" w:cs="TimesNewRomanPSMT"/>
                <w:u w:val="single"/>
              </w:rPr>
            </w:pPr>
            <w:r w:rsidRPr="00D87971">
              <w:rPr>
                <w:rFonts w:ascii="TimesNewRomanPSMT" w:eastAsiaTheme="minorHAnsi" w:hAnsi="TimesNewRomanPSMT" w:cs="TimesNewRomanPSMT"/>
                <w:u w:val="single"/>
              </w:rPr>
              <w:t>вступление в силу ФЗ – с 08.08.2024</w:t>
            </w:r>
          </w:p>
          <w:p w:rsidR="00517113" w:rsidRPr="00931495" w:rsidRDefault="00517113" w:rsidP="00517113">
            <w:pPr>
              <w:autoSpaceDE w:val="0"/>
              <w:autoSpaceDN w:val="0"/>
              <w:adjustRightInd w:val="0"/>
              <w:rPr>
                <w:rFonts w:ascii="TimesNewRomanPS-BoldMT" w:hAnsi="TimesNewRomanPS-BoldMT" w:cs="TimesNewRomanPS-BoldMT"/>
                <w:b/>
                <w:bCs/>
              </w:rPr>
            </w:pPr>
            <w:r w:rsidRPr="00D87971">
              <w:rPr>
                <w:rFonts w:ascii="TimesNewRomanPSMT" w:eastAsiaTheme="minorHAnsi" w:hAnsi="TimesNewRomanPSMT" w:cs="TimesNewRomanPSMT"/>
                <w:u w:val="single"/>
              </w:rPr>
              <w:t>вступление в силу нормы – с 08.08.2024</w:t>
            </w:r>
          </w:p>
        </w:tc>
        <w:tc>
          <w:tcPr>
            <w:tcW w:w="1559" w:type="dxa"/>
            <w:shd w:val="clear" w:color="auto" w:fill="auto"/>
          </w:tcPr>
          <w:p w:rsidR="00517113" w:rsidRPr="005869D3" w:rsidRDefault="00517113" w:rsidP="00517113">
            <w:pPr>
              <w:jc w:val="center"/>
              <w:rPr>
                <w:rFonts w:ascii="Times New Roman" w:hAnsi="Times New Roman"/>
                <w:sz w:val="24"/>
              </w:rPr>
            </w:pPr>
            <w:r w:rsidRPr="005869D3">
              <w:rPr>
                <w:rFonts w:ascii="Times New Roman" w:hAnsi="Times New Roman"/>
                <w:sz w:val="24"/>
                <w:lang w:val="en-US"/>
              </w:rPr>
              <w:t>IV квартал</w:t>
            </w:r>
          </w:p>
        </w:tc>
        <w:tc>
          <w:tcPr>
            <w:tcW w:w="3686" w:type="dxa"/>
            <w:shd w:val="clear" w:color="auto" w:fill="auto"/>
          </w:tcPr>
          <w:p w:rsidR="00517113" w:rsidRPr="00235BE0" w:rsidRDefault="00517113" w:rsidP="00517113">
            <w:pPr>
              <w:autoSpaceDE w:val="0"/>
              <w:autoSpaceDN w:val="0"/>
              <w:adjustRightInd w:val="0"/>
              <w:ind w:right="-1"/>
              <w:contextualSpacing/>
              <w:jc w:val="both"/>
              <w:rPr>
                <w:rFonts w:ascii="Times New Roman" w:eastAsia="SimSun" w:hAnsi="Times New Roman"/>
                <w:bCs/>
              </w:rPr>
            </w:pPr>
            <w:r w:rsidRPr="00235BE0">
              <w:rPr>
                <w:rFonts w:ascii="Times New Roman" w:eastAsia="SimSun" w:hAnsi="Times New Roman"/>
                <w:bCs/>
              </w:rPr>
              <w:t xml:space="preserve">В связи с расширением перечня лиц, к которым предъявляются требования к деловой репутации, установленные Федеральным законом от 03.06.2009 № 103-ФЗ «О деятельности по приему платежей физических лиц, осуществляемой платежными агентами» (в редакции </w:t>
            </w:r>
            <w:r>
              <w:rPr>
                <w:rFonts w:ascii="Times New Roman" w:eastAsia="SimSun" w:hAnsi="Times New Roman"/>
                <w:bCs/>
              </w:rPr>
              <w:t xml:space="preserve">Федерального закона № 276-ФЗ), </w:t>
            </w:r>
            <w:r w:rsidRPr="00235BE0">
              <w:rPr>
                <w:rFonts w:ascii="Times New Roman" w:eastAsia="SimSun" w:hAnsi="Times New Roman"/>
                <w:bCs/>
              </w:rPr>
              <w:t>а именно:</w:t>
            </w:r>
          </w:p>
          <w:p w:rsidR="00517113" w:rsidRPr="00235BE0" w:rsidRDefault="00517113" w:rsidP="00517113">
            <w:pPr>
              <w:autoSpaceDE w:val="0"/>
              <w:autoSpaceDN w:val="0"/>
              <w:adjustRightInd w:val="0"/>
              <w:ind w:right="-1"/>
              <w:contextualSpacing/>
              <w:jc w:val="both"/>
              <w:rPr>
                <w:rFonts w:ascii="Times New Roman" w:eastAsia="SimSun" w:hAnsi="Times New Roman"/>
                <w:bCs/>
              </w:rPr>
            </w:pPr>
            <w:r w:rsidRPr="00235BE0">
              <w:rPr>
                <w:rFonts w:ascii="Times New Roman" w:eastAsia="SimSun" w:hAnsi="Times New Roman"/>
                <w:bCs/>
              </w:rPr>
              <w:t xml:space="preserve"> - лицами, осуществляющими функции (в том числе временно) единоличного исполнительного органа юридического лица (управляющей организации), с которым оператором по приему платежей заключен договор о передаче полномочий его единоличного исполнительного органа;</w:t>
            </w:r>
          </w:p>
          <w:p w:rsidR="00517113" w:rsidRPr="00235BE0" w:rsidRDefault="00517113" w:rsidP="00517113">
            <w:pPr>
              <w:autoSpaceDE w:val="0"/>
              <w:autoSpaceDN w:val="0"/>
              <w:adjustRightInd w:val="0"/>
              <w:ind w:right="-1"/>
              <w:contextualSpacing/>
              <w:jc w:val="both"/>
              <w:rPr>
                <w:rFonts w:ascii="Times New Roman" w:eastAsia="SimSun" w:hAnsi="Times New Roman"/>
                <w:bCs/>
              </w:rPr>
            </w:pPr>
            <w:r w:rsidRPr="00235BE0">
              <w:rPr>
                <w:rFonts w:ascii="Times New Roman" w:eastAsia="SimSun" w:hAnsi="Times New Roman"/>
                <w:bCs/>
              </w:rPr>
              <w:t>- лицами, осуществляющими функции единоличного исполнительного органа юридического лица (управляющей организации), с которой юридическим лицом, намеревающимся стать оператором по приему платежей, заключен договор о передаче полномочий его единоличного исполнительного органа.</w:t>
            </w:r>
          </w:p>
          <w:p w:rsidR="00517113" w:rsidRPr="00235BE0" w:rsidRDefault="00517113" w:rsidP="00517113">
            <w:pPr>
              <w:autoSpaceDE w:val="0"/>
              <w:autoSpaceDN w:val="0"/>
              <w:adjustRightInd w:val="0"/>
              <w:ind w:right="-1"/>
              <w:contextualSpacing/>
              <w:jc w:val="both"/>
              <w:rPr>
                <w:rFonts w:ascii="Times New Roman" w:eastAsia="SimSun" w:hAnsi="Times New Roman"/>
                <w:bCs/>
              </w:rPr>
            </w:pPr>
            <w:r w:rsidRPr="00235BE0">
              <w:rPr>
                <w:rFonts w:ascii="Times New Roman" w:eastAsia="SimSun" w:hAnsi="Times New Roman"/>
                <w:bCs/>
              </w:rPr>
              <w:t xml:space="preserve">  Нормативным актом расширяется перечень лиц, сведения о которых вносятся </w:t>
            </w:r>
            <w:r w:rsidRPr="00235BE0" w:rsidDel="00B5564E">
              <w:rPr>
                <w:rFonts w:ascii="Times New Roman" w:eastAsia="SimSun" w:hAnsi="Times New Roman"/>
                <w:bCs/>
              </w:rPr>
              <w:t>Банк</w:t>
            </w:r>
            <w:r w:rsidRPr="00235BE0">
              <w:rPr>
                <w:rFonts w:ascii="Times New Roman" w:eastAsia="SimSun" w:hAnsi="Times New Roman"/>
                <w:bCs/>
              </w:rPr>
              <w:t>ом</w:t>
            </w:r>
            <w:r w:rsidRPr="00235BE0" w:rsidDel="00B5564E">
              <w:rPr>
                <w:rFonts w:ascii="Times New Roman" w:eastAsia="SimSun" w:hAnsi="Times New Roman"/>
                <w:bCs/>
              </w:rPr>
              <w:t xml:space="preserve"> России</w:t>
            </w:r>
            <w:r w:rsidRPr="00235BE0">
              <w:rPr>
                <w:rFonts w:ascii="Times New Roman" w:eastAsia="SimSun" w:hAnsi="Times New Roman"/>
                <w:bCs/>
              </w:rPr>
              <w:t xml:space="preserve"> </w:t>
            </w:r>
            <w:r w:rsidRPr="00235BE0" w:rsidDel="00B5564E">
              <w:rPr>
                <w:rFonts w:ascii="Times New Roman" w:eastAsia="SimSun" w:hAnsi="Times New Roman"/>
                <w:bCs/>
              </w:rPr>
              <w:t>в баз</w:t>
            </w:r>
            <w:r w:rsidRPr="00235BE0">
              <w:rPr>
                <w:rFonts w:ascii="Times New Roman" w:eastAsia="SimSun" w:hAnsi="Times New Roman"/>
                <w:bCs/>
              </w:rPr>
              <w:t>ы</w:t>
            </w:r>
            <w:r w:rsidRPr="00235BE0" w:rsidDel="00B5564E">
              <w:rPr>
                <w:rFonts w:ascii="Times New Roman" w:eastAsia="SimSun" w:hAnsi="Times New Roman"/>
                <w:bCs/>
              </w:rPr>
              <w:t xml:space="preserve"> данных</w:t>
            </w:r>
            <w:r w:rsidRPr="00235BE0">
              <w:rPr>
                <w:rFonts w:ascii="Times New Roman" w:eastAsia="SimSun" w:hAnsi="Times New Roman"/>
                <w:bCs/>
              </w:rPr>
              <w:t xml:space="preserve">, в случае их несоответствия требованиям </w:t>
            </w:r>
            <w:r w:rsidRPr="00235BE0">
              <w:rPr>
                <w:rFonts w:ascii="Times New Roman" w:eastAsia="SimSun" w:hAnsi="Times New Roman"/>
                <w:bCs/>
              </w:rPr>
              <w:lastRenderedPageBreak/>
              <w:t>к деловой репутации, установленным частью 1 статьи 3</w:t>
            </w:r>
            <w:r w:rsidRPr="00235BE0">
              <w:rPr>
                <w:rFonts w:ascii="Times New Roman" w:eastAsia="SimSun" w:hAnsi="Times New Roman"/>
                <w:bCs/>
                <w:vertAlign w:val="superscript"/>
              </w:rPr>
              <w:t>2</w:t>
            </w:r>
            <w:r w:rsidRPr="00235BE0">
              <w:rPr>
                <w:rFonts w:ascii="Times New Roman" w:eastAsia="SimSun" w:hAnsi="Times New Roman"/>
                <w:bCs/>
              </w:rPr>
              <w:t xml:space="preserve"> Федерального закона от 3 июня 2009 года № 103-ФЗ «О деятельности по приему платежей физических лиц, осуществляемой платежными агентами», а именно:</w:t>
            </w:r>
          </w:p>
          <w:p w:rsidR="00517113" w:rsidRPr="00235BE0" w:rsidRDefault="00517113" w:rsidP="00517113">
            <w:pPr>
              <w:autoSpaceDE w:val="0"/>
              <w:autoSpaceDN w:val="0"/>
              <w:adjustRightInd w:val="0"/>
              <w:ind w:right="-1"/>
              <w:contextualSpacing/>
              <w:jc w:val="both"/>
              <w:rPr>
                <w:rFonts w:ascii="Times New Roman" w:eastAsia="SimSun" w:hAnsi="Times New Roman"/>
                <w:bCs/>
              </w:rPr>
            </w:pPr>
            <w:r w:rsidRPr="00235BE0">
              <w:rPr>
                <w:rFonts w:ascii="Times New Roman" w:eastAsia="SimSun" w:hAnsi="Times New Roman"/>
                <w:bCs/>
              </w:rPr>
              <w:t xml:space="preserve">лицами, осуществляющими (в том числе временно) функции единоличного исполнительного органа юридического лица (управляющей организации), с которым оператором по приему платежей заключен договор о передаче полномочий его единоличного исполнительного органа; </w:t>
            </w:r>
          </w:p>
          <w:p w:rsidR="00517113" w:rsidRPr="00931495" w:rsidRDefault="00517113" w:rsidP="00517113">
            <w:pPr>
              <w:autoSpaceDE w:val="0"/>
              <w:autoSpaceDN w:val="0"/>
              <w:adjustRightInd w:val="0"/>
              <w:ind w:right="-1"/>
              <w:contextualSpacing/>
              <w:jc w:val="both"/>
              <w:rPr>
                <w:rFonts w:ascii="Times New Roman" w:eastAsia="SimSun" w:hAnsi="Times New Roman"/>
              </w:rPr>
            </w:pPr>
            <w:r w:rsidRPr="00235BE0">
              <w:rPr>
                <w:rFonts w:ascii="Times New Roman" w:eastAsia="SimSun" w:hAnsi="Times New Roman"/>
                <w:bCs/>
              </w:rPr>
              <w:t>лицами, осуществляющими функции единоличного исполнительного органа юридического лица (управляющей организации), с которой юридическим лицом, намеревающимся стать оператором по приему платежей, заключен договор о передаче полномочий его единоличного исполнительного органа.</w:t>
            </w:r>
          </w:p>
        </w:tc>
        <w:tc>
          <w:tcPr>
            <w:tcW w:w="1559" w:type="dxa"/>
            <w:shd w:val="clear" w:color="auto" w:fill="auto"/>
          </w:tcPr>
          <w:p w:rsidR="00517113" w:rsidRPr="005869D3" w:rsidRDefault="00517113" w:rsidP="00517113">
            <w:pPr>
              <w:suppressAutoHyphens/>
              <w:jc w:val="center"/>
              <w:rPr>
                <w:rFonts w:ascii="Times New Roman" w:eastAsia="SimSun" w:hAnsi="Times New Roman" w:cs="Calibri"/>
                <w:sz w:val="28"/>
              </w:rPr>
            </w:pPr>
          </w:p>
        </w:tc>
      </w:tr>
      <w:tr w:rsidR="00517113" w:rsidRPr="0082145E" w:rsidTr="0070318E">
        <w:trPr>
          <w:trHeight w:val="363"/>
        </w:trPr>
        <w:tc>
          <w:tcPr>
            <w:tcW w:w="4395" w:type="dxa"/>
          </w:tcPr>
          <w:p w:rsidR="00517113" w:rsidRPr="005869D3" w:rsidRDefault="00517113" w:rsidP="00517113">
            <w:pPr>
              <w:suppressAutoHyphens/>
              <w:autoSpaceDE w:val="0"/>
              <w:autoSpaceDN w:val="0"/>
              <w:adjustRightInd w:val="0"/>
              <w:jc w:val="both"/>
              <w:rPr>
                <w:rFonts w:ascii="Times New Roman" w:eastAsia="SimSun" w:hAnsi="Times New Roman"/>
                <w:i/>
                <w:sz w:val="22"/>
                <w:szCs w:val="10"/>
              </w:rPr>
            </w:pPr>
            <w:r w:rsidRPr="005869D3">
              <w:rPr>
                <w:rFonts w:ascii="Times New Roman" w:eastAsia="SimSun" w:hAnsi="Times New Roman"/>
                <w:sz w:val="24"/>
                <w:szCs w:val="10"/>
              </w:rPr>
              <w:t xml:space="preserve">Нормативный акт Банка России о порядке предоставления электронных средств платежа и осуществления операций с электронными средствами платежа </w:t>
            </w:r>
            <w:r w:rsidRPr="005869D3">
              <w:rPr>
                <w:rFonts w:ascii="Times New Roman" w:eastAsia="SimSun" w:hAnsi="Times New Roman"/>
                <w:i/>
                <w:sz w:val="22"/>
                <w:szCs w:val="10"/>
              </w:rPr>
              <w:t>(взамен Положения Банка России от 24.12.2004 № 266-П «Об эмиссии платежных карт и об операциях, совершаемых с их использованием»)</w:t>
            </w:r>
          </w:p>
          <w:p w:rsidR="00517113" w:rsidRPr="005869D3" w:rsidRDefault="00517113" w:rsidP="00517113">
            <w:pPr>
              <w:suppressAutoHyphens/>
              <w:autoSpaceDE w:val="0"/>
              <w:autoSpaceDN w:val="0"/>
              <w:adjustRightInd w:val="0"/>
              <w:jc w:val="both"/>
              <w:rPr>
                <w:rFonts w:ascii="Times New Roman" w:eastAsia="SimSun" w:hAnsi="Times New Roman"/>
                <w:sz w:val="24"/>
                <w:szCs w:val="10"/>
              </w:rPr>
            </w:pPr>
          </w:p>
        </w:tc>
        <w:tc>
          <w:tcPr>
            <w:tcW w:w="3969" w:type="dxa"/>
          </w:tcPr>
          <w:p w:rsidR="00517113" w:rsidRPr="005869D3" w:rsidRDefault="00517113" w:rsidP="00517113">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b/>
              </w:rPr>
              <w:t>Часть 1</w:t>
            </w:r>
            <w:r w:rsidRPr="005869D3">
              <w:rPr>
                <w:rFonts w:ascii="Times New Roman" w:eastAsia="SimSun" w:hAnsi="Times New Roman"/>
                <w:b/>
                <w:vertAlign w:val="superscript"/>
              </w:rPr>
              <w:t>1</w:t>
            </w:r>
            <w:r w:rsidRPr="005869D3">
              <w:rPr>
                <w:rFonts w:ascii="Times New Roman" w:eastAsia="SimSun" w:hAnsi="Times New Roman"/>
                <w:b/>
              </w:rPr>
              <w:t xml:space="preserve"> статьи 9</w:t>
            </w:r>
          </w:p>
          <w:p w:rsidR="00517113" w:rsidRPr="005869D3" w:rsidRDefault="00517113" w:rsidP="00517113">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 xml:space="preserve">ФЗ от 27.06.2011 N 161-ФЗ </w:t>
            </w:r>
          </w:p>
          <w:p w:rsidR="00517113" w:rsidRPr="005869D3" w:rsidRDefault="00517113" w:rsidP="00517113">
            <w:pPr>
              <w:suppressAutoHyphens/>
              <w:autoSpaceDE w:val="0"/>
              <w:autoSpaceDN w:val="0"/>
              <w:adjustRightInd w:val="0"/>
              <w:jc w:val="both"/>
              <w:rPr>
                <w:rFonts w:ascii="Times New Roman" w:eastAsia="SimSun" w:hAnsi="Times New Roman"/>
                <w:b/>
              </w:rPr>
            </w:pPr>
            <w:r w:rsidRPr="005869D3">
              <w:rPr>
                <w:rFonts w:ascii="Times New Roman" w:eastAsia="SimSun" w:hAnsi="Times New Roman"/>
              </w:rPr>
              <w:t>«О национальной платежной системе»</w:t>
            </w:r>
          </w:p>
          <w:p w:rsidR="00517113" w:rsidRPr="005869D3" w:rsidRDefault="00517113" w:rsidP="00517113">
            <w:pPr>
              <w:suppressAutoHyphens/>
              <w:autoSpaceDE w:val="0"/>
              <w:autoSpaceDN w:val="0"/>
              <w:adjustRightInd w:val="0"/>
              <w:jc w:val="both"/>
              <w:rPr>
                <w:rFonts w:ascii="Times New Roman" w:eastAsia="SimSun" w:hAnsi="Times New Roman"/>
              </w:rPr>
            </w:pPr>
          </w:p>
          <w:p w:rsidR="00517113" w:rsidRPr="005869D3" w:rsidRDefault="00517113" w:rsidP="00517113">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В ред. ФЗ от 24.07.2023 № 369-ФЗ</w:t>
            </w:r>
          </w:p>
          <w:p w:rsidR="00517113" w:rsidRPr="005869D3" w:rsidRDefault="00517113" w:rsidP="00517113">
            <w:pPr>
              <w:suppressAutoHyphens/>
              <w:autoSpaceDE w:val="0"/>
              <w:autoSpaceDN w:val="0"/>
              <w:adjustRightInd w:val="0"/>
              <w:jc w:val="both"/>
              <w:rPr>
                <w:rFonts w:ascii="Times New Roman" w:eastAsia="SimSun" w:hAnsi="Times New Roman"/>
              </w:rPr>
            </w:pPr>
            <w:r w:rsidRPr="005869D3">
              <w:rPr>
                <w:rFonts w:ascii="Times New Roman" w:eastAsia="SimSun" w:hAnsi="Times New Roman"/>
              </w:rPr>
              <w:t>«О внесении изменений в Федеральный закон «О национальной платежной системе»</w:t>
            </w:r>
          </w:p>
          <w:p w:rsidR="00517113" w:rsidRPr="005869D3" w:rsidRDefault="00517113" w:rsidP="00517113">
            <w:pPr>
              <w:suppressAutoHyphens/>
              <w:autoSpaceDE w:val="0"/>
              <w:autoSpaceDN w:val="0"/>
              <w:adjustRightInd w:val="0"/>
              <w:jc w:val="both"/>
              <w:rPr>
                <w:rFonts w:ascii="Times New Roman" w:eastAsia="SimSun" w:hAnsi="Times New Roman"/>
              </w:rPr>
            </w:pPr>
          </w:p>
          <w:p w:rsidR="00517113" w:rsidRPr="005869D3" w:rsidRDefault="00517113" w:rsidP="00517113">
            <w:pPr>
              <w:suppressAutoHyphens/>
              <w:rPr>
                <w:rFonts w:ascii="Times New Roman" w:eastAsia="SimSun" w:hAnsi="Times New Roman"/>
                <w:u w:val="single"/>
              </w:rPr>
            </w:pPr>
            <w:r w:rsidRPr="005869D3">
              <w:rPr>
                <w:rFonts w:ascii="Times New Roman" w:eastAsia="SimSun" w:hAnsi="Times New Roman"/>
                <w:u w:val="single"/>
              </w:rPr>
              <w:t xml:space="preserve">вступление в силу ФЗ – с 25.07.2024 </w:t>
            </w:r>
          </w:p>
          <w:p w:rsidR="00517113" w:rsidRPr="005869D3" w:rsidRDefault="00517113" w:rsidP="00517113">
            <w:pPr>
              <w:suppressAutoHyphens/>
              <w:rPr>
                <w:rFonts w:ascii="Times New Roman" w:eastAsia="SimSun" w:hAnsi="Times New Roman"/>
                <w:u w:val="single"/>
              </w:rPr>
            </w:pPr>
            <w:r w:rsidRPr="005869D3">
              <w:rPr>
                <w:rFonts w:ascii="Times New Roman" w:eastAsia="SimSun" w:hAnsi="Times New Roman"/>
                <w:u w:val="single"/>
              </w:rPr>
              <w:t>вступление в силу нормы – с 25.07.2024</w:t>
            </w:r>
          </w:p>
          <w:p w:rsidR="00517113" w:rsidRPr="005869D3" w:rsidRDefault="00517113" w:rsidP="00517113">
            <w:pPr>
              <w:suppressAutoHyphens/>
              <w:autoSpaceDE w:val="0"/>
              <w:autoSpaceDN w:val="0"/>
              <w:adjustRightInd w:val="0"/>
              <w:jc w:val="both"/>
              <w:rPr>
                <w:rFonts w:ascii="Times New Roman" w:eastAsia="SimSun" w:hAnsi="Times New Roman"/>
                <w:b/>
                <w:sz w:val="14"/>
              </w:rPr>
            </w:pPr>
          </w:p>
        </w:tc>
        <w:tc>
          <w:tcPr>
            <w:tcW w:w="1559" w:type="dxa"/>
          </w:tcPr>
          <w:p w:rsidR="00517113" w:rsidRPr="005869D3" w:rsidRDefault="00517113" w:rsidP="00517113">
            <w:pPr>
              <w:jc w:val="center"/>
              <w:rPr>
                <w:rFonts w:ascii="Times New Roman" w:hAnsi="Times New Roman"/>
                <w:sz w:val="24"/>
              </w:rPr>
            </w:pPr>
            <w:r>
              <w:rPr>
                <w:rFonts w:ascii="Times New Roman" w:hAnsi="Times New Roman"/>
                <w:sz w:val="24"/>
                <w:lang w:val="en-US"/>
              </w:rPr>
              <w:t>IV</w:t>
            </w:r>
            <w:r w:rsidRPr="005869D3">
              <w:rPr>
                <w:rFonts w:ascii="Times New Roman" w:hAnsi="Times New Roman"/>
                <w:sz w:val="24"/>
                <w:lang w:val="en-US"/>
              </w:rPr>
              <w:t xml:space="preserve"> квартал</w:t>
            </w:r>
          </w:p>
        </w:tc>
        <w:tc>
          <w:tcPr>
            <w:tcW w:w="3686" w:type="dxa"/>
          </w:tcPr>
          <w:p w:rsidR="00517113" w:rsidRPr="005869D3" w:rsidRDefault="00517113" w:rsidP="00517113">
            <w:pPr>
              <w:suppressAutoHyphens/>
              <w:ind w:right="34" w:firstLine="176"/>
              <w:jc w:val="both"/>
              <w:rPr>
                <w:rFonts w:ascii="Times New Roman" w:eastAsia="SimSun" w:hAnsi="Times New Roman"/>
              </w:rPr>
            </w:pPr>
            <w:r w:rsidRPr="005869D3">
              <w:rPr>
                <w:rFonts w:ascii="Times New Roman" w:eastAsia="SimSun" w:hAnsi="Times New Roman"/>
              </w:rPr>
              <w:t>Нормативный акт разрабатывается в целях актуализации порядка предоставления на территории Российской Федерации электронных средств платежа и установления порядка осуществления операций с электронными средствами платежа.</w:t>
            </w:r>
          </w:p>
        </w:tc>
        <w:tc>
          <w:tcPr>
            <w:tcW w:w="1559" w:type="dxa"/>
          </w:tcPr>
          <w:p w:rsidR="00517113" w:rsidRPr="005869D3" w:rsidRDefault="00517113" w:rsidP="00517113">
            <w:pPr>
              <w:suppressAutoHyphens/>
              <w:jc w:val="center"/>
              <w:rPr>
                <w:rFonts w:ascii="Times New Roman" w:eastAsia="SimSun" w:hAnsi="Times New Roman" w:cs="Calibri"/>
                <w:sz w:val="28"/>
              </w:rPr>
            </w:pPr>
          </w:p>
        </w:tc>
      </w:tr>
      <w:tr w:rsidR="0070318E" w:rsidRPr="0082145E" w:rsidTr="0070318E">
        <w:trPr>
          <w:trHeight w:val="363"/>
        </w:trPr>
        <w:tc>
          <w:tcPr>
            <w:tcW w:w="4395" w:type="dxa"/>
          </w:tcPr>
          <w:p w:rsidR="0070318E" w:rsidRPr="0070318E" w:rsidRDefault="0070318E" w:rsidP="0070318E">
            <w:pPr>
              <w:suppressAutoHyphens/>
              <w:autoSpaceDE w:val="0"/>
              <w:autoSpaceDN w:val="0"/>
              <w:adjustRightInd w:val="0"/>
              <w:jc w:val="both"/>
              <w:rPr>
                <w:rFonts w:ascii="Times New Roman" w:eastAsia="SimSun" w:hAnsi="Times New Roman"/>
                <w:sz w:val="24"/>
                <w:szCs w:val="10"/>
              </w:rPr>
            </w:pPr>
            <w:r w:rsidRPr="0070318E">
              <w:rPr>
                <w:rFonts w:ascii="Times New Roman" w:eastAsia="SimSun" w:hAnsi="Times New Roman"/>
                <w:sz w:val="24"/>
                <w:szCs w:val="10"/>
              </w:rPr>
              <w:t>Указание Банка России «О внесении изменений в Положение Банка России от 24</w:t>
            </w:r>
            <w:r>
              <w:rPr>
                <w:rFonts w:ascii="Times New Roman" w:eastAsia="SimSun" w:hAnsi="Times New Roman"/>
                <w:sz w:val="24"/>
                <w:szCs w:val="10"/>
              </w:rPr>
              <w:t xml:space="preserve"> ноября 2022 года </w:t>
            </w:r>
            <w:r w:rsidRPr="0070318E">
              <w:rPr>
                <w:rFonts w:ascii="Times New Roman" w:eastAsia="SimSun" w:hAnsi="Times New Roman"/>
                <w:sz w:val="24"/>
                <w:szCs w:val="10"/>
              </w:rPr>
              <w:t>№ 809-П «О Плане счетов бухгалтерского учета для кредитных организаций и порядке его применения»</w:t>
            </w:r>
          </w:p>
          <w:p w:rsidR="0070318E" w:rsidRPr="005869D3" w:rsidRDefault="0070318E" w:rsidP="00517113">
            <w:pPr>
              <w:suppressAutoHyphens/>
              <w:autoSpaceDE w:val="0"/>
              <w:autoSpaceDN w:val="0"/>
              <w:adjustRightInd w:val="0"/>
              <w:jc w:val="both"/>
              <w:rPr>
                <w:rFonts w:ascii="Times New Roman" w:eastAsia="SimSun" w:hAnsi="Times New Roman"/>
                <w:sz w:val="24"/>
                <w:szCs w:val="10"/>
              </w:rPr>
            </w:pPr>
          </w:p>
        </w:tc>
        <w:tc>
          <w:tcPr>
            <w:tcW w:w="3969" w:type="dxa"/>
          </w:tcPr>
          <w:p w:rsidR="0070318E" w:rsidRPr="0097017E" w:rsidRDefault="0070318E" w:rsidP="0070318E">
            <w:pPr>
              <w:autoSpaceDE w:val="0"/>
              <w:autoSpaceDN w:val="0"/>
              <w:adjustRightInd w:val="0"/>
              <w:jc w:val="both"/>
              <w:rPr>
                <w:rFonts w:ascii="TimesNewRomanPS-BoldMT" w:hAnsi="TimesNewRomanPS-BoldMT" w:cs="TimesNewRomanPS-BoldMT"/>
                <w:b/>
                <w:bCs/>
                <w:vertAlign w:val="superscript"/>
              </w:rPr>
            </w:pPr>
            <w:r w:rsidRPr="0097017E">
              <w:rPr>
                <w:rFonts w:ascii="TimesNewRomanPS-BoldMT" w:hAnsi="TimesNewRomanPS-BoldMT" w:cs="TimesNewRomanPS-BoldMT"/>
                <w:b/>
                <w:bCs/>
              </w:rPr>
              <w:t>Пункт 2 части третьей статьи 18</w:t>
            </w:r>
            <w:r w:rsidRPr="0097017E">
              <w:rPr>
                <w:rFonts w:ascii="TimesNewRomanPS-BoldMT" w:hAnsi="TimesNewRomanPS-BoldMT" w:cs="TimesNewRomanPS-BoldMT"/>
                <w:b/>
                <w:bCs/>
                <w:vertAlign w:val="superscript"/>
              </w:rPr>
              <w:t xml:space="preserve">1                                                                                                                                </w:t>
            </w:r>
          </w:p>
          <w:p w:rsidR="0070318E" w:rsidRPr="0097017E" w:rsidRDefault="0070318E" w:rsidP="0070318E">
            <w:pPr>
              <w:autoSpaceDE w:val="0"/>
              <w:autoSpaceDN w:val="0"/>
              <w:adjustRightInd w:val="0"/>
              <w:jc w:val="both"/>
              <w:rPr>
                <w:rFonts w:ascii="TimesNewRomanPS-BoldMT" w:hAnsi="TimesNewRomanPS-BoldMT" w:cs="TimesNewRomanPS-BoldMT"/>
                <w:bCs/>
              </w:rPr>
            </w:pPr>
            <w:r w:rsidRPr="0097017E">
              <w:rPr>
                <w:rFonts w:ascii="TimesNewRomanPS-BoldMT" w:hAnsi="TimesNewRomanPS-BoldMT" w:cs="TimesNewRomanPS-BoldMT"/>
                <w:bCs/>
              </w:rPr>
              <w:t>ФЗ от 12 декабря 1990 года № 395-1 «О банках и банковской деятельности»</w:t>
            </w:r>
          </w:p>
          <w:p w:rsidR="0070318E" w:rsidRDefault="0070318E" w:rsidP="0070318E">
            <w:pPr>
              <w:autoSpaceDE w:val="0"/>
              <w:autoSpaceDN w:val="0"/>
              <w:adjustRightInd w:val="0"/>
              <w:jc w:val="both"/>
              <w:rPr>
                <w:rFonts w:ascii="TimesNewRomanPS-BoldMT" w:hAnsi="TimesNewRomanPS-BoldMT" w:cs="TimesNewRomanPS-BoldMT"/>
                <w:b/>
                <w:bCs/>
              </w:rPr>
            </w:pPr>
          </w:p>
          <w:p w:rsidR="0070318E" w:rsidRPr="0097017E" w:rsidRDefault="0070318E" w:rsidP="0070318E">
            <w:pPr>
              <w:autoSpaceDE w:val="0"/>
              <w:autoSpaceDN w:val="0"/>
              <w:adjustRightInd w:val="0"/>
              <w:jc w:val="both"/>
              <w:rPr>
                <w:rFonts w:ascii="TimesNewRomanPS-BoldMT" w:hAnsi="TimesNewRomanPS-BoldMT" w:cs="TimesNewRomanPS-BoldMT"/>
                <w:bCs/>
              </w:rPr>
            </w:pPr>
            <w:r w:rsidRPr="0097017E">
              <w:rPr>
                <w:rFonts w:ascii="TimesNewRomanPS-BoldMT" w:hAnsi="TimesNewRomanPS-BoldMT" w:cs="TimesNewRomanPS-BoldMT"/>
                <w:bCs/>
              </w:rPr>
              <w:t xml:space="preserve">В ред. ФЗ от 8 августа 2024 года № 275-ФЗ «О внесении изменений в Федеральный закон «О банках и банковской деятельности» и отдельные </w:t>
            </w:r>
            <w:r w:rsidRPr="0097017E">
              <w:rPr>
                <w:rFonts w:ascii="TimesNewRomanPS-BoldMT" w:hAnsi="TimesNewRomanPS-BoldMT" w:cs="TimesNewRomanPS-BoldMT"/>
                <w:bCs/>
              </w:rPr>
              <w:lastRenderedPageBreak/>
              <w:t>законодательные акты Российской Федерации»</w:t>
            </w:r>
          </w:p>
          <w:p w:rsidR="0070318E" w:rsidRDefault="0070318E" w:rsidP="0070318E">
            <w:pPr>
              <w:autoSpaceDE w:val="0"/>
              <w:autoSpaceDN w:val="0"/>
              <w:adjustRightInd w:val="0"/>
              <w:jc w:val="both"/>
              <w:rPr>
                <w:rFonts w:ascii="TimesNewRomanPS-BoldMT" w:hAnsi="TimesNewRomanPS-BoldMT" w:cs="TimesNewRomanPS-BoldMT"/>
                <w:bCs/>
              </w:rPr>
            </w:pPr>
          </w:p>
          <w:p w:rsidR="0070318E" w:rsidRPr="0097017E" w:rsidRDefault="0070318E" w:rsidP="0070318E">
            <w:pPr>
              <w:autoSpaceDE w:val="0"/>
              <w:autoSpaceDN w:val="0"/>
              <w:adjustRightInd w:val="0"/>
              <w:jc w:val="both"/>
              <w:rPr>
                <w:rFonts w:ascii="TimesNewRomanPS-BoldMT" w:hAnsi="TimesNewRomanPS-BoldMT" w:cs="TimesNewRomanPS-BoldMT"/>
                <w:bCs/>
              </w:rPr>
            </w:pPr>
            <w:r w:rsidRPr="0097017E">
              <w:rPr>
                <w:rFonts w:ascii="TimesNewRomanPS-BoldMT" w:hAnsi="TimesNewRomanPS-BoldMT" w:cs="TimesNewRomanPS-BoldMT"/>
                <w:bCs/>
                <w:u w:val="single"/>
              </w:rPr>
              <w:t>вступление в силу ФЗ</w:t>
            </w:r>
            <w:r>
              <w:rPr>
                <w:rFonts w:ascii="TimesNewRomanPS-BoldMT" w:hAnsi="TimesNewRomanPS-BoldMT" w:cs="TimesNewRomanPS-BoldMT"/>
                <w:bCs/>
              </w:rPr>
              <w:t xml:space="preserve"> – с </w:t>
            </w:r>
            <w:r w:rsidRPr="0097017E">
              <w:rPr>
                <w:rFonts w:ascii="TimesNewRomanPS-BoldMT" w:hAnsi="TimesNewRomanPS-BoldMT" w:cs="TimesNewRomanPS-BoldMT"/>
                <w:bCs/>
              </w:rPr>
              <w:t>01</w:t>
            </w:r>
            <w:r>
              <w:rPr>
                <w:rFonts w:ascii="TimesNewRomanPS-BoldMT" w:hAnsi="TimesNewRomanPS-BoldMT" w:cs="TimesNewRomanPS-BoldMT"/>
                <w:bCs/>
              </w:rPr>
              <w:t>.09.</w:t>
            </w:r>
            <w:r w:rsidRPr="0097017E">
              <w:rPr>
                <w:rFonts w:ascii="TimesNewRomanPS-BoldMT" w:hAnsi="TimesNewRomanPS-BoldMT" w:cs="TimesNewRomanPS-BoldMT"/>
                <w:bCs/>
              </w:rPr>
              <w:t>2024</w:t>
            </w:r>
          </w:p>
          <w:p w:rsidR="0070318E" w:rsidRPr="005869D3" w:rsidRDefault="0070318E" w:rsidP="0070318E">
            <w:pPr>
              <w:suppressAutoHyphens/>
              <w:autoSpaceDE w:val="0"/>
              <w:autoSpaceDN w:val="0"/>
              <w:adjustRightInd w:val="0"/>
              <w:jc w:val="both"/>
              <w:rPr>
                <w:rFonts w:ascii="Times New Roman" w:eastAsia="SimSun" w:hAnsi="Times New Roman"/>
                <w:b/>
              </w:rPr>
            </w:pPr>
            <w:r w:rsidRPr="0097017E">
              <w:rPr>
                <w:rFonts w:ascii="TimesNewRomanPS-BoldMT" w:hAnsi="TimesNewRomanPS-BoldMT" w:cs="TimesNewRomanPS-BoldMT"/>
                <w:bCs/>
                <w:u w:val="single"/>
              </w:rPr>
              <w:t>вступление в силу нормы</w:t>
            </w:r>
            <w:r w:rsidRPr="0097017E">
              <w:rPr>
                <w:rFonts w:ascii="TimesNewRomanPS-BoldMT" w:hAnsi="TimesNewRomanPS-BoldMT" w:cs="TimesNewRomanPS-BoldMT"/>
                <w:bCs/>
              </w:rPr>
              <w:t xml:space="preserve"> –</w:t>
            </w:r>
            <w:r>
              <w:rPr>
                <w:rFonts w:ascii="TimesNewRomanPS-BoldMT" w:hAnsi="TimesNewRomanPS-BoldMT" w:cs="TimesNewRomanPS-BoldMT"/>
                <w:bCs/>
              </w:rPr>
              <w:t xml:space="preserve"> с</w:t>
            </w:r>
            <w:r w:rsidRPr="0097017E">
              <w:rPr>
                <w:rFonts w:ascii="TimesNewRomanPS-BoldMT" w:hAnsi="TimesNewRomanPS-BoldMT" w:cs="TimesNewRomanPS-BoldMT"/>
                <w:bCs/>
              </w:rPr>
              <w:t xml:space="preserve"> 01.09.2024</w:t>
            </w:r>
          </w:p>
        </w:tc>
        <w:tc>
          <w:tcPr>
            <w:tcW w:w="1559" w:type="dxa"/>
          </w:tcPr>
          <w:p w:rsidR="0070318E" w:rsidRDefault="0070318E" w:rsidP="00517113">
            <w:pPr>
              <w:jc w:val="center"/>
              <w:rPr>
                <w:rFonts w:ascii="Times New Roman" w:hAnsi="Times New Roman"/>
                <w:sz w:val="24"/>
              </w:rPr>
            </w:pPr>
            <w:r>
              <w:rPr>
                <w:rFonts w:ascii="Times New Roman" w:hAnsi="Times New Roman"/>
                <w:sz w:val="24"/>
                <w:lang w:val="en-US"/>
              </w:rPr>
              <w:lastRenderedPageBreak/>
              <w:t>IV</w:t>
            </w:r>
            <w:r w:rsidRPr="005869D3">
              <w:rPr>
                <w:rFonts w:ascii="Times New Roman" w:hAnsi="Times New Roman"/>
                <w:sz w:val="24"/>
                <w:lang w:val="en-US"/>
              </w:rPr>
              <w:t xml:space="preserve"> квартал</w:t>
            </w:r>
          </w:p>
        </w:tc>
        <w:tc>
          <w:tcPr>
            <w:tcW w:w="3686" w:type="dxa"/>
          </w:tcPr>
          <w:p w:rsidR="0070318E" w:rsidRPr="005869D3" w:rsidRDefault="0070318E" w:rsidP="00517113">
            <w:pPr>
              <w:suppressAutoHyphens/>
              <w:ind w:right="34" w:firstLine="176"/>
              <w:jc w:val="both"/>
              <w:rPr>
                <w:rFonts w:ascii="Times New Roman" w:eastAsia="SimSun" w:hAnsi="Times New Roman"/>
              </w:rPr>
            </w:pPr>
            <w:r w:rsidRPr="0097017E">
              <w:rPr>
                <w:rFonts w:ascii="Times New Roman" w:eastAsia="SimSun" w:hAnsi="Times New Roman"/>
                <w:bCs/>
              </w:rPr>
              <w:t xml:space="preserve">Нормативный акт разрабатывается в связи с вступлением в силу ФЗ от 8 августа 2024 года № 275-ФЗ и, как следствие, необходимостью отражения в бухгалтерском учете операций кредитных организаций с иностранными банками, осуществляющими деятельность на </w:t>
            </w:r>
            <w:r w:rsidRPr="0097017E">
              <w:rPr>
                <w:rFonts w:ascii="Times New Roman" w:eastAsia="SimSun" w:hAnsi="Times New Roman"/>
                <w:bCs/>
              </w:rPr>
              <w:lastRenderedPageBreak/>
              <w:t>территории Российской Федерации через свои филиалы.</w:t>
            </w:r>
          </w:p>
        </w:tc>
        <w:tc>
          <w:tcPr>
            <w:tcW w:w="1559" w:type="dxa"/>
          </w:tcPr>
          <w:p w:rsidR="0070318E" w:rsidRPr="005869D3" w:rsidRDefault="0070318E" w:rsidP="00517113">
            <w:pPr>
              <w:suppressAutoHyphens/>
              <w:jc w:val="center"/>
              <w:rPr>
                <w:rFonts w:ascii="Times New Roman" w:eastAsia="SimSun" w:hAnsi="Times New Roman" w:cs="Calibri"/>
                <w:sz w:val="28"/>
              </w:rPr>
            </w:pPr>
          </w:p>
        </w:tc>
      </w:tr>
    </w:tbl>
    <w:p w:rsidR="00BA5CBB" w:rsidRPr="005869D3" w:rsidRDefault="00BA5CBB">
      <w:pPr>
        <w:rPr>
          <w:rFonts w:ascii="Times New Roman" w:eastAsia="SimSun" w:hAnsi="Times New Roman" w:cs="Calibri"/>
          <w:b/>
          <w:sz w:val="28"/>
          <w:lang w:val="ru-RU"/>
        </w:rPr>
      </w:pPr>
    </w:p>
    <w:p w:rsidR="00B83700" w:rsidRPr="00120C74" w:rsidRDefault="00561E6C" w:rsidP="00120C74">
      <w:pPr>
        <w:jc w:val="center"/>
        <w:rPr>
          <w:rFonts w:ascii="Times New Roman" w:eastAsia="SimSun" w:hAnsi="Times New Roman" w:cs="Calibri"/>
          <w:b/>
          <w:sz w:val="28"/>
          <w:lang w:val="ru-RU"/>
        </w:rPr>
      </w:pPr>
      <w:r w:rsidRPr="005869D3">
        <w:rPr>
          <w:rFonts w:ascii="Times New Roman" w:eastAsia="SimSun" w:hAnsi="Times New Roman" w:cs="Calibri"/>
          <w:b/>
          <w:sz w:val="28"/>
          <w:lang w:val="ru-RU"/>
        </w:rPr>
        <w:br w:type="page"/>
      </w:r>
      <w:r w:rsidR="00B83700">
        <w:rPr>
          <w:rFonts w:ascii="Times New Roman" w:hAnsi="Times New Roman"/>
          <w:sz w:val="28"/>
          <w:szCs w:val="28"/>
          <w:lang w:val="ru-RU"/>
        </w:rPr>
        <w:lastRenderedPageBreak/>
        <w:t>ПРИОРИТЕТЫ ВТОРОЙ ОЧЕРЕДИ</w:t>
      </w:r>
    </w:p>
    <w:p w:rsidR="00102F9F" w:rsidRPr="005869D3" w:rsidRDefault="00B83700" w:rsidP="00102F9F">
      <w:pPr>
        <w:suppressAutoHyphens/>
        <w:spacing w:after="0" w:line="360" w:lineRule="auto"/>
        <w:jc w:val="center"/>
        <w:rPr>
          <w:rFonts w:ascii="Times New Roman" w:eastAsia="SimSun" w:hAnsi="Times New Roman" w:cs="Calibri"/>
          <w:b/>
          <w:sz w:val="28"/>
          <w:lang w:val="ru-RU"/>
        </w:rPr>
      </w:pPr>
      <w:r w:rsidRPr="005869D3">
        <w:rPr>
          <w:rFonts w:ascii="Times New Roman" w:eastAsia="SimSun" w:hAnsi="Times New Roman" w:cs="Calibri"/>
          <w:b/>
          <w:sz w:val="28"/>
          <w:lang w:val="ru-RU"/>
        </w:rPr>
        <w:t xml:space="preserve">нормативные </w:t>
      </w:r>
      <w:r w:rsidR="00102F9F" w:rsidRPr="005869D3">
        <w:rPr>
          <w:rFonts w:ascii="Times New Roman" w:eastAsia="SimSun" w:hAnsi="Times New Roman" w:cs="Calibri"/>
          <w:b/>
          <w:sz w:val="28"/>
          <w:lang w:val="ru-RU"/>
        </w:rPr>
        <w:t xml:space="preserve">акты Банка России, подлежащие официальному опубликованию </w:t>
      </w:r>
    </w:p>
    <w:p w:rsidR="00102F9F" w:rsidRPr="005869D3" w:rsidRDefault="00102F9F" w:rsidP="00102F9F">
      <w:pPr>
        <w:suppressAutoHyphens/>
        <w:spacing w:after="0" w:line="360" w:lineRule="auto"/>
        <w:rPr>
          <w:rFonts w:ascii="Times New Roman" w:eastAsia="SimSun" w:hAnsi="Times New Roman" w:cs="Calibri"/>
          <w:b/>
          <w:sz w:val="8"/>
          <w:lang w:val="ru-RU"/>
        </w:rPr>
      </w:pPr>
    </w:p>
    <w:tbl>
      <w:tblPr>
        <w:tblStyle w:val="a6"/>
        <w:tblW w:w="14884" w:type="dxa"/>
        <w:tblInd w:w="-572" w:type="dxa"/>
        <w:tblLayout w:type="fixed"/>
        <w:tblLook w:val="04A0" w:firstRow="1" w:lastRow="0" w:firstColumn="1" w:lastColumn="0" w:noHBand="0" w:noVBand="1"/>
      </w:tblPr>
      <w:tblGrid>
        <w:gridCol w:w="5529"/>
        <w:gridCol w:w="1560"/>
        <w:gridCol w:w="6232"/>
        <w:gridCol w:w="1563"/>
      </w:tblGrid>
      <w:tr w:rsidR="006D7C9C" w:rsidRPr="005869D3" w:rsidTr="00F974CE">
        <w:trPr>
          <w:cantSplit/>
          <w:trHeight w:val="1134"/>
        </w:trPr>
        <w:tc>
          <w:tcPr>
            <w:tcW w:w="5529" w:type="dxa"/>
            <w:tcBorders>
              <w:top w:val="single" w:sz="4" w:space="0" w:color="auto"/>
              <w:left w:val="single" w:sz="4" w:space="0" w:color="auto"/>
              <w:bottom w:val="single" w:sz="4" w:space="0" w:color="auto"/>
              <w:right w:val="single" w:sz="4" w:space="0" w:color="auto"/>
            </w:tcBorders>
          </w:tcPr>
          <w:p w:rsidR="006D7C9C" w:rsidRPr="005869D3" w:rsidRDefault="006D7C9C" w:rsidP="00102F9F">
            <w:pPr>
              <w:suppressAutoHyphens/>
              <w:jc w:val="center"/>
              <w:rPr>
                <w:rFonts w:ascii="Times New Roman" w:eastAsia="SimSun" w:hAnsi="Times New Roman" w:cs="Calibri"/>
                <w:b/>
                <w:sz w:val="28"/>
                <w:szCs w:val="28"/>
              </w:rPr>
            </w:pPr>
            <w:r w:rsidRPr="005869D3">
              <w:rPr>
                <w:rFonts w:ascii="Times New Roman" w:eastAsia="SimSun" w:hAnsi="Times New Roman" w:cs="Calibri"/>
                <w:b/>
                <w:sz w:val="24"/>
                <w:szCs w:val="24"/>
              </w:rPr>
              <w:t>Планируемое название нормативного акта Банка России и (или) предмет нормативного акта Банка России</w:t>
            </w:r>
          </w:p>
        </w:tc>
        <w:tc>
          <w:tcPr>
            <w:tcW w:w="1560" w:type="dxa"/>
            <w:tcBorders>
              <w:top w:val="single" w:sz="4" w:space="0" w:color="auto"/>
              <w:left w:val="single" w:sz="4" w:space="0" w:color="auto"/>
              <w:bottom w:val="single" w:sz="4" w:space="0" w:color="auto"/>
              <w:right w:val="single" w:sz="4" w:space="0" w:color="auto"/>
            </w:tcBorders>
            <w:hideMark/>
          </w:tcPr>
          <w:p w:rsidR="006D7C9C" w:rsidRPr="005869D3" w:rsidRDefault="006D7C9C" w:rsidP="00102F9F">
            <w:pPr>
              <w:suppressAutoHyphens/>
              <w:jc w:val="center"/>
              <w:rPr>
                <w:rFonts w:ascii="Times New Roman" w:eastAsia="SimSun" w:hAnsi="Times New Roman" w:cs="Calibri"/>
                <w:b/>
                <w:sz w:val="24"/>
                <w:szCs w:val="24"/>
              </w:rPr>
            </w:pPr>
            <w:r w:rsidRPr="005869D3">
              <w:rPr>
                <w:rFonts w:ascii="Times New Roman" w:eastAsia="SimSun" w:hAnsi="Times New Roman" w:cs="Calibri"/>
                <w:b/>
                <w:sz w:val="24"/>
                <w:szCs w:val="24"/>
              </w:rPr>
              <w:t>Срок подготовки</w:t>
            </w:r>
          </w:p>
          <w:p w:rsidR="006D7C9C" w:rsidRPr="005869D3" w:rsidRDefault="006D7C9C" w:rsidP="00102F9F">
            <w:pPr>
              <w:suppressAutoHyphens/>
              <w:jc w:val="center"/>
              <w:rPr>
                <w:rFonts w:ascii="Times New Roman" w:eastAsia="SimSun" w:hAnsi="Times New Roman" w:cs="Calibri"/>
                <w:sz w:val="12"/>
                <w:szCs w:val="6"/>
              </w:rPr>
            </w:pPr>
          </w:p>
          <w:p w:rsidR="006D7C9C" w:rsidRDefault="006D7C9C" w:rsidP="00102F9F">
            <w:pPr>
              <w:suppressAutoHyphens/>
              <w:jc w:val="center"/>
              <w:rPr>
                <w:rFonts w:ascii="Times New Roman" w:eastAsia="SimSun" w:hAnsi="Times New Roman" w:cs="Calibri"/>
                <w:szCs w:val="24"/>
              </w:rPr>
            </w:pPr>
            <w:r w:rsidRPr="005869D3">
              <w:rPr>
                <w:rFonts w:ascii="Times New Roman" w:eastAsia="SimSun" w:hAnsi="Times New Roman" w:cs="Calibri"/>
                <w:szCs w:val="24"/>
              </w:rPr>
              <w:t>(подписание проекта нормативного акта Председателем Банка России)</w:t>
            </w:r>
          </w:p>
          <w:p w:rsidR="006D7C9C" w:rsidRPr="005869D3" w:rsidRDefault="006D7C9C" w:rsidP="00102F9F">
            <w:pPr>
              <w:suppressAutoHyphens/>
              <w:jc w:val="center"/>
              <w:rPr>
                <w:rFonts w:ascii="Times New Roman" w:eastAsia="SimSun" w:hAnsi="Times New Roman" w:cs="Calibri"/>
                <w:sz w:val="28"/>
                <w:szCs w:val="28"/>
              </w:rPr>
            </w:pPr>
          </w:p>
        </w:tc>
        <w:tc>
          <w:tcPr>
            <w:tcW w:w="6232" w:type="dxa"/>
            <w:tcBorders>
              <w:top w:val="single" w:sz="4" w:space="0" w:color="auto"/>
              <w:left w:val="single" w:sz="4" w:space="0" w:color="auto"/>
              <w:bottom w:val="single" w:sz="4" w:space="0" w:color="auto"/>
              <w:right w:val="single" w:sz="4" w:space="0" w:color="auto"/>
            </w:tcBorders>
          </w:tcPr>
          <w:p w:rsidR="006D7C9C" w:rsidRPr="005869D3" w:rsidRDefault="006D7C9C" w:rsidP="00102F9F">
            <w:pPr>
              <w:suppressAutoHyphens/>
              <w:jc w:val="center"/>
              <w:rPr>
                <w:rFonts w:ascii="Times New Roman" w:eastAsia="SimSun" w:hAnsi="Times New Roman" w:cs="Calibri"/>
                <w:b/>
                <w:sz w:val="24"/>
                <w:szCs w:val="24"/>
              </w:rPr>
            </w:pPr>
            <w:r w:rsidRPr="005869D3">
              <w:rPr>
                <w:rFonts w:ascii="Times New Roman" w:eastAsia="SimSun" w:hAnsi="Times New Roman" w:cs="Calibri"/>
                <w:b/>
                <w:sz w:val="24"/>
                <w:szCs w:val="24"/>
              </w:rPr>
              <w:t>Аннотация</w:t>
            </w:r>
          </w:p>
          <w:p w:rsidR="006D7C9C" w:rsidRPr="005869D3" w:rsidRDefault="006D7C9C" w:rsidP="00102F9F">
            <w:pPr>
              <w:suppressAutoHyphens/>
              <w:jc w:val="center"/>
              <w:rPr>
                <w:rFonts w:ascii="Times New Roman" w:eastAsia="SimSun" w:hAnsi="Times New Roman" w:cs="Calibri"/>
                <w:sz w:val="12"/>
                <w:szCs w:val="24"/>
              </w:rPr>
            </w:pPr>
          </w:p>
          <w:p w:rsidR="006D7C9C" w:rsidRPr="005869D3" w:rsidRDefault="006D7C9C" w:rsidP="00102F9F">
            <w:pPr>
              <w:suppressAutoHyphens/>
              <w:jc w:val="center"/>
              <w:rPr>
                <w:rFonts w:ascii="Times New Roman" w:eastAsia="SimSun" w:hAnsi="Times New Roman" w:cs="Calibri"/>
                <w:sz w:val="24"/>
                <w:szCs w:val="24"/>
              </w:rPr>
            </w:pPr>
            <w:r w:rsidRPr="005869D3">
              <w:rPr>
                <w:rFonts w:ascii="Times New Roman" w:eastAsia="SimSun" w:hAnsi="Times New Roman" w:cs="Calibri"/>
                <w:szCs w:val="24"/>
              </w:rPr>
              <w:t>(описание актуальности и обоснование предлагаемого нормативного регулирования (предлагаемых изменений в нормативное регулирование), а также описание предмета регулирования нормативного акта Банка России, его основных положений и новелл по сравнению с действующим нормативным регулированием (при их наличии))</w:t>
            </w:r>
          </w:p>
        </w:tc>
        <w:tc>
          <w:tcPr>
            <w:tcW w:w="1563" w:type="dxa"/>
            <w:tcBorders>
              <w:top w:val="single" w:sz="4" w:space="0" w:color="auto"/>
              <w:left w:val="single" w:sz="4" w:space="0" w:color="auto"/>
              <w:bottom w:val="single" w:sz="4" w:space="0" w:color="auto"/>
              <w:right w:val="single" w:sz="4" w:space="0" w:color="auto"/>
            </w:tcBorders>
          </w:tcPr>
          <w:p w:rsidR="006D7C9C" w:rsidRPr="005869D3" w:rsidRDefault="006D7C9C" w:rsidP="00102F9F">
            <w:pPr>
              <w:suppressAutoHyphens/>
              <w:jc w:val="center"/>
              <w:rPr>
                <w:rFonts w:ascii="Times New Roman" w:eastAsia="SimSun" w:hAnsi="Times New Roman" w:cs="Calibri"/>
                <w:b/>
                <w:sz w:val="24"/>
                <w:szCs w:val="24"/>
              </w:rPr>
            </w:pPr>
            <w:r w:rsidRPr="005869D3">
              <w:rPr>
                <w:rFonts w:ascii="Times New Roman" w:eastAsia="SimSun" w:hAnsi="Times New Roman" w:cs="Calibri"/>
                <w:b/>
                <w:sz w:val="24"/>
                <w:szCs w:val="24"/>
              </w:rPr>
              <w:t>Прим.</w:t>
            </w:r>
          </w:p>
        </w:tc>
      </w:tr>
      <w:tr w:rsidR="006D7C9C" w:rsidRPr="005869D3" w:rsidTr="00F974CE">
        <w:trPr>
          <w:trHeight w:val="516"/>
        </w:trPr>
        <w:tc>
          <w:tcPr>
            <w:tcW w:w="5529" w:type="dxa"/>
            <w:vAlign w:val="center"/>
          </w:tcPr>
          <w:p w:rsidR="006D7C9C" w:rsidRPr="006D7C9C" w:rsidRDefault="006D7C9C" w:rsidP="00102F9F">
            <w:pPr>
              <w:suppressAutoHyphens/>
              <w:jc w:val="center"/>
              <w:rPr>
                <w:rFonts w:ascii="Times New Roman" w:eastAsia="SimSun" w:hAnsi="Times New Roman" w:cs="Calibri"/>
                <w:sz w:val="28"/>
                <w:szCs w:val="24"/>
              </w:rPr>
            </w:pPr>
            <w:r>
              <w:rPr>
                <w:rFonts w:ascii="Times New Roman" w:eastAsia="SimSun" w:hAnsi="Times New Roman" w:cs="Calibri"/>
                <w:sz w:val="28"/>
                <w:szCs w:val="24"/>
              </w:rPr>
              <w:t>1</w:t>
            </w:r>
          </w:p>
        </w:tc>
        <w:tc>
          <w:tcPr>
            <w:tcW w:w="1560" w:type="dxa"/>
            <w:vAlign w:val="center"/>
          </w:tcPr>
          <w:p w:rsidR="006D7C9C" w:rsidRPr="006D7C9C" w:rsidRDefault="006D7C9C" w:rsidP="00102F9F">
            <w:pPr>
              <w:suppressAutoHyphens/>
              <w:jc w:val="center"/>
              <w:rPr>
                <w:rFonts w:ascii="Times New Roman" w:eastAsia="SimSun" w:hAnsi="Times New Roman" w:cs="Calibri"/>
                <w:sz w:val="28"/>
                <w:szCs w:val="24"/>
              </w:rPr>
            </w:pPr>
            <w:r>
              <w:rPr>
                <w:rFonts w:ascii="Times New Roman" w:eastAsia="SimSun" w:hAnsi="Times New Roman" w:cs="Calibri"/>
                <w:sz w:val="28"/>
                <w:szCs w:val="24"/>
              </w:rPr>
              <w:t>2</w:t>
            </w:r>
          </w:p>
        </w:tc>
        <w:tc>
          <w:tcPr>
            <w:tcW w:w="6232" w:type="dxa"/>
            <w:vAlign w:val="center"/>
          </w:tcPr>
          <w:p w:rsidR="006D7C9C" w:rsidRPr="006D7C9C" w:rsidRDefault="006D7C9C" w:rsidP="00102F9F">
            <w:pPr>
              <w:suppressAutoHyphens/>
              <w:jc w:val="center"/>
              <w:rPr>
                <w:rFonts w:ascii="Times New Roman" w:eastAsia="SimSun" w:hAnsi="Times New Roman" w:cs="Calibri"/>
                <w:sz w:val="28"/>
                <w:szCs w:val="24"/>
              </w:rPr>
            </w:pPr>
            <w:r>
              <w:rPr>
                <w:rFonts w:ascii="Times New Roman" w:eastAsia="SimSun" w:hAnsi="Times New Roman" w:cs="Calibri"/>
                <w:sz w:val="28"/>
                <w:szCs w:val="24"/>
              </w:rPr>
              <w:t>3</w:t>
            </w:r>
          </w:p>
        </w:tc>
        <w:tc>
          <w:tcPr>
            <w:tcW w:w="1563" w:type="dxa"/>
            <w:vAlign w:val="center"/>
          </w:tcPr>
          <w:p w:rsidR="006D7C9C" w:rsidRPr="006D7C9C" w:rsidRDefault="006D7C9C" w:rsidP="002A54D0">
            <w:pPr>
              <w:suppressAutoHyphens/>
              <w:jc w:val="center"/>
              <w:rPr>
                <w:rFonts w:ascii="Times New Roman" w:eastAsia="SimSun" w:hAnsi="Times New Roman" w:cs="Calibri"/>
                <w:sz w:val="28"/>
                <w:szCs w:val="24"/>
              </w:rPr>
            </w:pPr>
            <w:r>
              <w:rPr>
                <w:rFonts w:ascii="Times New Roman" w:eastAsia="SimSun" w:hAnsi="Times New Roman" w:cs="Calibri"/>
                <w:sz w:val="28"/>
                <w:szCs w:val="24"/>
              </w:rPr>
              <w:t>4</w:t>
            </w:r>
          </w:p>
        </w:tc>
      </w:tr>
      <w:tr w:rsidR="006D7C9C" w:rsidRPr="00B03735" w:rsidTr="00F974CE">
        <w:trPr>
          <w:trHeight w:val="516"/>
        </w:trPr>
        <w:tc>
          <w:tcPr>
            <w:tcW w:w="5529" w:type="dxa"/>
            <w:shd w:val="clear" w:color="auto" w:fill="auto"/>
          </w:tcPr>
          <w:p w:rsidR="006D7C9C" w:rsidRPr="005869D3" w:rsidRDefault="006D7C9C" w:rsidP="00102F9F">
            <w:pPr>
              <w:spacing w:line="259" w:lineRule="auto"/>
              <w:jc w:val="both"/>
              <w:rPr>
                <w:rFonts w:ascii="Times New Roman" w:hAnsi="Times New Roman"/>
                <w:sz w:val="24"/>
                <w:szCs w:val="24"/>
              </w:rPr>
            </w:pPr>
            <w:r w:rsidRPr="005869D3">
              <w:rPr>
                <w:rFonts w:ascii="Times New Roman" w:hAnsi="Times New Roman"/>
                <w:sz w:val="24"/>
                <w:szCs w:val="24"/>
              </w:rPr>
              <w:t>Нормативный акт Банка России о внесении изменений в Указание Банка России от 10.04.2023 № 6406-У «О формах, сроках, порядке составления и представления отчетности кредитных организаций (банковских групп) в Центральный банк Российской Федерации, а также о перечне информации о деятельности кредитных организаций (банковских групп)»</w:t>
            </w:r>
          </w:p>
          <w:p w:rsidR="006D7C9C" w:rsidRPr="005869D3" w:rsidRDefault="006D7C9C" w:rsidP="0004316C">
            <w:pPr>
              <w:suppressAutoHyphens/>
              <w:jc w:val="both"/>
              <w:rPr>
                <w:rFonts w:ascii="Times New Roman" w:eastAsia="SimSun" w:hAnsi="Times New Roman"/>
                <w:b/>
                <w:i/>
                <w:color w:val="00B050"/>
                <w:sz w:val="24"/>
                <w:u w:val="single"/>
              </w:rPr>
            </w:pPr>
          </w:p>
        </w:tc>
        <w:tc>
          <w:tcPr>
            <w:tcW w:w="1560" w:type="dxa"/>
            <w:shd w:val="clear" w:color="auto" w:fill="auto"/>
          </w:tcPr>
          <w:p w:rsidR="006D7C9C" w:rsidRPr="005869D3" w:rsidRDefault="006D7C9C" w:rsidP="00102F9F">
            <w:pPr>
              <w:suppressAutoHyphens/>
              <w:spacing w:after="160" w:line="360" w:lineRule="auto"/>
              <w:jc w:val="center"/>
              <w:rPr>
                <w:rFonts w:ascii="Times New Roman" w:eastAsia="Times New Roman" w:hAnsi="Times New Roman"/>
                <w:color w:val="00B050"/>
                <w:sz w:val="24"/>
                <w:szCs w:val="24"/>
              </w:rPr>
            </w:pPr>
            <w:r w:rsidRPr="005869D3">
              <w:rPr>
                <w:rFonts w:ascii="Times New Roman" w:eastAsia="Times New Roman" w:hAnsi="Times New Roman"/>
                <w:color w:val="000000" w:themeColor="text1"/>
                <w:sz w:val="24"/>
                <w:szCs w:val="24"/>
                <w:lang w:val="en-US"/>
              </w:rPr>
              <w:t>I</w:t>
            </w:r>
            <w:r w:rsidRPr="005869D3">
              <w:rPr>
                <w:rFonts w:ascii="Times New Roman" w:eastAsia="Times New Roman" w:hAnsi="Times New Roman"/>
                <w:color w:val="000000" w:themeColor="text1"/>
                <w:sz w:val="24"/>
                <w:szCs w:val="24"/>
              </w:rPr>
              <w:t xml:space="preserve"> квартал</w:t>
            </w:r>
          </w:p>
        </w:tc>
        <w:tc>
          <w:tcPr>
            <w:tcW w:w="6232" w:type="dxa"/>
            <w:shd w:val="clear" w:color="auto" w:fill="auto"/>
          </w:tcPr>
          <w:p w:rsidR="006D7C9C" w:rsidRPr="005869D3" w:rsidRDefault="006D7C9C" w:rsidP="001630F0">
            <w:pPr>
              <w:spacing w:line="259" w:lineRule="auto"/>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1.</w:t>
            </w:r>
            <w:r w:rsidRPr="005869D3">
              <w:rPr>
                <w:rFonts w:ascii="Times New Roman" w:eastAsia="SimSun" w:hAnsi="Times New Roman"/>
                <w:color w:val="000000" w:themeColor="text1"/>
              </w:rPr>
              <w:tab/>
              <w:t>В связи с уточнением порядка определения макропруденциальных лимитов потребуется внесение изменений в отчетность по форме 0409135 «Информация об обязательных нормативах и о других показателях деятельности кредитной организации» в части увеличения количества диапазонов характеристик видов кредитов (займов), в зависимости от которых дифференцируются макро-пруденциальные лимиты.</w:t>
            </w:r>
          </w:p>
          <w:p w:rsidR="006D7C9C" w:rsidRPr="005869D3" w:rsidRDefault="006D7C9C" w:rsidP="001630F0">
            <w:pPr>
              <w:spacing w:line="259" w:lineRule="auto"/>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2.</w:t>
            </w:r>
            <w:r w:rsidRPr="005869D3">
              <w:rPr>
                <w:rFonts w:ascii="Times New Roman" w:eastAsia="SimSun" w:hAnsi="Times New Roman"/>
                <w:color w:val="000000" w:themeColor="text1"/>
              </w:rPr>
              <w:tab/>
              <w:t>В целях мониторинга объемов покупки физическим лицами драгоценных металлов (слитки золота) у кредитных организаций форма отчетности 0409610 «Отчет об операциях с драгоценными металлами и монетами, содержащими драгоценные металлы» дополнена информацией, содержащей сведения об объемах приобретения слитков золота в разрезе клиентов – физических лиц.</w:t>
            </w:r>
          </w:p>
          <w:p w:rsidR="006D7C9C" w:rsidRPr="005869D3" w:rsidRDefault="006D7C9C" w:rsidP="001630F0">
            <w:pPr>
              <w:spacing w:line="259" w:lineRule="auto"/>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3.</w:t>
            </w:r>
            <w:r w:rsidRPr="005869D3">
              <w:rPr>
                <w:rFonts w:ascii="Times New Roman" w:eastAsia="SimSun" w:hAnsi="Times New Roman"/>
                <w:color w:val="000000" w:themeColor="text1"/>
              </w:rPr>
              <w:tab/>
              <w:t>Порядок составления и представления отчетности по форме 0409664 «Отчет о валютных операциях, осуществляемых по счетам клиентов в уполномоченных банках» приведен в соответствие с Федеральным законом от 03.08.2018 № 290-ФЗ «О международных компаниях и международных фондах», а также Указанием Банка России «О внесении изменений в Инструкцию Банка России от 16.08.2017 № 181-И», предусматривающим дополнение Перечня кодов видов операций новыми кодами при осуществлении физическим лицом – резидентом валютных операций.</w:t>
            </w:r>
          </w:p>
          <w:p w:rsidR="006D7C9C" w:rsidRPr="005869D3" w:rsidRDefault="006D7C9C" w:rsidP="001630F0">
            <w:pPr>
              <w:spacing w:line="259" w:lineRule="auto"/>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4.</w:t>
            </w:r>
            <w:r w:rsidRPr="005869D3">
              <w:rPr>
                <w:rFonts w:ascii="Times New Roman" w:eastAsia="SimSun" w:hAnsi="Times New Roman"/>
                <w:color w:val="000000" w:themeColor="text1"/>
              </w:rPr>
              <w:tab/>
              <w:t xml:space="preserve">В целях улучшения оперативного анализа текущей ситуации на валютном и денежном рынках на ежедневной основе, включая </w:t>
            </w:r>
            <w:r w:rsidRPr="005869D3">
              <w:rPr>
                <w:rFonts w:ascii="Times New Roman" w:eastAsia="SimSun" w:hAnsi="Times New Roman"/>
                <w:color w:val="000000" w:themeColor="text1"/>
              </w:rPr>
              <w:lastRenderedPageBreak/>
              <w:t>данные о конверсионных операциях, обеспечения качества данных отчетности по форме 0409701 «Отчет об операциях на валютных и денежных рынках», а также индикаторов и показателей, рассчитываемых на ее основе, изменен порядок представления замен отчетности в случае выявления Банком России или уполномоченным банком факта представления недостоверных данных.</w:t>
            </w:r>
          </w:p>
          <w:p w:rsidR="006D7C9C" w:rsidRPr="005869D3" w:rsidRDefault="006D7C9C" w:rsidP="001630F0">
            <w:pPr>
              <w:spacing w:line="259" w:lineRule="auto"/>
              <w:ind w:right="-57" w:firstLine="317"/>
              <w:jc w:val="both"/>
              <w:rPr>
                <w:rFonts w:ascii="Times New Roman" w:eastAsia="SimSun" w:hAnsi="Times New Roman"/>
                <w:color w:val="00B050"/>
              </w:rPr>
            </w:pPr>
          </w:p>
        </w:tc>
        <w:tc>
          <w:tcPr>
            <w:tcW w:w="1563" w:type="dxa"/>
          </w:tcPr>
          <w:p w:rsidR="00B03735" w:rsidRPr="00AB0135" w:rsidRDefault="00B03735" w:rsidP="00B03735">
            <w:pPr>
              <w:suppressAutoHyphens/>
              <w:ind w:right="-107"/>
              <w:jc w:val="both"/>
              <w:rPr>
                <w:rFonts w:ascii="Times New Roman" w:eastAsia="SimSun" w:hAnsi="Times New Roman" w:cs="Calibri"/>
                <w:b/>
                <w:u w:val="single"/>
              </w:rPr>
            </w:pPr>
            <w:r>
              <w:rPr>
                <w:rFonts w:ascii="Times New Roman" w:eastAsia="SimSun" w:hAnsi="Times New Roman" w:cs="Calibri"/>
                <w:b/>
                <w:u w:val="single"/>
              </w:rPr>
              <w:lastRenderedPageBreak/>
              <w:t>№ 6688</w:t>
            </w:r>
            <w:r w:rsidRPr="00AB0135">
              <w:rPr>
                <w:rFonts w:ascii="Times New Roman" w:eastAsia="SimSun" w:hAnsi="Times New Roman" w:cs="Calibri"/>
                <w:b/>
                <w:u w:val="single"/>
              </w:rPr>
              <w:t>-У</w:t>
            </w:r>
          </w:p>
          <w:p w:rsidR="006D7C9C" w:rsidRPr="005869D3" w:rsidRDefault="00B03735" w:rsidP="00B03735">
            <w:pPr>
              <w:suppressAutoHyphens/>
              <w:rPr>
                <w:rFonts w:ascii="Times New Roman" w:eastAsia="SimSun" w:hAnsi="Times New Roman" w:cs="Calibri"/>
                <w:sz w:val="24"/>
                <w:szCs w:val="24"/>
              </w:rPr>
            </w:pPr>
            <w:r>
              <w:rPr>
                <w:rFonts w:ascii="Times New Roman" w:eastAsia="SimSun" w:hAnsi="Times New Roman" w:cs="Calibri"/>
                <w:b/>
                <w:u w:val="single"/>
              </w:rPr>
              <w:t>от 12.03</w:t>
            </w:r>
            <w:r w:rsidRPr="00AB0135">
              <w:rPr>
                <w:rFonts w:ascii="Times New Roman" w:eastAsia="SimSun" w:hAnsi="Times New Roman" w:cs="Calibri"/>
                <w:b/>
                <w:u w:val="single"/>
              </w:rPr>
              <w:t>.2024</w:t>
            </w:r>
          </w:p>
        </w:tc>
      </w:tr>
      <w:tr w:rsidR="006D7C9C" w:rsidRPr="00AB0135" w:rsidTr="00F974CE">
        <w:trPr>
          <w:trHeight w:val="516"/>
        </w:trPr>
        <w:tc>
          <w:tcPr>
            <w:tcW w:w="5529" w:type="dxa"/>
            <w:shd w:val="clear" w:color="auto" w:fill="auto"/>
          </w:tcPr>
          <w:p w:rsidR="006D7C9C" w:rsidRPr="005869D3" w:rsidRDefault="006D7C9C" w:rsidP="00102F9F">
            <w:pPr>
              <w:spacing w:line="259" w:lineRule="auto"/>
              <w:jc w:val="both"/>
              <w:rPr>
                <w:rFonts w:ascii="Times New Roman" w:hAnsi="Times New Roman"/>
                <w:sz w:val="24"/>
                <w:szCs w:val="24"/>
              </w:rPr>
            </w:pPr>
            <w:r w:rsidRPr="005869D3">
              <w:rPr>
                <w:rFonts w:ascii="Times New Roman" w:hAnsi="Times New Roman"/>
                <w:sz w:val="24"/>
                <w:szCs w:val="24"/>
              </w:rPr>
              <w:t>Нормативный акт Банка России о внесении изменений в Указание Банка России от 24.10.2022 № 6296-У «О формах, порядке и сроках представления в Банк России бухгалтерской (финансовой) отчетности отдельных некредитных финансовых организаций, кредитных рейтинговых агентств и бюро кредитных историй»</w:t>
            </w:r>
          </w:p>
          <w:p w:rsidR="006D7C9C" w:rsidRPr="005869D3" w:rsidRDefault="006D7C9C" w:rsidP="00FD5408">
            <w:pPr>
              <w:jc w:val="both"/>
              <w:rPr>
                <w:rFonts w:ascii="Times New Roman" w:hAnsi="Times New Roman"/>
                <w:sz w:val="24"/>
                <w:szCs w:val="24"/>
              </w:rPr>
            </w:pPr>
          </w:p>
        </w:tc>
        <w:tc>
          <w:tcPr>
            <w:tcW w:w="1560" w:type="dxa"/>
            <w:shd w:val="clear" w:color="auto" w:fill="auto"/>
          </w:tcPr>
          <w:p w:rsidR="006D7C9C" w:rsidRPr="005869D3" w:rsidRDefault="006D7C9C" w:rsidP="00102F9F">
            <w:pPr>
              <w:suppressAutoHyphens/>
              <w:spacing w:after="160"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 квартал</w:t>
            </w:r>
          </w:p>
        </w:tc>
        <w:tc>
          <w:tcPr>
            <w:tcW w:w="6232" w:type="dxa"/>
            <w:shd w:val="clear" w:color="auto" w:fill="auto"/>
          </w:tcPr>
          <w:p w:rsidR="006D7C9C" w:rsidRPr="005869D3" w:rsidRDefault="006D7C9C" w:rsidP="001630F0">
            <w:pPr>
              <w:spacing w:line="259" w:lineRule="auto"/>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В указания Банка России, устанавливающие порядок составления бухгалтерской (финансовой) отчетности (далее – БФО), внесены изменения, вступившие в силу 01.01.2024, в связи с чем порядок представления БФО, установленный Указанием Банка России № 6296-У, будет приведен в соответствие с требованиями вышеуказанных нормативных актов в части актуализации отдельных показателей.</w:t>
            </w:r>
          </w:p>
        </w:tc>
        <w:tc>
          <w:tcPr>
            <w:tcW w:w="1563" w:type="dxa"/>
          </w:tcPr>
          <w:p w:rsidR="00AB0135" w:rsidRPr="00AB0135" w:rsidRDefault="00AB0135" w:rsidP="00AB0135">
            <w:pPr>
              <w:suppressAutoHyphens/>
              <w:ind w:right="-107"/>
              <w:jc w:val="both"/>
              <w:rPr>
                <w:rFonts w:ascii="Times New Roman" w:eastAsia="SimSun" w:hAnsi="Times New Roman" w:cs="Calibri"/>
                <w:b/>
                <w:u w:val="single"/>
              </w:rPr>
            </w:pPr>
            <w:r w:rsidRPr="00AB0135">
              <w:rPr>
                <w:rFonts w:ascii="Times New Roman" w:eastAsia="SimSun" w:hAnsi="Times New Roman" w:cs="Calibri"/>
                <w:b/>
                <w:u w:val="single"/>
              </w:rPr>
              <w:t>№ 6682-У</w:t>
            </w:r>
          </w:p>
          <w:p w:rsidR="006D7C9C" w:rsidRPr="005869D3" w:rsidRDefault="00AB0135" w:rsidP="00AB0135">
            <w:pPr>
              <w:suppressAutoHyphens/>
              <w:rPr>
                <w:rFonts w:ascii="Times New Roman" w:eastAsia="SimSun" w:hAnsi="Times New Roman" w:cs="Calibri"/>
                <w:sz w:val="24"/>
                <w:szCs w:val="24"/>
              </w:rPr>
            </w:pPr>
            <w:r w:rsidRPr="00AB0135">
              <w:rPr>
                <w:rFonts w:ascii="Times New Roman" w:eastAsia="SimSun" w:hAnsi="Times New Roman" w:cs="Calibri"/>
                <w:b/>
                <w:u w:val="single"/>
              </w:rPr>
              <w:t>от 20.02.2024</w:t>
            </w:r>
          </w:p>
        </w:tc>
      </w:tr>
      <w:tr w:rsidR="006D7C9C" w:rsidRPr="00C20C64" w:rsidTr="00F974CE">
        <w:trPr>
          <w:trHeight w:val="516"/>
        </w:trPr>
        <w:tc>
          <w:tcPr>
            <w:tcW w:w="5529" w:type="dxa"/>
            <w:shd w:val="clear" w:color="auto" w:fill="auto"/>
          </w:tcPr>
          <w:p w:rsidR="006D7C9C" w:rsidRPr="005869D3" w:rsidRDefault="006D7C9C" w:rsidP="00102F9F">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Инструкцию Банка России от 21.06.2018 № 188-И «О порядке применения к кредитным организациям (головным кредитным организациям банковских групп) мер, предусмотренных статьей 74 Федерального закона «О Центральном банке Российской Федерации (Банке России)»</w:t>
            </w:r>
          </w:p>
          <w:p w:rsidR="006D7C9C" w:rsidRPr="005869D3" w:rsidRDefault="006D7C9C" w:rsidP="00102F9F">
            <w:pPr>
              <w:spacing w:line="259" w:lineRule="auto"/>
              <w:jc w:val="both"/>
              <w:rPr>
                <w:rFonts w:ascii="Times New Roman" w:hAnsi="Times New Roman"/>
                <w:sz w:val="24"/>
                <w:szCs w:val="24"/>
              </w:rPr>
            </w:pPr>
          </w:p>
        </w:tc>
        <w:tc>
          <w:tcPr>
            <w:tcW w:w="1560" w:type="dxa"/>
            <w:shd w:val="clear" w:color="auto" w:fill="auto"/>
          </w:tcPr>
          <w:p w:rsidR="006D7C9C" w:rsidRPr="005869D3" w:rsidRDefault="006D7C9C" w:rsidP="00102F9F">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 квартал</w:t>
            </w:r>
          </w:p>
        </w:tc>
        <w:tc>
          <w:tcPr>
            <w:tcW w:w="6232" w:type="dxa"/>
            <w:shd w:val="clear" w:color="auto" w:fill="auto"/>
          </w:tcPr>
          <w:p w:rsidR="006D7C9C" w:rsidRPr="005869D3" w:rsidRDefault="006D7C9C" w:rsidP="001630F0">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Цель нормативного акта – учесть организационно-штатные изменения в Банке России. С 27.04.2024 Департамент управления данными упраздняется, а функционал передается:</w:t>
            </w:r>
          </w:p>
          <w:p w:rsidR="006D7C9C" w:rsidRPr="005869D3" w:rsidRDefault="006D7C9C" w:rsidP="001630F0">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 xml:space="preserve">в Департамент небанковского кредитования – по контролю (надзору) в системе кредитной информации в отношении источников формирования кредитных историй (включая КО); </w:t>
            </w:r>
          </w:p>
          <w:p w:rsidR="006D7C9C" w:rsidRPr="005869D3" w:rsidRDefault="006D7C9C" w:rsidP="001630F0">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в Департамент данных, проектов и процессов – по вопросам, связанным с составлением и представлением отчетности кредитных организаций.</w:t>
            </w:r>
          </w:p>
          <w:p w:rsidR="006D7C9C" w:rsidRPr="005869D3" w:rsidRDefault="006D7C9C" w:rsidP="001630F0">
            <w:pPr>
              <w:ind w:right="-57" w:firstLine="317"/>
              <w:jc w:val="both"/>
              <w:rPr>
                <w:rFonts w:ascii="Times New Roman" w:eastAsia="SimSun" w:hAnsi="Times New Roman"/>
                <w:color w:val="000000" w:themeColor="text1"/>
              </w:rPr>
            </w:pPr>
          </w:p>
        </w:tc>
        <w:tc>
          <w:tcPr>
            <w:tcW w:w="1563" w:type="dxa"/>
          </w:tcPr>
          <w:p w:rsidR="00C20C64" w:rsidRPr="00C20C64" w:rsidRDefault="00C20C64" w:rsidP="00C20C64">
            <w:pPr>
              <w:suppressAutoHyphens/>
              <w:ind w:right="-107"/>
              <w:jc w:val="both"/>
              <w:rPr>
                <w:rFonts w:ascii="Times New Roman" w:eastAsia="SimSun" w:hAnsi="Times New Roman" w:cs="Calibri"/>
                <w:b/>
                <w:u w:val="single"/>
              </w:rPr>
            </w:pPr>
            <w:r w:rsidRPr="00C20C64">
              <w:rPr>
                <w:rFonts w:ascii="Times New Roman" w:eastAsia="SimSun" w:hAnsi="Times New Roman" w:cs="Calibri"/>
                <w:b/>
                <w:u w:val="single"/>
              </w:rPr>
              <w:t>№ 6708-У</w:t>
            </w:r>
          </w:p>
          <w:p w:rsidR="006D7C9C" w:rsidRPr="00C20C64" w:rsidRDefault="00C20C64" w:rsidP="00C20C64">
            <w:pPr>
              <w:suppressAutoHyphens/>
              <w:jc w:val="center"/>
              <w:rPr>
                <w:rFonts w:ascii="Times New Roman" w:eastAsia="SimSun" w:hAnsi="Times New Roman" w:cs="Calibri"/>
                <w:b/>
                <w:u w:val="single"/>
              </w:rPr>
            </w:pPr>
            <w:r w:rsidRPr="00C20C64">
              <w:rPr>
                <w:rFonts w:ascii="Times New Roman" w:eastAsia="SimSun" w:hAnsi="Times New Roman" w:cs="Calibri"/>
                <w:b/>
                <w:u w:val="single"/>
              </w:rPr>
              <w:t>от 01.04.2024</w:t>
            </w:r>
          </w:p>
        </w:tc>
      </w:tr>
      <w:tr w:rsidR="0098647A" w:rsidRPr="0098647A" w:rsidTr="00F974CE">
        <w:trPr>
          <w:trHeight w:val="516"/>
        </w:trPr>
        <w:tc>
          <w:tcPr>
            <w:tcW w:w="5529" w:type="dxa"/>
            <w:shd w:val="clear" w:color="auto" w:fill="auto"/>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Нормативный акт Банка России о внесении изменений в Указание Банка России от 26 апреля 2016 года № 4004-У «О порядке ведения реестра членов саморегулируемой организации в сфере финансового рынка»</w:t>
            </w:r>
          </w:p>
        </w:tc>
        <w:tc>
          <w:tcPr>
            <w:tcW w:w="1560" w:type="dxa"/>
            <w:shd w:val="clear" w:color="auto" w:fill="auto"/>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 квартал</w:t>
            </w:r>
          </w:p>
        </w:tc>
        <w:tc>
          <w:tcPr>
            <w:tcW w:w="6232" w:type="dxa"/>
            <w:shd w:val="clear" w:color="auto" w:fill="auto"/>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разрабатывается в целях исключения обязанности СРО в сфере финансового рынка раскрывать на своих сайтах отдельные сведения, в том числе информацию об учредителях своих членов. Также нормативным актом предполагается установить единый формат файла электронного документа для ведения реестра членов СРО.</w:t>
            </w:r>
          </w:p>
          <w:p w:rsidR="0098647A" w:rsidRPr="005869D3" w:rsidRDefault="0098647A" w:rsidP="0098647A">
            <w:pPr>
              <w:ind w:right="-57" w:firstLine="317"/>
              <w:jc w:val="both"/>
              <w:rPr>
                <w:rFonts w:ascii="Times New Roman" w:eastAsia="SimSun" w:hAnsi="Times New Roman"/>
                <w:color w:val="000000" w:themeColor="text1"/>
              </w:rPr>
            </w:pPr>
          </w:p>
        </w:tc>
        <w:tc>
          <w:tcPr>
            <w:tcW w:w="1563" w:type="dxa"/>
          </w:tcPr>
          <w:p w:rsidR="0098647A" w:rsidRPr="0098647A" w:rsidRDefault="0098647A" w:rsidP="0098647A">
            <w:pPr>
              <w:suppressAutoHyphens/>
              <w:ind w:right="-107"/>
              <w:jc w:val="both"/>
              <w:rPr>
                <w:rFonts w:ascii="Times New Roman" w:eastAsia="SimSun" w:hAnsi="Times New Roman" w:cs="Calibri"/>
                <w:b/>
                <w:u w:val="single"/>
              </w:rPr>
            </w:pPr>
            <w:r w:rsidRPr="0098647A">
              <w:rPr>
                <w:rFonts w:ascii="Times New Roman" w:eastAsia="SimSun" w:hAnsi="Times New Roman" w:cs="Calibri"/>
                <w:b/>
                <w:u w:val="single"/>
              </w:rPr>
              <w:t>№ 670</w:t>
            </w:r>
            <w:r>
              <w:rPr>
                <w:rFonts w:ascii="Times New Roman" w:eastAsia="SimSun" w:hAnsi="Times New Roman" w:cs="Calibri"/>
                <w:b/>
                <w:u w:val="single"/>
              </w:rPr>
              <w:t>6</w:t>
            </w:r>
            <w:r w:rsidRPr="0098647A">
              <w:rPr>
                <w:rFonts w:ascii="Times New Roman" w:eastAsia="SimSun" w:hAnsi="Times New Roman" w:cs="Calibri"/>
                <w:b/>
                <w:u w:val="single"/>
              </w:rPr>
              <w:t>-У</w:t>
            </w:r>
          </w:p>
          <w:p w:rsidR="0098647A" w:rsidRPr="0098647A" w:rsidRDefault="0098647A" w:rsidP="0098647A">
            <w:pPr>
              <w:suppressAutoHyphens/>
              <w:jc w:val="center"/>
              <w:rPr>
                <w:rFonts w:ascii="Times New Roman" w:eastAsia="SimSun" w:hAnsi="Times New Roman" w:cs="Calibri"/>
                <w:b/>
                <w:u w:val="single"/>
              </w:rPr>
            </w:pPr>
            <w:r w:rsidRPr="0098647A">
              <w:rPr>
                <w:rFonts w:ascii="Times New Roman" w:eastAsia="SimSun" w:hAnsi="Times New Roman" w:cs="Calibri"/>
                <w:b/>
                <w:u w:val="single"/>
              </w:rPr>
              <w:t>от 29.03.2024</w:t>
            </w:r>
          </w:p>
        </w:tc>
      </w:tr>
      <w:tr w:rsidR="0098647A" w:rsidRPr="0098647A" w:rsidTr="00F974CE">
        <w:trPr>
          <w:trHeight w:val="516"/>
        </w:trPr>
        <w:tc>
          <w:tcPr>
            <w:tcW w:w="5529" w:type="dxa"/>
            <w:shd w:val="clear" w:color="auto" w:fill="auto"/>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 xml:space="preserve">Нормативный акт Банка России о внесении изменений в Указание Банка России от 11 августа 2017 года № 4488-У «Об организации и осуществлении в Банке России деятельности кураторов некредитных финансовых организаций и </w:t>
            </w:r>
            <w:r w:rsidRPr="005869D3">
              <w:rPr>
                <w:rFonts w:ascii="Times New Roman" w:hAnsi="Times New Roman"/>
                <w:sz w:val="24"/>
                <w:szCs w:val="24"/>
              </w:rPr>
              <w:lastRenderedPageBreak/>
              <w:t>саморегулируемых организаций в сфере финансового рынка»</w:t>
            </w:r>
          </w:p>
          <w:p w:rsidR="0098647A" w:rsidRPr="005869D3" w:rsidRDefault="0098647A" w:rsidP="0098647A">
            <w:pPr>
              <w:spacing w:line="259" w:lineRule="auto"/>
              <w:jc w:val="both"/>
              <w:rPr>
                <w:rFonts w:ascii="Times New Roman" w:hAnsi="Times New Roman"/>
                <w:sz w:val="24"/>
                <w:szCs w:val="24"/>
              </w:rPr>
            </w:pPr>
          </w:p>
        </w:tc>
        <w:tc>
          <w:tcPr>
            <w:tcW w:w="1560" w:type="dxa"/>
            <w:shd w:val="clear" w:color="auto" w:fill="auto"/>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lastRenderedPageBreak/>
              <w:t>I квартал</w:t>
            </w:r>
          </w:p>
        </w:tc>
        <w:tc>
          <w:tcPr>
            <w:tcW w:w="6232" w:type="dxa"/>
            <w:shd w:val="clear" w:color="auto" w:fill="auto"/>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Издание нормативного акта обусловлено изменением структуры Банка России, выделением кредитных рейтинговых агентств из списка некредитных финансовых организаций как лиц, оказывающих профессиональные услуги на финансовом рынке, а также необходимостью актуализации ссылок на нормативные акты Банка России.</w:t>
            </w:r>
          </w:p>
        </w:tc>
        <w:tc>
          <w:tcPr>
            <w:tcW w:w="1563" w:type="dxa"/>
          </w:tcPr>
          <w:p w:rsidR="0098647A" w:rsidRPr="0098647A" w:rsidRDefault="0098647A" w:rsidP="0098647A">
            <w:pPr>
              <w:suppressAutoHyphens/>
              <w:ind w:right="-107"/>
              <w:jc w:val="both"/>
              <w:rPr>
                <w:rFonts w:ascii="Times New Roman" w:eastAsia="SimSun" w:hAnsi="Times New Roman" w:cs="Calibri"/>
                <w:b/>
                <w:u w:val="single"/>
              </w:rPr>
            </w:pPr>
            <w:r w:rsidRPr="0098647A">
              <w:rPr>
                <w:rFonts w:ascii="Times New Roman" w:eastAsia="SimSun" w:hAnsi="Times New Roman" w:cs="Calibri"/>
                <w:b/>
                <w:u w:val="single"/>
              </w:rPr>
              <w:t>№ 6705-У</w:t>
            </w:r>
          </w:p>
          <w:p w:rsidR="0098647A" w:rsidRPr="0098647A" w:rsidRDefault="0098647A" w:rsidP="0098647A">
            <w:pPr>
              <w:suppressAutoHyphens/>
              <w:jc w:val="center"/>
              <w:rPr>
                <w:rFonts w:ascii="Times New Roman" w:eastAsia="SimSun" w:hAnsi="Times New Roman" w:cs="Calibri"/>
                <w:b/>
                <w:u w:val="single"/>
              </w:rPr>
            </w:pPr>
            <w:r w:rsidRPr="0098647A">
              <w:rPr>
                <w:rFonts w:ascii="Times New Roman" w:eastAsia="SimSun" w:hAnsi="Times New Roman" w:cs="Calibri"/>
                <w:b/>
                <w:u w:val="single"/>
              </w:rPr>
              <w:t>от 29.03.2024</w:t>
            </w:r>
          </w:p>
        </w:tc>
      </w:tr>
      <w:tr w:rsidR="0098647A" w:rsidRPr="0030695D" w:rsidTr="00F974CE">
        <w:trPr>
          <w:trHeight w:val="516"/>
        </w:trPr>
        <w:tc>
          <w:tcPr>
            <w:tcW w:w="5529" w:type="dxa"/>
            <w:shd w:val="clear" w:color="auto" w:fill="auto"/>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Нормативный акт Банка России о внесении изменений в Указание Банка России от 30 мая 2016 года № 4027-У «О перечне обязательных для разработки саморегулируемыми организациями в сфере финансового рынка, объединяющими микрофинансовые организации, кредитные потребительские кооперативы, базовых стандартов и требованиях к их содержанию, а также перечне операций (содержании видов деятельности) на финансовом рынке, подлежащих стандартизации в зависимости от вида деятельности финансовых организаций»</w:t>
            </w:r>
          </w:p>
          <w:p w:rsidR="0098647A" w:rsidRPr="005869D3" w:rsidRDefault="0098647A" w:rsidP="0098647A">
            <w:pPr>
              <w:spacing w:line="259" w:lineRule="auto"/>
              <w:jc w:val="both"/>
              <w:rPr>
                <w:rFonts w:ascii="Times New Roman" w:hAnsi="Times New Roman"/>
                <w:sz w:val="24"/>
                <w:szCs w:val="24"/>
              </w:rPr>
            </w:pPr>
          </w:p>
        </w:tc>
        <w:tc>
          <w:tcPr>
            <w:tcW w:w="1560" w:type="dxa"/>
            <w:shd w:val="clear" w:color="auto" w:fill="auto"/>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 квартал</w:t>
            </w:r>
          </w:p>
        </w:tc>
        <w:tc>
          <w:tcPr>
            <w:tcW w:w="6232" w:type="dxa"/>
            <w:shd w:val="clear" w:color="auto" w:fill="auto"/>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Нормативным актом планируется расширить перечень операций кредитного потребительского кооператива, подлежащих стандартизации, операциями по выдаче необеспеченных займов, условиями погашения которых предусматривается возможность использования средств материнского (семейного) капитала.</w:t>
            </w:r>
          </w:p>
        </w:tc>
        <w:tc>
          <w:tcPr>
            <w:tcW w:w="1563" w:type="dxa"/>
          </w:tcPr>
          <w:p w:rsidR="0098647A" w:rsidRPr="00AB0135" w:rsidRDefault="0098647A" w:rsidP="0098647A">
            <w:pPr>
              <w:suppressAutoHyphens/>
              <w:ind w:right="-107"/>
              <w:jc w:val="both"/>
              <w:rPr>
                <w:rFonts w:ascii="Times New Roman" w:eastAsia="SimSun" w:hAnsi="Times New Roman" w:cs="Calibri"/>
                <w:b/>
                <w:u w:val="single"/>
              </w:rPr>
            </w:pPr>
            <w:r>
              <w:rPr>
                <w:rFonts w:ascii="Times New Roman" w:eastAsia="SimSun" w:hAnsi="Times New Roman" w:cs="Calibri"/>
                <w:b/>
                <w:u w:val="single"/>
              </w:rPr>
              <w:t>№ 6694</w:t>
            </w:r>
            <w:r w:rsidRPr="00AB0135">
              <w:rPr>
                <w:rFonts w:ascii="Times New Roman" w:eastAsia="SimSun" w:hAnsi="Times New Roman" w:cs="Calibri"/>
                <w:b/>
                <w:u w:val="single"/>
              </w:rPr>
              <w:t>-У</w:t>
            </w:r>
          </w:p>
          <w:p w:rsidR="0098647A" w:rsidRPr="005869D3" w:rsidRDefault="0098647A" w:rsidP="0098647A">
            <w:pPr>
              <w:suppressAutoHyphens/>
              <w:rPr>
                <w:rFonts w:ascii="Times New Roman" w:eastAsia="SimSun" w:hAnsi="Times New Roman" w:cs="Calibri"/>
                <w:sz w:val="24"/>
                <w:szCs w:val="24"/>
              </w:rPr>
            </w:pPr>
            <w:r>
              <w:rPr>
                <w:rFonts w:ascii="Times New Roman" w:eastAsia="SimSun" w:hAnsi="Times New Roman" w:cs="Calibri"/>
                <w:b/>
                <w:u w:val="single"/>
              </w:rPr>
              <w:t>от 20.03</w:t>
            </w:r>
            <w:r w:rsidRPr="00AB0135">
              <w:rPr>
                <w:rFonts w:ascii="Times New Roman" w:eastAsia="SimSun" w:hAnsi="Times New Roman" w:cs="Calibri"/>
                <w:b/>
                <w:u w:val="single"/>
              </w:rPr>
              <w:t>.2024</w:t>
            </w:r>
          </w:p>
        </w:tc>
      </w:tr>
      <w:tr w:rsidR="0098647A" w:rsidRPr="001C6E79" w:rsidTr="00F974CE">
        <w:trPr>
          <w:trHeight w:val="516"/>
        </w:trPr>
        <w:tc>
          <w:tcPr>
            <w:tcW w:w="5529" w:type="dxa"/>
            <w:shd w:val="clear" w:color="auto" w:fill="auto"/>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Указание Банка России от 23 декабря 2021 № 6032-У»</w:t>
            </w:r>
          </w:p>
          <w:p w:rsidR="0098647A" w:rsidRPr="005869D3" w:rsidRDefault="0098647A" w:rsidP="0098647A">
            <w:pPr>
              <w:spacing w:line="259" w:lineRule="auto"/>
              <w:jc w:val="both"/>
              <w:rPr>
                <w:rFonts w:ascii="Times New Roman" w:hAnsi="Times New Roman"/>
                <w:sz w:val="24"/>
                <w:szCs w:val="24"/>
              </w:rPr>
            </w:pPr>
          </w:p>
        </w:tc>
        <w:tc>
          <w:tcPr>
            <w:tcW w:w="1560" w:type="dxa"/>
            <w:shd w:val="clear" w:color="auto" w:fill="auto"/>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 квартал</w:t>
            </w:r>
          </w:p>
        </w:tc>
        <w:tc>
          <w:tcPr>
            <w:tcW w:w="6232" w:type="dxa"/>
            <w:shd w:val="clear" w:color="auto" w:fill="auto"/>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 xml:space="preserve">Нормативный акт направлен на дополнение предусмотренного пунктом 2.1 Указания Банка России № 6032-У перечня видов имущества, которые могут быть предметом обеспечения при обязательном маржировании внебиржевых ПФИ, в отношении которых не осуществляется централизованный клиринг. Он предусматривает включение в указанный перечень российских государственных ценных бумаг. </w:t>
            </w:r>
          </w:p>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Это расширит возможности участников финансового рынка в выборе релевантного предмета обеспечения с высоким уровнем надежности в рамках исполнения требования об обязательном маржировании, что положительным образом скажется на их финансовой устойчивости.</w:t>
            </w:r>
          </w:p>
          <w:p w:rsidR="0098647A" w:rsidRPr="005869D3" w:rsidRDefault="0098647A" w:rsidP="0098647A">
            <w:pPr>
              <w:ind w:right="-57" w:firstLine="317"/>
              <w:jc w:val="both"/>
              <w:rPr>
                <w:rFonts w:ascii="Times New Roman" w:eastAsia="SimSun" w:hAnsi="Times New Roman"/>
                <w:color w:val="000000" w:themeColor="text1"/>
              </w:rPr>
            </w:pPr>
          </w:p>
        </w:tc>
        <w:tc>
          <w:tcPr>
            <w:tcW w:w="1563" w:type="dxa"/>
          </w:tcPr>
          <w:p w:rsidR="0098647A" w:rsidRPr="005364CF" w:rsidRDefault="0098647A" w:rsidP="0098647A">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669</w:t>
            </w:r>
            <w:r w:rsidRPr="005364CF">
              <w:rPr>
                <w:rFonts w:ascii="Times New Roman" w:eastAsia="SimSun" w:hAnsi="Times New Roman" w:cs="Calibri"/>
                <w:b/>
                <w:color w:val="000000" w:themeColor="text1"/>
                <w:u w:val="single"/>
              </w:rPr>
              <w:t>5-У</w:t>
            </w:r>
          </w:p>
          <w:p w:rsidR="0098647A" w:rsidRPr="005869D3" w:rsidRDefault="0098647A" w:rsidP="0098647A">
            <w:pPr>
              <w:suppressAutoHyphens/>
              <w:rPr>
                <w:rFonts w:ascii="Times New Roman" w:eastAsia="SimSun" w:hAnsi="Times New Roman" w:cs="Calibri"/>
                <w:sz w:val="24"/>
                <w:szCs w:val="24"/>
              </w:rPr>
            </w:pPr>
            <w:r>
              <w:rPr>
                <w:rFonts w:ascii="Times New Roman" w:eastAsia="SimSun" w:hAnsi="Times New Roman" w:cs="Calibri"/>
                <w:b/>
                <w:color w:val="000000" w:themeColor="text1"/>
                <w:u w:val="single"/>
              </w:rPr>
              <w:t>от 21.03.2024</w:t>
            </w:r>
          </w:p>
        </w:tc>
      </w:tr>
      <w:tr w:rsidR="0098647A" w:rsidRPr="005364CF" w:rsidTr="00F974CE">
        <w:trPr>
          <w:trHeight w:val="516"/>
        </w:trPr>
        <w:tc>
          <w:tcPr>
            <w:tcW w:w="5529" w:type="dxa"/>
            <w:shd w:val="clear" w:color="auto" w:fill="auto"/>
          </w:tcPr>
          <w:p w:rsidR="0098647A" w:rsidRPr="005869D3" w:rsidRDefault="0098647A" w:rsidP="0098647A">
            <w:pPr>
              <w:spacing w:line="259" w:lineRule="auto"/>
              <w:jc w:val="both"/>
              <w:rPr>
                <w:rFonts w:ascii="TimesNewRomanPS-BoldMT" w:hAnsi="TimesNewRomanPS-BoldMT" w:cs="TimesNewRomanPS-BoldMT"/>
                <w:bCs/>
                <w:sz w:val="24"/>
                <w:szCs w:val="24"/>
              </w:rPr>
            </w:pPr>
            <w:r w:rsidRPr="005869D3">
              <w:rPr>
                <w:rFonts w:ascii="TimesNewRomanPS-BoldMT" w:hAnsi="TimesNewRomanPS-BoldMT" w:cs="TimesNewRomanPS-BoldMT"/>
                <w:bCs/>
                <w:sz w:val="24"/>
                <w:szCs w:val="24"/>
              </w:rPr>
              <w:t>Указание Банка России «О внесении изменения в Указание Банка России от 1 июня 2018 года № 4806-У»</w:t>
            </w:r>
          </w:p>
          <w:p w:rsidR="0098647A" w:rsidRPr="005869D3" w:rsidRDefault="0098647A" w:rsidP="0098647A">
            <w:pPr>
              <w:spacing w:line="259" w:lineRule="auto"/>
              <w:jc w:val="both"/>
              <w:rPr>
                <w:rFonts w:ascii="Times New Roman" w:hAnsi="Times New Roman"/>
                <w:sz w:val="24"/>
                <w:szCs w:val="24"/>
              </w:rPr>
            </w:pPr>
          </w:p>
        </w:tc>
        <w:tc>
          <w:tcPr>
            <w:tcW w:w="1560" w:type="dxa"/>
            <w:shd w:val="clear" w:color="auto" w:fill="auto"/>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 квартал</w:t>
            </w:r>
          </w:p>
        </w:tc>
        <w:tc>
          <w:tcPr>
            <w:tcW w:w="6232" w:type="dxa"/>
            <w:shd w:val="clear" w:color="auto" w:fill="auto"/>
          </w:tcPr>
          <w:p w:rsidR="0098647A" w:rsidRPr="005869D3" w:rsidRDefault="0098647A" w:rsidP="0098647A">
            <w:pPr>
              <w:ind w:right="-57"/>
              <w:jc w:val="both"/>
              <w:rPr>
                <w:rFonts w:ascii="Times New Roman" w:eastAsia="SimSun" w:hAnsi="Times New Roman"/>
                <w:color w:val="000000" w:themeColor="text1"/>
              </w:rPr>
            </w:pPr>
            <w:r w:rsidRPr="005869D3">
              <w:rPr>
                <w:rFonts w:ascii="Times New Roman" w:eastAsia="SimSun" w:hAnsi="Times New Roman"/>
                <w:color w:val="000000" w:themeColor="text1"/>
              </w:rPr>
              <w:t>Изменение вносится в целях исключения из Указания Банка России от 1 июня 2018 года № 4806-У «О размере процентных ставок по депозитным операциям Банка России» ссылки на информационное письмо Банка России от 28.03.2018 № ИН-01-20/16, в связи с планируемой отменой указанного информационного письма</w:t>
            </w:r>
          </w:p>
          <w:p w:rsidR="0098647A" w:rsidRPr="006D7C9C" w:rsidRDefault="0098647A" w:rsidP="0098647A">
            <w:pPr>
              <w:ind w:right="-57" w:firstLine="317"/>
              <w:jc w:val="both"/>
              <w:rPr>
                <w:rFonts w:ascii="Times New Roman" w:eastAsia="SimSun" w:hAnsi="Times New Roman"/>
                <w:color w:val="000000" w:themeColor="text1"/>
                <w:sz w:val="16"/>
              </w:rPr>
            </w:pPr>
          </w:p>
        </w:tc>
        <w:tc>
          <w:tcPr>
            <w:tcW w:w="1563" w:type="dxa"/>
          </w:tcPr>
          <w:p w:rsidR="0098647A" w:rsidRPr="005364CF" w:rsidRDefault="0098647A" w:rsidP="0098647A">
            <w:pPr>
              <w:suppressAutoHyphens/>
              <w:ind w:right="-107"/>
              <w:jc w:val="both"/>
              <w:rPr>
                <w:rFonts w:ascii="Times New Roman" w:eastAsia="SimSun" w:hAnsi="Times New Roman" w:cs="Calibri"/>
                <w:b/>
                <w:color w:val="000000" w:themeColor="text1"/>
                <w:u w:val="single"/>
              </w:rPr>
            </w:pPr>
            <w:r w:rsidRPr="005364CF">
              <w:rPr>
                <w:rFonts w:ascii="Times New Roman" w:eastAsia="SimSun" w:hAnsi="Times New Roman" w:cs="Calibri"/>
                <w:b/>
                <w:color w:val="000000" w:themeColor="text1"/>
                <w:u w:val="single"/>
              </w:rPr>
              <w:t>№ 6685-У</w:t>
            </w:r>
          </w:p>
          <w:p w:rsidR="0098647A" w:rsidRPr="005869D3" w:rsidRDefault="0098647A" w:rsidP="0098647A">
            <w:pPr>
              <w:suppressAutoHyphens/>
              <w:rPr>
                <w:rFonts w:ascii="Times New Roman" w:eastAsia="SimSun" w:hAnsi="Times New Roman" w:cs="Calibri"/>
                <w:sz w:val="24"/>
                <w:szCs w:val="24"/>
              </w:rPr>
            </w:pPr>
            <w:r w:rsidRPr="005364CF">
              <w:rPr>
                <w:rFonts w:ascii="Times New Roman" w:eastAsia="SimSun" w:hAnsi="Times New Roman" w:cs="Calibri"/>
                <w:b/>
                <w:color w:val="000000" w:themeColor="text1"/>
                <w:u w:val="single"/>
              </w:rPr>
              <w:t>от 26.02.2024</w:t>
            </w:r>
          </w:p>
        </w:tc>
      </w:tr>
      <w:tr w:rsidR="0098647A" w:rsidRPr="00C20C64" w:rsidTr="00F974CE">
        <w:trPr>
          <w:trHeight w:val="516"/>
        </w:trPr>
        <w:tc>
          <w:tcPr>
            <w:tcW w:w="5529" w:type="dxa"/>
            <w:shd w:val="clear" w:color="auto" w:fill="auto"/>
          </w:tcPr>
          <w:p w:rsidR="0098647A" w:rsidRPr="005869D3" w:rsidRDefault="0098647A" w:rsidP="0098647A">
            <w:pPr>
              <w:spacing w:line="259" w:lineRule="auto"/>
              <w:jc w:val="both"/>
              <w:rPr>
                <w:rFonts w:ascii="TimesNewRomanPS-BoldMT" w:hAnsi="TimesNewRomanPS-BoldMT" w:cs="TimesNewRomanPS-BoldMT"/>
                <w:bCs/>
                <w:sz w:val="24"/>
                <w:szCs w:val="24"/>
              </w:rPr>
            </w:pPr>
            <w:r w:rsidRPr="005869D3">
              <w:rPr>
                <w:rFonts w:ascii="TimesNewRomanPS-BoldMT" w:hAnsi="TimesNewRomanPS-BoldMT" w:cs="TimesNewRomanPS-BoldMT"/>
                <w:bCs/>
                <w:sz w:val="24"/>
                <w:szCs w:val="24"/>
              </w:rPr>
              <w:t xml:space="preserve">Указание Банка России «О внесении изменений в Указание Банка России от 16 мая 2022 года № 6138-У «О страховых тарифах по обязательному </w:t>
            </w:r>
            <w:r w:rsidRPr="005869D3">
              <w:rPr>
                <w:rFonts w:ascii="TimesNewRomanPS-BoldMT" w:hAnsi="TimesNewRomanPS-BoldMT" w:cs="TimesNewRomanPS-BoldMT"/>
                <w:bCs/>
                <w:sz w:val="24"/>
                <w:szCs w:val="24"/>
              </w:rPr>
              <w:lastRenderedPageBreak/>
              <w:t>страхованию гражданской ответственности владельца опасного объекта за причинение вреда в результате аварии на опасном объекте»</w:t>
            </w:r>
          </w:p>
          <w:p w:rsidR="0098647A" w:rsidRPr="006D7C9C" w:rsidRDefault="0098647A" w:rsidP="0098647A">
            <w:pPr>
              <w:spacing w:line="259" w:lineRule="auto"/>
              <w:jc w:val="both"/>
              <w:rPr>
                <w:rFonts w:ascii="TimesNewRomanPS-BoldMT" w:hAnsi="TimesNewRomanPS-BoldMT" w:cs="TimesNewRomanPS-BoldMT"/>
                <w:bCs/>
                <w:sz w:val="16"/>
                <w:szCs w:val="24"/>
              </w:rPr>
            </w:pPr>
          </w:p>
        </w:tc>
        <w:tc>
          <w:tcPr>
            <w:tcW w:w="1560" w:type="dxa"/>
            <w:shd w:val="clear" w:color="auto" w:fill="auto"/>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lastRenderedPageBreak/>
              <w:t>I квартал</w:t>
            </w:r>
          </w:p>
        </w:tc>
        <w:tc>
          <w:tcPr>
            <w:tcW w:w="6232" w:type="dxa"/>
            <w:shd w:val="clear" w:color="auto" w:fill="auto"/>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предусматривает актуализацию страховых тарифов по ОПО на основании проведенных в 2023 году расчетов.</w:t>
            </w:r>
          </w:p>
        </w:tc>
        <w:tc>
          <w:tcPr>
            <w:tcW w:w="1563" w:type="dxa"/>
          </w:tcPr>
          <w:p w:rsidR="00EC70AC" w:rsidRPr="00EC70AC" w:rsidRDefault="00EC70AC" w:rsidP="00EC70AC">
            <w:pPr>
              <w:suppressAutoHyphens/>
              <w:rPr>
                <w:rFonts w:ascii="Times New Roman" w:eastAsia="SimSun" w:hAnsi="Times New Roman" w:cs="Calibri"/>
                <w:b/>
                <w:color w:val="000000" w:themeColor="text1"/>
                <w:u w:val="single"/>
              </w:rPr>
            </w:pPr>
            <w:r w:rsidRPr="00EC70AC">
              <w:rPr>
                <w:rFonts w:ascii="Times New Roman" w:eastAsia="SimSun" w:hAnsi="Times New Roman" w:cs="Calibri"/>
                <w:b/>
                <w:color w:val="000000" w:themeColor="text1"/>
                <w:u w:val="single"/>
              </w:rPr>
              <w:t>№ 6711-У</w:t>
            </w:r>
          </w:p>
          <w:p w:rsidR="0098647A" w:rsidRPr="00EC70AC" w:rsidRDefault="00EC70AC" w:rsidP="00EC70AC">
            <w:pPr>
              <w:suppressAutoHyphens/>
              <w:rPr>
                <w:rFonts w:ascii="Times New Roman" w:eastAsia="SimSun" w:hAnsi="Times New Roman" w:cs="Calibri"/>
                <w:b/>
                <w:color w:val="000000" w:themeColor="text1"/>
                <w:u w:val="single"/>
              </w:rPr>
            </w:pPr>
            <w:r w:rsidRPr="00EC70AC">
              <w:rPr>
                <w:rFonts w:ascii="Times New Roman" w:eastAsia="SimSun" w:hAnsi="Times New Roman" w:cs="Calibri"/>
                <w:b/>
                <w:color w:val="000000" w:themeColor="text1"/>
                <w:u w:val="single"/>
              </w:rPr>
              <w:t>от 01.04.2024</w:t>
            </w:r>
          </w:p>
        </w:tc>
      </w:tr>
      <w:tr w:rsidR="0098647A" w:rsidRPr="00894D80" w:rsidTr="00F974CE">
        <w:trPr>
          <w:trHeight w:val="516"/>
        </w:trPr>
        <w:tc>
          <w:tcPr>
            <w:tcW w:w="5529" w:type="dxa"/>
            <w:shd w:val="clear" w:color="auto" w:fill="auto"/>
          </w:tcPr>
          <w:p w:rsidR="0098647A" w:rsidRPr="005869D3" w:rsidRDefault="0098647A" w:rsidP="0098647A">
            <w:pPr>
              <w:spacing w:line="259" w:lineRule="auto"/>
              <w:jc w:val="both"/>
              <w:rPr>
                <w:rFonts w:ascii="TimesNewRomanPS-BoldMT" w:hAnsi="TimesNewRomanPS-BoldMT" w:cs="TimesNewRomanPS-BoldMT"/>
                <w:bCs/>
                <w:sz w:val="24"/>
                <w:szCs w:val="24"/>
              </w:rPr>
            </w:pPr>
            <w:r w:rsidRPr="005869D3">
              <w:rPr>
                <w:rFonts w:ascii="TimesNewRomanPS-BoldMT" w:hAnsi="TimesNewRomanPS-BoldMT" w:cs="TimesNewRomanPS-BoldMT"/>
                <w:bCs/>
                <w:sz w:val="24"/>
                <w:szCs w:val="24"/>
              </w:rPr>
              <w:t>Указание Банка России «О порядке, составе и сроках размещения Банком России информации, полученной от кредитных рейтинговых агентств, на своем официальном сайте в информационно-телекоммуникационной сети «Интернет»</w:t>
            </w:r>
          </w:p>
          <w:p w:rsidR="0098647A" w:rsidRPr="005869D3" w:rsidRDefault="0098647A" w:rsidP="0098647A">
            <w:pPr>
              <w:spacing w:line="259" w:lineRule="auto"/>
              <w:jc w:val="both"/>
              <w:rPr>
                <w:rFonts w:ascii="TimesNewRomanPS-BoldMT" w:hAnsi="TimesNewRomanPS-BoldMT" w:cs="TimesNewRomanPS-BoldMT"/>
                <w:bCs/>
                <w:sz w:val="24"/>
                <w:szCs w:val="24"/>
              </w:rPr>
            </w:pPr>
          </w:p>
        </w:tc>
        <w:tc>
          <w:tcPr>
            <w:tcW w:w="1560" w:type="dxa"/>
            <w:shd w:val="clear" w:color="auto" w:fill="auto"/>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 квартал</w:t>
            </w:r>
          </w:p>
        </w:tc>
        <w:tc>
          <w:tcPr>
            <w:tcW w:w="6232" w:type="dxa"/>
            <w:tcBorders>
              <w:top w:val="single" w:sz="4" w:space="0" w:color="auto"/>
              <w:left w:val="single" w:sz="4" w:space="0" w:color="auto"/>
              <w:bottom w:val="single" w:sz="4" w:space="0" w:color="auto"/>
              <w:right w:val="single" w:sz="4" w:space="0" w:color="auto"/>
            </w:tcBorders>
          </w:tcPr>
          <w:p w:rsidR="0098647A" w:rsidRPr="005869D3" w:rsidRDefault="0098647A" w:rsidP="0098647A">
            <w:pPr>
              <w:ind w:firstLine="317"/>
              <w:jc w:val="both"/>
              <w:rPr>
                <w:rFonts w:ascii="Times New Roman" w:hAnsi="Times New Roman"/>
              </w:rPr>
            </w:pPr>
            <w:r w:rsidRPr="005869D3">
              <w:rPr>
                <w:rFonts w:ascii="Times New Roman" w:hAnsi="Times New Roman"/>
              </w:rPr>
              <w:t xml:space="preserve">Нормативным актом устанавливается порядок, состав и сроки размещения Банком России на своем официальном сайте в информационно-телекоммуникационной сети «Интернет» информации о рейтинговых действиях, представляемой кредитными рейтинговыми агентствами в Банк России. </w:t>
            </w:r>
          </w:p>
          <w:p w:rsidR="0098647A" w:rsidRPr="005869D3" w:rsidRDefault="0098647A" w:rsidP="0098647A">
            <w:pPr>
              <w:ind w:firstLine="317"/>
              <w:jc w:val="both"/>
              <w:rPr>
                <w:rFonts w:ascii="Times New Roman" w:hAnsi="Times New Roman"/>
              </w:rPr>
            </w:pPr>
            <w:r w:rsidRPr="005869D3">
              <w:rPr>
                <w:rFonts w:ascii="Times New Roman" w:hAnsi="Times New Roman"/>
              </w:rPr>
              <w:t>Целью указания является обеспечение Банком России доступа пользователей кредитных рейтингов к информации о рейтинговых действиях кредитных рейтинговых агентств, размещенной на официальном сайте Банка России в информационно-телекоммуникационной сети «Интернет».</w:t>
            </w:r>
          </w:p>
          <w:p w:rsidR="0098647A" w:rsidRPr="005869D3" w:rsidRDefault="0098647A" w:rsidP="0098647A">
            <w:pPr>
              <w:ind w:firstLine="317"/>
              <w:jc w:val="both"/>
              <w:rPr>
                <w:rFonts w:ascii="Times New Roman" w:hAnsi="Times New Roman"/>
              </w:rPr>
            </w:pPr>
            <w:r w:rsidRPr="005869D3">
              <w:rPr>
                <w:rFonts w:ascii="Times New Roman" w:hAnsi="Times New Roman"/>
              </w:rPr>
              <w:t>Состав информации о рейтинговых действиях включает, в том числе наименование объекта рейтинга, кредитный рейтинг и прогноз по кредитному рейтингу (при наличии), наименование кредитного рейтингового агентства, дата пресс-релиза и адрес официального сайта кредитного рейтингового агентства, на котором опубликован текст пресс-релиза.</w:t>
            </w:r>
          </w:p>
          <w:p w:rsidR="0098647A" w:rsidRPr="006D7C9C" w:rsidRDefault="0098647A" w:rsidP="0098647A">
            <w:pPr>
              <w:ind w:firstLine="317"/>
              <w:jc w:val="both"/>
              <w:rPr>
                <w:rFonts w:ascii="Times New Roman" w:hAnsi="Times New Roman"/>
                <w:sz w:val="14"/>
              </w:rPr>
            </w:pPr>
          </w:p>
        </w:tc>
        <w:tc>
          <w:tcPr>
            <w:tcW w:w="1563" w:type="dxa"/>
          </w:tcPr>
          <w:p w:rsidR="0098647A" w:rsidRPr="005364CF" w:rsidRDefault="0098647A" w:rsidP="0098647A">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6699</w:t>
            </w:r>
            <w:r w:rsidRPr="005364CF">
              <w:rPr>
                <w:rFonts w:ascii="Times New Roman" w:eastAsia="SimSun" w:hAnsi="Times New Roman" w:cs="Calibri"/>
                <w:b/>
                <w:color w:val="000000" w:themeColor="text1"/>
                <w:u w:val="single"/>
              </w:rPr>
              <w:t>-У</w:t>
            </w:r>
          </w:p>
          <w:p w:rsidR="0098647A" w:rsidRPr="005869D3" w:rsidRDefault="0098647A" w:rsidP="0098647A">
            <w:pPr>
              <w:suppressAutoHyphens/>
              <w:rPr>
                <w:rFonts w:ascii="Times New Roman" w:eastAsia="SimSun" w:hAnsi="Times New Roman" w:cs="Calibri"/>
                <w:sz w:val="24"/>
                <w:szCs w:val="24"/>
              </w:rPr>
            </w:pPr>
            <w:r>
              <w:rPr>
                <w:rFonts w:ascii="Times New Roman" w:eastAsia="SimSun" w:hAnsi="Times New Roman" w:cs="Calibri"/>
                <w:b/>
                <w:color w:val="000000" w:themeColor="text1"/>
                <w:u w:val="single"/>
              </w:rPr>
              <w:t>от 26.03</w:t>
            </w:r>
            <w:r w:rsidRPr="005364CF">
              <w:rPr>
                <w:rFonts w:ascii="Times New Roman" w:eastAsia="SimSun" w:hAnsi="Times New Roman" w:cs="Calibri"/>
                <w:b/>
                <w:color w:val="000000" w:themeColor="text1"/>
                <w:u w:val="single"/>
              </w:rPr>
              <w:t>.2024</w:t>
            </w:r>
          </w:p>
        </w:tc>
      </w:tr>
      <w:tr w:rsidR="0098647A" w:rsidRPr="00C20C64" w:rsidTr="00F974CE">
        <w:trPr>
          <w:trHeight w:val="516"/>
        </w:trPr>
        <w:tc>
          <w:tcPr>
            <w:tcW w:w="5529" w:type="dxa"/>
            <w:shd w:val="clear" w:color="auto" w:fill="auto"/>
          </w:tcPr>
          <w:p w:rsidR="0098647A" w:rsidRPr="005869D3" w:rsidRDefault="0098647A" w:rsidP="0098647A">
            <w:pPr>
              <w:spacing w:line="259" w:lineRule="auto"/>
              <w:jc w:val="both"/>
              <w:rPr>
                <w:rFonts w:ascii="TimesNewRomanPS-BoldMT" w:hAnsi="TimesNewRomanPS-BoldMT" w:cs="TimesNewRomanPS-BoldMT"/>
                <w:bCs/>
                <w:sz w:val="24"/>
                <w:szCs w:val="24"/>
              </w:rPr>
            </w:pPr>
            <w:r w:rsidRPr="005869D3">
              <w:rPr>
                <w:rFonts w:ascii="TimesNewRomanPS-BoldMT" w:hAnsi="TimesNewRomanPS-BoldMT" w:cs="TimesNewRomanPS-BoldMT"/>
                <w:bCs/>
                <w:sz w:val="24"/>
                <w:szCs w:val="24"/>
              </w:rPr>
              <w:t>Нормативный акт Банка России о внесении изменений в Положение Банка России от 17.10.2018 № 655-П «О порядке уведомления кредитными организациями и некредитными финансовыми организациями уполномоченного органа в соответствии с пунктами 1</w:t>
            </w:r>
            <w:r w:rsidRPr="005869D3">
              <w:rPr>
                <w:rFonts w:ascii="TimesNewRomanPS-BoldMT" w:hAnsi="TimesNewRomanPS-BoldMT" w:cs="TimesNewRomanPS-BoldMT"/>
                <w:bCs/>
                <w:sz w:val="24"/>
                <w:szCs w:val="24"/>
                <w:vertAlign w:val="superscript"/>
              </w:rPr>
              <w:t>3</w:t>
            </w:r>
            <w:r w:rsidRPr="005869D3">
              <w:rPr>
                <w:rFonts w:ascii="TimesNewRomanPS-BoldMT" w:hAnsi="TimesNewRomanPS-BoldMT" w:cs="TimesNewRomanPS-BoldMT"/>
                <w:bCs/>
                <w:sz w:val="24"/>
                <w:szCs w:val="24"/>
              </w:rPr>
              <w:t xml:space="preserve"> и 1</w:t>
            </w:r>
            <w:r w:rsidRPr="005869D3">
              <w:rPr>
                <w:rFonts w:ascii="TimesNewRomanPS-BoldMT" w:hAnsi="TimesNewRomanPS-BoldMT" w:cs="TimesNewRomanPS-BoldMT"/>
                <w:bCs/>
                <w:sz w:val="24"/>
                <w:szCs w:val="24"/>
                <w:vertAlign w:val="superscript"/>
              </w:rPr>
              <w:t>4</w:t>
            </w:r>
            <w:r w:rsidRPr="005869D3">
              <w:rPr>
                <w:rFonts w:ascii="TimesNewRomanPS-BoldMT" w:hAnsi="TimesNewRomanPS-BoldMT" w:cs="TimesNewRomanPS-BoldMT"/>
                <w:bCs/>
                <w:sz w:val="24"/>
                <w:szCs w:val="24"/>
              </w:rPr>
              <w:t xml:space="preserve"> статьи 6 Федерального закона «О противодействии легализации (отмыванию) доходов, полученных преступным путем, и финансированию терроризма»</w:t>
            </w:r>
          </w:p>
          <w:p w:rsidR="0098647A" w:rsidRPr="006D7C9C" w:rsidRDefault="0098647A" w:rsidP="0098647A">
            <w:pPr>
              <w:spacing w:line="259" w:lineRule="auto"/>
              <w:jc w:val="both"/>
              <w:rPr>
                <w:rFonts w:ascii="TimesNewRomanPS-BoldMT" w:hAnsi="TimesNewRomanPS-BoldMT" w:cs="TimesNewRomanPS-BoldMT"/>
                <w:bCs/>
                <w:sz w:val="10"/>
                <w:szCs w:val="24"/>
              </w:rPr>
            </w:pPr>
          </w:p>
        </w:tc>
        <w:tc>
          <w:tcPr>
            <w:tcW w:w="1560" w:type="dxa"/>
            <w:shd w:val="clear" w:color="auto" w:fill="auto"/>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 квартал</w:t>
            </w:r>
          </w:p>
        </w:tc>
        <w:tc>
          <w:tcPr>
            <w:tcW w:w="6232" w:type="dxa"/>
            <w:tcBorders>
              <w:top w:val="single" w:sz="4" w:space="0" w:color="auto"/>
              <w:left w:val="single" w:sz="4" w:space="0" w:color="auto"/>
              <w:bottom w:val="single" w:sz="4" w:space="0" w:color="auto"/>
              <w:right w:val="single" w:sz="4" w:space="0" w:color="auto"/>
            </w:tcBorders>
          </w:tcPr>
          <w:p w:rsidR="0098647A" w:rsidRPr="005869D3" w:rsidRDefault="0098647A" w:rsidP="0098647A">
            <w:pPr>
              <w:ind w:firstLine="317"/>
              <w:jc w:val="both"/>
              <w:rPr>
                <w:rFonts w:ascii="Times New Roman" w:hAnsi="Times New Roman"/>
              </w:rPr>
            </w:pPr>
            <w:r w:rsidRPr="005869D3">
              <w:rPr>
                <w:rFonts w:ascii="Times New Roman" w:hAnsi="Times New Roman"/>
              </w:rPr>
              <w:t>Нормативным актом предусмотрено изменение в части перехода кредитных организаций на передачу информации, предусмотренной Положением Банка России от 17.10.2018 № 655-П «О порядке уведомления кредитными организациями и некредитными финансовыми организациями уполномоченного органа в соответствии с пунктами 1</w:t>
            </w:r>
            <w:r w:rsidRPr="005869D3">
              <w:rPr>
                <w:rFonts w:ascii="Times New Roman" w:hAnsi="Times New Roman"/>
                <w:vertAlign w:val="superscript"/>
              </w:rPr>
              <w:t>3</w:t>
            </w:r>
            <w:r w:rsidRPr="005869D3">
              <w:rPr>
                <w:rFonts w:ascii="Times New Roman" w:hAnsi="Times New Roman"/>
              </w:rPr>
              <w:t xml:space="preserve"> и 1</w:t>
            </w:r>
            <w:r w:rsidRPr="005869D3">
              <w:rPr>
                <w:rFonts w:ascii="Times New Roman" w:hAnsi="Times New Roman"/>
                <w:vertAlign w:val="superscript"/>
              </w:rPr>
              <w:t>4</w:t>
            </w:r>
            <w:r w:rsidRPr="005869D3">
              <w:rPr>
                <w:rFonts w:ascii="Times New Roman" w:hAnsi="Times New Roman"/>
              </w:rPr>
              <w:t xml:space="preserve"> статьи 6 Федерального закона «О противодействии легализации (отмыванию) доходов, полученных преступным путем, и финансированию терроризма», через личный кабинет кредитной организации на официальном сайте Росфинмониторинга без использования инфраструктуры Банка России.</w:t>
            </w:r>
          </w:p>
          <w:p w:rsidR="0098647A" w:rsidRPr="005869D3" w:rsidRDefault="0098647A" w:rsidP="0098647A">
            <w:pPr>
              <w:ind w:firstLine="317"/>
              <w:jc w:val="both"/>
              <w:rPr>
                <w:rFonts w:ascii="Times New Roman" w:hAnsi="Times New Roman"/>
              </w:rPr>
            </w:pPr>
          </w:p>
        </w:tc>
        <w:tc>
          <w:tcPr>
            <w:tcW w:w="1563" w:type="dxa"/>
          </w:tcPr>
          <w:p w:rsidR="006475A4" w:rsidRPr="006475A4" w:rsidRDefault="006475A4" w:rsidP="006475A4">
            <w:pPr>
              <w:suppressAutoHyphens/>
              <w:rPr>
                <w:rFonts w:ascii="Times New Roman" w:eastAsia="SimSun" w:hAnsi="Times New Roman" w:cs="Calibri"/>
                <w:b/>
                <w:color w:val="000000" w:themeColor="text1"/>
                <w:u w:val="single"/>
              </w:rPr>
            </w:pPr>
            <w:r w:rsidRPr="006475A4">
              <w:rPr>
                <w:rFonts w:ascii="Times New Roman" w:eastAsia="SimSun" w:hAnsi="Times New Roman" w:cs="Calibri"/>
                <w:b/>
                <w:color w:val="000000" w:themeColor="text1"/>
                <w:u w:val="single"/>
              </w:rPr>
              <w:t>№ 6712-У</w:t>
            </w:r>
          </w:p>
          <w:p w:rsidR="0098647A" w:rsidRPr="005869D3" w:rsidRDefault="006475A4" w:rsidP="006475A4">
            <w:pPr>
              <w:suppressAutoHyphens/>
              <w:rPr>
                <w:rFonts w:ascii="Times New Roman" w:eastAsia="SimSun" w:hAnsi="Times New Roman" w:cs="Calibri"/>
                <w:sz w:val="24"/>
                <w:szCs w:val="24"/>
              </w:rPr>
            </w:pPr>
            <w:r w:rsidRPr="006475A4">
              <w:rPr>
                <w:rFonts w:ascii="Times New Roman" w:eastAsia="SimSun" w:hAnsi="Times New Roman" w:cs="Calibri"/>
                <w:b/>
                <w:color w:val="000000" w:themeColor="text1"/>
                <w:u w:val="single"/>
              </w:rPr>
              <w:t>от 05.04.2024</w:t>
            </w:r>
          </w:p>
        </w:tc>
      </w:tr>
      <w:tr w:rsidR="0098647A" w:rsidRPr="00632C66" w:rsidTr="00F974CE">
        <w:trPr>
          <w:trHeight w:val="516"/>
        </w:trPr>
        <w:tc>
          <w:tcPr>
            <w:tcW w:w="5529" w:type="dxa"/>
            <w:shd w:val="clear" w:color="auto" w:fill="auto"/>
          </w:tcPr>
          <w:p w:rsidR="0098647A" w:rsidRPr="005E20DF" w:rsidRDefault="0098647A" w:rsidP="0098647A">
            <w:pPr>
              <w:jc w:val="both"/>
              <w:rPr>
                <w:rFonts w:ascii="TimesNewRomanPS-BoldMT" w:hAnsi="TimesNewRomanPS-BoldMT" w:cs="TimesNewRomanPS-BoldMT"/>
                <w:bCs/>
                <w:sz w:val="24"/>
                <w:szCs w:val="24"/>
              </w:rPr>
            </w:pPr>
            <w:r w:rsidRPr="005E20DF">
              <w:rPr>
                <w:rFonts w:ascii="TimesNewRomanPS-BoldMT" w:hAnsi="TimesNewRomanPS-BoldMT" w:cs="TimesNewRomanPS-BoldMT"/>
                <w:bCs/>
                <w:sz w:val="24"/>
                <w:szCs w:val="24"/>
              </w:rPr>
              <w:t>Указание Банка России «О внесении изменений в Положение Банка России от 19.12.2019 № 706-П «О стандартах эмиссии ценных бумаг»</w:t>
            </w:r>
          </w:p>
          <w:p w:rsidR="0098647A" w:rsidRPr="005869D3" w:rsidRDefault="0098647A" w:rsidP="0098647A">
            <w:pPr>
              <w:jc w:val="both"/>
              <w:rPr>
                <w:rFonts w:ascii="TimesNewRomanPS-BoldMT" w:hAnsi="TimesNewRomanPS-BoldMT" w:cs="TimesNewRomanPS-BoldMT"/>
                <w:bCs/>
                <w:sz w:val="24"/>
                <w:szCs w:val="24"/>
              </w:rPr>
            </w:pPr>
          </w:p>
        </w:tc>
        <w:tc>
          <w:tcPr>
            <w:tcW w:w="1560" w:type="dxa"/>
            <w:shd w:val="clear" w:color="auto" w:fill="auto"/>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 квартал</w:t>
            </w:r>
          </w:p>
        </w:tc>
        <w:tc>
          <w:tcPr>
            <w:tcW w:w="6232" w:type="dxa"/>
            <w:tcBorders>
              <w:top w:val="single" w:sz="4" w:space="0" w:color="auto"/>
              <w:left w:val="single" w:sz="4" w:space="0" w:color="auto"/>
              <w:bottom w:val="single" w:sz="4" w:space="0" w:color="auto"/>
              <w:right w:val="single" w:sz="4" w:space="0" w:color="auto"/>
            </w:tcBorders>
          </w:tcPr>
          <w:p w:rsidR="0098647A" w:rsidRDefault="0098647A" w:rsidP="0098647A">
            <w:pPr>
              <w:jc w:val="both"/>
              <w:rPr>
                <w:rFonts w:ascii="Times New Roman" w:hAnsi="Times New Roman"/>
              </w:rPr>
            </w:pPr>
            <w:r w:rsidRPr="005E20DF">
              <w:rPr>
                <w:rFonts w:ascii="Times New Roman" w:hAnsi="Times New Roman"/>
              </w:rPr>
              <w:t xml:space="preserve">Издание нормативного акта необходимо для разграничения полномочий по регистрации выпусков ценных бумаг эмитентов, местом нахождения которых является Донецкая Народная Республика, Луганская Народная Республика, Запорожская область, Херсонская область (после завершения процедуры их перехода в российское правовое пространство), а также в связи с реорганизацией структурных подразделений Главного управления Центрального банка Российской Федерации по Центральному федеральному округу и Отделения по Орловской области Главного управления Центрального банка Российской Федерации по Центральному </w:t>
            </w:r>
            <w:r w:rsidRPr="005E20DF">
              <w:rPr>
                <w:rFonts w:ascii="Times New Roman" w:hAnsi="Times New Roman"/>
              </w:rPr>
              <w:lastRenderedPageBreak/>
              <w:t>федеральному округу, осуществляющих государственную регистрацию выпусков (дополнительных выпусков) ценных бумаг.</w:t>
            </w:r>
          </w:p>
          <w:p w:rsidR="0098647A" w:rsidRPr="005E20DF" w:rsidRDefault="0098647A" w:rsidP="0098647A">
            <w:pPr>
              <w:jc w:val="both"/>
              <w:rPr>
                <w:rFonts w:ascii="Times New Roman" w:hAnsi="Times New Roman"/>
              </w:rPr>
            </w:pPr>
          </w:p>
        </w:tc>
        <w:tc>
          <w:tcPr>
            <w:tcW w:w="1563" w:type="dxa"/>
          </w:tcPr>
          <w:p w:rsidR="0098647A" w:rsidRPr="005364CF" w:rsidRDefault="0098647A" w:rsidP="0098647A">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lastRenderedPageBreak/>
              <w:t>№ 6686</w:t>
            </w:r>
            <w:r w:rsidRPr="005364CF">
              <w:rPr>
                <w:rFonts w:ascii="Times New Roman" w:eastAsia="SimSun" w:hAnsi="Times New Roman" w:cs="Calibri"/>
                <w:b/>
                <w:color w:val="000000" w:themeColor="text1"/>
                <w:u w:val="single"/>
              </w:rPr>
              <w:t>-У</w:t>
            </w:r>
          </w:p>
          <w:p w:rsidR="0098647A" w:rsidRPr="005869D3" w:rsidRDefault="0098647A" w:rsidP="0098647A">
            <w:pPr>
              <w:suppressAutoHyphens/>
              <w:rPr>
                <w:rFonts w:ascii="Times New Roman" w:eastAsia="SimSun" w:hAnsi="Times New Roman" w:cs="Calibri"/>
                <w:sz w:val="24"/>
                <w:szCs w:val="24"/>
              </w:rPr>
            </w:pPr>
            <w:r>
              <w:rPr>
                <w:rFonts w:ascii="Times New Roman" w:eastAsia="SimSun" w:hAnsi="Times New Roman" w:cs="Calibri"/>
                <w:b/>
                <w:color w:val="000000" w:themeColor="text1"/>
                <w:u w:val="single"/>
              </w:rPr>
              <w:t>от 04.03</w:t>
            </w:r>
            <w:r w:rsidRPr="005364CF">
              <w:rPr>
                <w:rFonts w:ascii="Times New Roman" w:eastAsia="SimSun" w:hAnsi="Times New Roman" w:cs="Calibri"/>
                <w:b/>
                <w:color w:val="000000" w:themeColor="text1"/>
                <w:u w:val="single"/>
              </w:rPr>
              <w:t>.2024</w:t>
            </w:r>
          </w:p>
        </w:tc>
      </w:tr>
      <w:tr w:rsidR="0098647A" w:rsidRPr="0085784D" w:rsidTr="00F974CE">
        <w:trPr>
          <w:trHeight w:val="516"/>
        </w:trPr>
        <w:tc>
          <w:tcPr>
            <w:tcW w:w="5529" w:type="dxa"/>
          </w:tcPr>
          <w:p w:rsidR="0098647A" w:rsidRPr="005869D3" w:rsidRDefault="0098647A" w:rsidP="0098647A">
            <w:pPr>
              <w:suppressAutoHyphens/>
              <w:jc w:val="both"/>
              <w:rPr>
                <w:rFonts w:ascii="Times New Roman" w:eastAsia="SimSun" w:hAnsi="Times New Roman" w:cs="Calibri"/>
                <w:i/>
                <w:sz w:val="22"/>
                <w:szCs w:val="24"/>
              </w:rPr>
            </w:pPr>
            <w:r w:rsidRPr="005869D3">
              <w:rPr>
                <w:rFonts w:ascii="Times New Roman" w:eastAsia="SimSun" w:hAnsi="Times New Roman" w:cs="Calibri"/>
                <w:sz w:val="24"/>
                <w:szCs w:val="24"/>
              </w:rPr>
              <w:t xml:space="preserve">Положение Банка России «О порядке требования Банком России от кредитной организации осуществления мер по ее финансовому оздоровлению, реорганизации, порядке и сроках представления плана мер по финансовому оздоровлению кредитной организации, его форме, порядке и сроках осуществления Банком России контроля за выполнением кредитной организацией плана мер по финансовому оздоровлению» </w:t>
            </w:r>
            <w:r w:rsidRPr="005869D3">
              <w:rPr>
                <w:rFonts w:ascii="Times New Roman" w:eastAsia="SimSun" w:hAnsi="Times New Roman" w:cs="Calibri"/>
                <w:i/>
                <w:sz w:val="22"/>
                <w:szCs w:val="24"/>
              </w:rPr>
              <w:t>(взамен Инструкции Банка России от 11.11.2005 № 126-И и Указания Банка России от 24.03.2003 № 1260-У)</w:t>
            </w:r>
          </w:p>
          <w:p w:rsidR="0098647A" w:rsidRPr="005869D3" w:rsidRDefault="0098647A" w:rsidP="0098647A">
            <w:pPr>
              <w:suppressAutoHyphens/>
              <w:jc w:val="both"/>
              <w:rPr>
                <w:rFonts w:ascii="Times New Roman" w:eastAsia="SimSun" w:hAnsi="Times New Roman" w:cs="Calibri"/>
                <w:sz w:val="24"/>
                <w:szCs w:val="24"/>
              </w:rPr>
            </w:pPr>
          </w:p>
        </w:tc>
        <w:tc>
          <w:tcPr>
            <w:tcW w:w="1560" w:type="dxa"/>
          </w:tcPr>
          <w:p w:rsidR="0098647A" w:rsidRPr="005869D3" w:rsidRDefault="0098647A" w:rsidP="0098647A">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II</w:t>
            </w:r>
            <w:r w:rsidRPr="005869D3">
              <w:rPr>
                <w:rFonts w:ascii="Times New Roman" w:eastAsia="Times New Roman" w:hAnsi="Times New Roman"/>
                <w:color w:val="000000" w:themeColor="text1"/>
                <w:sz w:val="24"/>
                <w:szCs w:val="24"/>
              </w:rPr>
              <w:t xml:space="preserve"> квартал</w:t>
            </w:r>
          </w:p>
        </w:tc>
        <w:tc>
          <w:tcPr>
            <w:tcW w:w="6232" w:type="dxa"/>
          </w:tcPr>
          <w:p w:rsidR="0098647A" w:rsidRPr="005869D3" w:rsidRDefault="0098647A" w:rsidP="0098647A">
            <w:pPr>
              <w:suppressAutoHyphens/>
              <w:ind w:firstLine="317"/>
              <w:jc w:val="both"/>
              <w:rPr>
                <w:rFonts w:ascii="Times New Roman" w:eastAsia="SimSun" w:hAnsi="Times New Roman"/>
              </w:rPr>
            </w:pPr>
            <w:r w:rsidRPr="005869D3">
              <w:rPr>
                <w:rFonts w:ascii="Times New Roman" w:eastAsia="SimSun" w:hAnsi="Times New Roman"/>
              </w:rPr>
              <w:t xml:space="preserve">Целью издания нормативного акта являются: </w:t>
            </w:r>
          </w:p>
          <w:p w:rsidR="0098647A" w:rsidRPr="005869D3" w:rsidRDefault="0098647A" w:rsidP="0098647A">
            <w:pPr>
              <w:suppressAutoHyphens/>
              <w:ind w:firstLine="317"/>
              <w:jc w:val="both"/>
              <w:rPr>
                <w:rFonts w:ascii="Times New Roman" w:eastAsia="SimSun" w:hAnsi="Times New Roman"/>
              </w:rPr>
            </w:pPr>
            <w:r w:rsidRPr="005869D3">
              <w:rPr>
                <w:rFonts w:ascii="Times New Roman" w:eastAsia="SimSun" w:hAnsi="Times New Roman"/>
              </w:rPr>
              <w:t>- повышение эффективности процесса финансового оздоровления (без участия Банка России и ГК «АСВ» в осуществлении мер по предупреждению банкротства);</w:t>
            </w:r>
          </w:p>
          <w:p w:rsidR="0098647A" w:rsidRPr="005869D3" w:rsidRDefault="0098647A" w:rsidP="0098647A">
            <w:pPr>
              <w:suppressAutoHyphens/>
              <w:ind w:firstLine="317"/>
              <w:jc w:val="both"/>
              <w:rPr>
                <w:rFonts w:ascii="Times New Roman" w:eastAsia="SimSun" w:hAnsi="Times New Roman"/>
              </w:rPr>
            </w:pPr>
            <w:r w:rsidRPr="005869D3">
              <w:rPr>
                <w:rFonts w:ascii="Times New Roman" w:eastAsia="SimSun" w:hAnsi="Times New Roman"/>
              </w:rPr>
              <w:t xml:space="preserve">- расширение требований к форме плана мер по финансовому оздоровлению кредитной организации. </w:t>
            </w:r>
          </w:p>
          <w:p w:rsidR="0098647A" w:rsidRPr="005869D3" w:rsidRDefault="0098647A" w:rsidP="0098647A">
            <w:pPr>
              <w:suppressAutoHyphens/>
              <w:ind w:firstLine="317"/>
              <w:jc w:val="both"/>
              <w:rPr>
                <w:rFonts w:ascii="Times New Roman" w:eastAsia="SimSun" w:hAnsi="Times New Roman"/>
              </w:rPr>
            </w:pPr>
          </w:p>
        </w:tc>
        <w:tc>
          <w:tcPr>
            <w:tcW w:w="1563" w:type="dxa"/>
          </w:tcPr>
          <w:p w:rsidR="0085784D" w:rsidRPr="005364CF" w:rsidRDefault="0085784D" w:rsidP="0085784D">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840-П</w:t>
            </w:r>
          </w:p>
          <w:p w:rsidR="0098647A" w:rsidRPr="005869D3" w:rsidRDefault="0085784D" w:rsidP="0085784D">
            <w:pPr>
              <w:suppressAutoHyphens/>
              <w:jc w:val="both"/>
              <w:rPr>
                <w:rFonts w:ascii="Times New Roman" w:eastAsia="SimSun" w:hAnsi="Times New Roman" w:cs="Calibri"/>
                <w:sz w:val="24"/>
                <w:szCs w:val="24"/>
              </w:rPr>
            </w:pPr>
            <w:r>
              <w:rPr>
                <w:rFonts w:ascii="Times New Roman" w:eastAsia="SimSun" w:hAnsi="Times New Roman" w:cs="Calibri"/>
                <w:b/>
                <w:color w:val="000000" w:themeColor="text1"/>
                <w:u w:val="single"/>
              </w:rPr>
              <w:t>от 10.09</w:t>
            </w:r>
            <w:r w:rsidRPr="005364CF">
              <w:rPr>
                <w:rFonts w:ascii="Times New Roman" w:eastAsia="SimSun" w:hAnsi="Times New Roman" w:cs="Calibri"/>
                <w:b/>
                <w:color w:val="000000" w:themeColor="text1"/>
                <w:u w:val="single"/>
              </w:rPr>
              <w:t>.2024</w:t>
            </w:r>
          </w:p>
        </w:tc>
      </w:tr>
      <w:tr w:rsidR="0098647A" w:rsidRPr="0085784D" w:rsidTr="00F974CE">
        <w:trPr>
          <w:trHeight w:val="516"/>
        </w:trPr>
        <w:tc>
          <w:tcPr>
            <w:tcW w:w="5529" w:type="dxa"/>
          </w:tcPr>
          <w:p w:rsidR="0098647A" w:rsidRPr="005869D3" w:rsidRDefault="0098647A" w:rsidP="0098647A">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Указание Банка России «О признании утратившими силу Указания Банка России от 24 марта 2003 года № 1260-У и внесенных в него изменений»</w:t>
            </w:r>
          </w:p>
          <w:p w:rsidR="0098647A" w:rsidRPr="005869D3" w:rsidRDefault="0098647A" w:rsidP="0098647A">
            <w:pPr>
              <w:suppressAutoHyphens/>
              <w:jc w:val="both"/>
              <w:rPr>
                <w:rFonts w:ascii="Times New Roman" w:eastAsia="SimSun" w:hAnsi="Times New Roman" w:cs="Calibri"/>
                <w:sz w:val="24"/>
                <w:szCs w:val="24"/>
              </w:rPr>
            </w:pPr>
          </w:p>
        </w:tc>
        <w:tc>
          <w:tcPr>
            <w:tcW w:w="1560" w:type="dxa"/>
          </w:tcPr>
          <w:p w:rsidR="0098647A" w:rsidRPr="005869D3" w:rsidRDefault="0098647A" w:rsidP="0098647A">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suppressAutoHyphens/>
              <w:ind w:firstLine="317"/>
              <w:jc w:val="both"/>
              <w:rPr>
                <w:rFonts w:ascii="Times New Roman" w:eastAsia="SimSun" w:hAnsi="Times New Roman"/>
              </w:rPr>
            </w:pPr>
            <w:r w:rsidRPr="005869D3">
              <w:rPr>
                <w:rFonts w:ascii="Times New Roman" w:eastAsia="SimSun" w:hAnsi="Times New Roman"/>
              </w:rPr>
              <w:t>Цель издания нормативного акта – отменить действие Указания № 1260-У в связи c изданием Положения Банка России (взамен Инструкции Банка России от 11.11.2005 № 126-И и Указания Банка России от 24.03.2003 № 1260-У).</w:t>
            </w:r>
          </w:p>
          <w:p w:rsidR="0098647A" w:rsidRPr="005869D3" w:rsidRDefault="0098647A" w:rsidP="0098647A">
            <w:pPr>
              <w:suppressAutoHyphens/>
              <w:ind w:firstLine="317"/>
              <w:jc w:val="both"/>
              <w:rPr>
                <w:rFonts w:ascii="Times New Roman" w:eastAsia="SimSun" w:hAnsi="Times New Roman"/>
              </w:rPr>
            </w:pPr>
          </w:p>
        </w:tc>
        <w:tc>
          <w:tcPr>
            <w:tcW w:w="1563" w:type="dxa"/>
          </w:tcPr>
          <w:p w:rsidR="0085784D" w:rsidRPr="005364CF" w:rsidRDefault="0085784D" w:rsidP="0085784D">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6845</w:t>
            </w:r>
            <w:r w:rsidRPr="005364CF">
              <w:rPr>
                <w:rFonts w:ascii="Times New Roman" w:eastAsia="SimSun" w:hAnsi="Times New Roman" w:cs="Calibri"/>
                <w:b/>
                <w:color w:val="000000" w:themeColor="text1"/>
                <w:u w:val="single"/>
              </w:rPr>
              <w:t>-У</w:t>
            </w:r>
          </w:p>
          <w:p w:rsidR="0098647A" w:rsidRPr="005869D3" w:rsidRDefault="0085784D" w:rsidP="0085784D">
            <w:pPr>
              <w:suppressAutoHyphens/>
              <w:jc w:val="both"/>
              <w:rPr>
                <w:rFonts w:ascii="Times New Roman" w:eastAsia="SimSun" w:hAnsi="Times New Roman" w:cs="Calibri"/>
                <w:sz w:val="24"/>
                <w:szCs w:val="24"/>
              </w:rPr>
            </w:pPr>
            <w:r>
              <w:rPr>
                <w:rFonts w:ascii="Times New Roman" w:eastAsia="SimSun" w:hAnsi="Times New Roman" w:cs="Calibri"/>
                <w:b/>
                <w:color w:val="000000" w:themeColor="text1"/>
                <w:u w:val="single"/>
              </w:rPr>
              <w:t>от 10.09</w:t>
            </w:r>
            <w:r w:rsidRPr="005364CF">
              <w:rPr>
                <w:rFonts w:ascii="Times New Roman" w:eastAsia="SimSun" w:hAnsi="Times New Roman" w:cs="Calibri"/>
                <w:b/>
                <w:color w:val="000000" w:themeColor="text1"/>
                <w:u w:val="single"/>
              </w:rPr>
              <w:t>.2024</w:t>
            </w:r>
          </w:p>
        </w:tc>
      </w:tr>
      <w:tr w:rsidR="0098647A" w:rsidRPr="00E30A93" w:rsidTr="00F974CE">
        <w:trPr>
          <w:trHeight w:val="516"/>
        </w:trPr>
        <w:tc>
          <w:tcPr>
            <w:tcW w:w="5529" w:type="dxa"/>
          </w:tcPr>
          <w:p w:rsidR="0098647A" w:rsidRPr="005869D3" w:rsidRDefault="0098647A" w:rsidP="0098647A">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Указание Банка России «О внесении изменений в Указание Банка России от 27 ноября 2017 года № 4618-У «О методике определения доли банковской деятельности в деятельности банковского холдинга»</w:t>
            </w:r>
          </w:p>
          <w:p w:rsidR="0098647A" w:rsidRPr="005869D3" w:rsidRDefault="0098647A" w:rsidP="0098647A">
            <w:pPr>
              <w:suppressAutoHyphens/>
              <w:jc w:val="both"/>
              <w:rPr>
                <w:rFonts w:ascii="Times New Roman" w:eastAsia="SimSun" w:hAnsi="Times New Roman" w:cs="Calibri"/>
                <w:sz w:val="24"/>
                <w:szCs w:val="24"/>
              </w:rPr>
            </w:pPr>
          </w:p>
        </w:tc>
        <w:tc>
          <w:tcPr>
            <w:tcW w:w="1560" w:type="dxa"/>
          </w:tcPr>
          <w:p w:rsidR="0098647A" w:rsidRPr="005869D3" w:rsidRDefault="0098647A" w:rsidP="0098647A">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suppressAutoHyphens/>
              <w:ind w:firstLine="317"/>
              <w:jc w:val="both"/>
              <w:rPr>
                <w:rFonts w:ascii="Times New Roman" w:eastAsia="SimSun" w:hAnsi="Times New Roman"/>
              </w:rPr>
            </w:pPr>
            <w:r w:rsidRPr="005869D3">
              <w:rPr>
                <w:rFonts w:ascii="Times New Roman" w:eastAsia="SimSun" w:hAnsi="Times New Roman"/>
              </w:rPr>
              <w:t>Целью издания нормативного акта является уточнение источников данных, на основании которых определяется доля банковской деятельности.</w:t>
            </w:r>
          </w:p>
        </w:tc>
        <w:tc>
          <w:tcPr>
            <w:tcW w:w="1563" w:type="dxa"/>
          </w:tcPr>
          <w:p w:rsidR="007F1123" w:rsidRPr="005364CF" w:rsidRDefault="007F1123" w:rsidP="007F1123">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6843</w:t>
            </w:r>
            <w:r w:rsidRPr="005364CF">
              <w:rPr>
                <w:rFonts w:ascii="Times New Roman" w:eastAsia="SimSun" w:hAnsi="Times New Roman" w:cs="Calibri"/>
                <w:b/>
                <w:color w:val="000000" w:themeColor="text1"/>
                <w:u w:val="single"/>
              </w:rPr>
              <w:t>-У</w:t>
            </w:r>
          </w:p>
          <w:p w:rsidR="0098647A" w:rsidRPr="005869D3" w:rsidRDefault="007F1123" w:rsidP="007F1123">
            <w:pPr>
              <w:suppressAutoHyphens/>
              <w:jc w:val="both"/>
              <w:rPr>
                <w:rFonts w:ascii="Times New Roman" w:eastAsia="SimSun" w:hAnsi="Times New Roman" w:cs="Calibri"/>
                <w:sz w:val="24"/>
                <w:szCs w:val="24"/>
              </w:rPr>
            </w:pPr>
            <w:r>
              <w:rPr>
                <w:rFonts w:ascii="Times New Roman" w:eastAsia="SimSun" w:hAnsi="Times New Roman" w:cs="Calibri"/>
                <w:b/>
                <w:color w:val="000000" w:themeColor="text1"/>
                <w:u w:val="single"/>
              </w:rPr>
              <w:t>от 05.09</w:t>
            </w:r>
            <w:r w:rsidRPr="005364CF">
              <w:rPr>
                <w:rFonts w:ascii="Times New Roman" w:eastAsia="SimSun" w:hAnsi="Times New Roman" w:cs="Calibri"/>
                <w:b/>
                <w:color w:val="000000" w:themeColor="text1"/>
                <w:u w:val="single"/>
              </w:rPr>
              <w:t>.2024</w:t>
            </w:r>
          </w:p>
        </w:tc>
      </w:tr>
      <w:tr w:rsidR="0098647A" w:rsidRPr="009F718F" w:rsidTr="00F974CE">
        <w:trPr>
          <w:trHeight w:val="516"/>
        </w:trPr>
        <w:tc>
          <w:tcPr>
            <w:tcW w:w="5529" w:type="dxa"/>
          </w:tcPr>
          <w:p w:rsidR="0098647A" w:rsidRPr="005869D3" w:rsidRDefault="0098647A" w:rsidP="0098647A">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Указание Банка России «О внесении изменений в Положение Банка России от 2 октября 2017 года №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rsidR="0098647A" w:rsidRPr="005869D3" w:rsidRDefault="0098647A" w:rsidP="0098647A">
            <w:pPr>
              <w:suppressAutoHyphens/>
              <w:jc w:val="both"/>
              <w:rPr>
                <w:rFonts w:ascii="Times New Roman" w:eastAsia="SimSun" w:hAnsi="Times New Roman" w:cs="Calibri"/>
                <w:sz w:val="24"/>
                <w:szCs w:val="24"/>
              </w:rPr>
            </w:pPr>
          </w:p>
        </w:tc>
        <w:tc>
          <w:tcPr>
            <w:tcW w:w="1560" w:type="dxa"/>
          </w:tcPr>
          <w:p w:rsidR="0098647A" w:rsidRPr="005869D3" w:rsidRDefault="0098647A" w:rsidP="0098647A">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suppressAutoHyphens/>
              <w:ind w:firstLine="317"/>
              <w:jc w:val="both"/>
              <w:rPr>
                <w:rFonts w:ascii="Times New Roman" w:eastAsia="SimSun" w:hAnsi="Times New Roman"/>
              </w:rPr>
            </w:pPr>
            <w:r w:rsidRPr="005869D3">
              <w:rPr>
                <w:rFonts w:ascii="Times New Roman" w:eastAsia="SimSun" w:hAnsi="Times New Roman"/>
              </w:rPr>
              <w:t>Нормативный акт разрабатывается в целях:</w:t>
            </w:r>
          </w:p>
          <w:p w:rsidR="0098647A" w:rsidRPr="005869D3" w:rsidRDefault="0098647A" w:rsidP="0098647A">
            <w:pPr>
              <w:suppressAutoHyphens/>
              <w:ind w:firstLine="317"/>
              <w:jc w:val="both"/>
              <w:rPr>
                <w:rFonts w:ascii="Times New Roman" w:eastAsia="SimSun" w:hAnsi="Times New Roman"/>
              </w:rPr>
            </w:pPr>
            <w:r w:rsidRPr="005869D3">
              <w:rPr>
                <w:rFonts w:ascii="Times New Roman" w:eastAsia="SimSun" w:hAnsi="Times New Roman"/>
              </w:rPr>
              <w:t>установления порядка отражения на счетах бухгалтерского учета авансов по процентам;</w:t>
            </w:r>
          </w:p>
          <w:p w:rsidR="0098647A" w:rsidRPr="005869D3" w:rsidRDefault="0098647A" w:rsidP="0098647A">
            <w:pPr>
              <w:suppressAutoHyphens/>
              <w:ind w:firstLine="317"/>
              <w:jc w:val="both"/>
              <w:rPr>
                <w:rFonts w:ascii="Times New Roman" w:eastAsia="SimSun" w:hAnsi="Times New Roman"/>
              </w:rPr>
            </w:pPr>
            <w:r w:rsidRPr="005869D3">
              <w:rPr>
                <w:rFonts w:ascii="Times New Roman" w:eastAsia="SimSun" w:hAnsi="Times New Roman"/>
              </w:rPr>
              <w:t>установления порядка отражения на счетах бухгалтерского учета операций у внешнего участника соглашений о финансировании участия в кредите;</w:t>
            </w:r>
          </w:p>
          <w:p w:rsidR="0098647A" w:rsidRPr="005869D3" w:rsidRDefault="0098647A" w:rsidP="0098647A">
            <w:pPr>
              <w:suppressAutoHyphens/>
              <w:ind w:firstLine="317"/>
              <w:jc w:val="both"/>
              <w:rPr>
                <w:rFonts w:ascii="Times New Roman" w:eastAsia="SimSun" w:hAnsi="Times New Roman"/>
              </w:rPr>
            </w:pPr>
            <w:r w:rsidRPr="005869D3">
              <w:rPr>
                <w:rFonts w:ascii="Times New Roman" w:eastAsia="SimSun" w:hAnsi="Times New Roman"/>
              </w:rPr>
              <w:t>корректировки требований по учету резервов в соответствии с нормами Положения Банка России от 24.08.2020 № 730-П «О порядке формирования банками резервов на возможные потери с применением банковских методик управления рисками и моделей количественной оценки рисков, требованиях к банковским методикам управления рисками и моделям количественной оценки рисков в части определения ожидаемых кредитных потерь и осуществлении Банком России надзора за соблюдением указанного порядка».</w:t>
            </w:r>
          </w:p>
          <w:p w:rsidR="0098647A" w:rsidRPr="005869D3" w:rsidRDefault="0098647A" w:rsidP="0098647A">
            <w:pPr>
              <w:suppressAutoHyphens/>
              <w:ind w:firstLine="317"/>
              <w:jc w:val="both"/>
              <w:rPr>
                <w:rFonts w:ascii="Times New Roman" w:eastAsia="SimSun" w:hAnsi="Times New Roman"/>
                <w:sz w:val="16"/>
              </w:rPr>
            </w:pPr>
          </w:p>
        </w:tc>
        <w:tc>
          <w:tcPr>
            <w:tcW w:w="1563" w:type="dxa"/>
          </w:tcPr>
          <w:p w:rsidR="009F718F" w:rsidRPr="005364CF" w:rsidRDefault="009F718F" w:rsidP="009F718F">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lastRenderedPageBreak/>
              <w:t>№ 6734</w:t>
            </w:r>
            <w:r w:rsidRPr="005364CF">
              <w:rPr>
                <w:rFonts w:ascii="Times New Roman" w:eastAsia="SimSun" w:hAnsi="Times New Roman" w:cs="Calibri"/>
                <w:b/>
                <w:color w:val="000000" w:themeColor="text1"/>
                <w:u w:val="single"/>
              </w:rPr>
              <w:t>-У</w:t>
            </w:r>
          </w:p>
          <w:p w:rsidR="0098647A" w:rsidRPr="005869D3" w:rsidRDefault="009F718F" w:rsidP="009F718F">
            <w:pPr>
              <w:suppressAutoHyphens/>
              <w:jc w:val="both"/>
              <w:rPr>
                <w:rFonts w:ascii="Times New Roman" w:eastAsia="SimSun" w:hAnsi="Times New Roman" w:cs="Calibri"/>
                <w:sz w:val="24"/>
                <w:szCs w:val="24"/>
              </w:rPr>
            </w:pPr>
            <w:r>
              <w:rPr>
                <w:rFonts w:ascii="Times New Roman" w:eastAsia="SimSun" w:hAnsi="Times New Roman" w:cs="Calibri"/>
                <w:b/>
                <w:color w:val="000000" w:themeColor="text1"/>
                <w:u w:val="single"/>
              </w:rPr>
              <w:t>от 29.05</w:t>
            </w:r>
            <w:r w:rsidRPr="005364CF">
              <w:rPr>
                <w:rFonts w:ascii="Times New Roman" w:eastAsia="SimSun" w:hAnsi="Times New Roman" w:cs="Calibri"/>
                <w:b/>
                <w:color w:val="000000" w:themeColor="text1"/>
                <w:u w:val="single"/>
              </w:rPr>
              <w:t>.2024</w:t>
            </w:r>
          </w:p>
        </w:tc>
      </w:tr>
      <w:tr w:rsidR="0098647A" w:rsidRPr="009F718F" w:rsidTr="00F974CE">
        <w:trPr>
          <w:trHeight w:val="516"/>
        </w:trPr>
        <w:tc>
          <w:tcPr>
            <w:tcW w:w="5529" w:type="dxa"/>
          </w:tcPr>
          <w:p w:rsidR="0098647A" w:rsidRPr="005869D3" w:rsidRDefault="0098647A" w:rsidP="0098647A">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Указание Банка России «О внесении изменений в Положение Банка России от 2 октября 2017 года № 606-П «О порядке отражения на счетах бухгалтерского учета кредитными организациями операций с ценными бумагами»</w:t>
            </w:r>
          </w:p>
          <w:p w:rsidR="0098647A" w:rsidRPr="005869D3" w:rsidRDefault="0098647A" w:rsidP="0098647A">
            <w:pPr>
              <w:suppressAutoHyphens/>
              <w:jc w:val="both"/>
              <w:rPr>
                <w:rFonts w:ascii="Times New Roman" w:eastAsia="SimSun" w:hAnsi="Times New Roman" w:cs="Calibri"/>
                <w:sz w:val="24"/>
                <w:szCs w:val="24"/>
              </w:rPr>
            </w:pPr>
          </w:p>
        </w:tc>
        <w:tc>
          <w:tcPr>
            <w:tcW w:w="1560" w:type="dxa"/>
          </w:tcPr>
          <w:p w:rsidR="0098647A" w:rsidRPr="005869D3" w:rsidRDefault="0098647A" w:rsidP="0098647A">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suppressAutoHyphens/>
              <w:ind w:firstLine="317"/>
              <w:jc w:val="both"/>
              <w:rPr>
                <w:rFonts w:ascii="Times New Roman" w:eastAsia="SimSun" w:hAnsi="Times New Roman"/>
              </w:rPr>
            </w:pPr>
            <w:r w:rsidRPr="005869D3">
              <w:rPr>
                <w:rFonts w:ascii="Times New Roman" w:eastAsia="SimSun" w:hAnsi="Times New Roman"/>
              </w:rPr>
              <w:t>Нормативный акт разрабатывается в целях корректировки требований по учету резервов в соответствии с нормами Положения Банка России от 24.08.2020 № 730-П «О порядке формирования банками резервов на возможные потери с применением банковских методик управления рисками и моделей количественной оценки рисков, требованиях к банковским методикам управления рисками и моделям количественной оценки рисков в части определения ожидаемых кредитных потерь и осуществлении Банком России надзора за соблюдением указанного порядка».</w:t>
            </w:r>
          </w:p>
          <w:p w:rsidR="0098647A" w:rsidRPr="005869D3" w:rsidRDefault="0098647A" w:rsidP="0098647A">
            <w:pPr>
              <w:suppressAutoHyphens/>
              <w:ind w:firstLine="317"/>
              <w:jc w:val="both"/>
              <w:rPr>
                <w:rFonts w:ascii="Times New Roman" w:eastAsia="SimSun" w:hAnsi="Times New Roman"/>
                <w:sz w:val="16"/>
              </w:rPr>
            </w:pPr>
          </w:p>
        </w:tc>
        <w:tc>
          <w:tcPr>
            <w:tcW w:w="1563" w:type="dxa"/>
          </w:tcPr>
          <w:p w:rsidR="007B29CE" w:rsidRPr="005364CF" w:rsidRDefault="007B29CE" w:rsidP="007B29CE">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6735</w:t>
            </w:r>
            <w:r w:rsidRPr="005364CF">
              <w:rPr>
                <w:rFonts w:ascii="Times New Roman" w:eastAsia="SimSun" w:hAnsi="Times New Roman" w:cs="Calibri"/>
                <w:b/>
                <w:color w:val="000000" w:themeColor="text1"/>
                <w:u w:val="single"/>
              </w:rPr>
              <w:t>-У</w:t>
            </w:r>
          </w:p>
          <w:p w:rsidR="0098647A" w:rsidRPr="005869D3" w:rsidRDefault="007B29CE" w:rsidP="007B29CE">
            <w:pPr>
              <w:suppressAutoHyphens/>
              <w:jc w:val="both"/>
              <w:rPr>
                <w:rFonts w:ascii="Times New Roman" w:eastAsia="SimSun" w:hAnsi="Times New Roman" w:cs="Calibri"/>
                <w:sz w:val="24"/>
                <w:szCs w:val="24"/>
              </w:rPr>
            </w:pPr>
            <w:r>
              <w:rPr>
                <w:rFonts w:ascii="Times New Roman" w:eastAsia="SimSun" w:hAnsi="Times New Roman" w:cs="Calibri"/>
                <w:b/>
                <w:color w:val="000000" w:themeColor="text1"/>
                <w:u w:val="single"/>
              </w:rPr>
              <w:t>от 29.05</w:t>
            </w:r>
            <w:r w:rsidRPr="005364CF">
              <w:rPr>
                <w:rFonts w:ascii="Times New Roman" w:eastAsia="SimSun" w:hAnsi="Times New Roman" w:cs="Calibri"/>
                <w:b/>
                <w:color w:val="000000" w:themeColor="text1"/>
                <w:u w:val="single"/>
              </w:rPr>
              <w:t>.2024</w:t>
            </w:r>
          </w:p>
        </w:tc>
      </w:tr>
      <w:tr w:rsidR="0098647A" w:rsidRPr="009F718F" w:rsidTr="00F974CE">
        <w:trPr>
          <w:trHeight w:val="516"/>
        </w:trPr>
        <w:tc>
          <w:tcPr>
            <w:tcW w:w="5529" w:type="dxa"/>
          </w:tcPr>
          <w:p w:rsidR="0098647A" w:rsidRPr="005869D3" w:rsidRDefault="0098647A" w:rsidP="0098647A">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Указание Банка России «О внесении изменений в Положение Банка России от 24 ноября 2022 года № 810-П «О порядке отражения на счетах бухгалтерского учета кредитными организациями доходов, расходов и прочего совокупного дохода»</w:t>
            </w:r>
          </w:p>
          <w:p w:rsidR="0098647A" w:rsidRPr="005869D3" w:rsidRDefault="0098647A" w:rsidP="0098647A">
            <w:pPr>
              <w:suppressAutoHyphens/>
              <w:jc w:val="both"/>
              <w:rPr>
                <w:rFonts w:ascii="Times New Roman" w:eastAsia="SimSun" w:hAnsi="Times New Roman" w:cs="Calibri"/>
                <w:sz w:val="24"/>
                <w:szCs w:val="24"/>
              </w:rPr>
            </w:pPr>
          </w:p>
        </w:tc>
        <w:tc>
          <w:tcPr>
            <w:tcW w:w="1560" w:type="dxa"/>
          </w:tcPr>
          <w:p w:rsidR="0098647A" w:rsidRPr="005869D3" w:rsidRDefault="0098647A" w:rsidP="0098647A">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suppressAutoHyphens/>
              <w:ind w:firstLine="317"/>
              <w:jc w:val="both"/>
              <w:rPr>
                <w:rFonts w:ascii="Times New Roman" w:eastAsia="SimSun" w:hAnsi="Times New Roman"/>
              </w:rPr>
            </w:pPr>
            <w:r w:rsidRPr="005869D3">
              <w:rPr>
                <w:rFonts w:ascii="Times New Roman" w:eastAsia="SimSun" w:hAnsi="Times New Roman"/>
              </w:rPr>
              <w:t>Нормативный акт разрабатывается в целях корректировки требований по учету резервов в соответствии с нормами Положения Банка России от 24.08.2020 № 730-П «О порядке формирования банками резервов на возможные потери с применением банковских методик управления рисками и моделей количественной оценки рисков, требованиях к банковским методикам управления рисками и моделям количественной оценки рисков в части определения ожидаемых кредитных потерь и осуществлении Банком России надзора за соблюдением указанного порядка».</w:t>
            </w:r>
          </w:p>
          <w:p w:rsidR="0098647A" w:rsidRPr="000516D9" w:rsidRDefault="0098647A" w:rsidP="0098647A">
            <w:pPr>
              <w:suppressAutoHyphens/>
              <w:ind w:firstLine="317"/>
              <w:jc w:val="both"/>
              <w:rPr>
                <w:rFonts w:ascii="Times New Roman" w:eastAsia="SimSun" w:hAnsi="Times New Roman"/>
                <w:sz w:val="22"/>
              </w:rPr>
            </w:pPr>
          </w:p>
        </w:tc>
        <w:tc>
          <w:tcPr>
            <w:tcW w:w="1563" w:type="dxa"/>
          </w:tcPr>
          <w:p w:rsidR="00963492" w:rsidRPr="005364CF" w:rsidRDefault="00963492" w:rsidP="00963492">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6736</w:t>
            </w:r>
            <w:r w:rsidRPr="005364CF">
              <w:rPr>
                <w:rFonts w:ascii="Times New Roman" w:eastAsia="SimSun" w:hAnsi="Times New Roman" w:cs="Calibri"/>
                <w:b/>
                <w:color w:val="000000" w:themeColor="text1"/>
                <w:u w:val="single"/>
              </w:rPr>
              <w:t>-У</w:t>
            </w:r>
          </w:p>
          <w:p w:rsidR="0098647A" w:rsidRPr="005869D3" w:rsidRDefault="00963492" w:rsidP="00963492">
            <w:pPr>
              <w:suppressAutoHyphens/>
              <w:jc w:val="both"/>
              <w:rPr>
                <w:rFonts w:ascii="Times New Roman" w:eastAsia="SimSun" w:hAnsi="Times New Roman" w:cs="Calibri"/>
                <w:sz w:val="24"/>
                <w:szCs w:val="24"/>
              </w:rPr>
            </w:pPr>
            <w:r>
              <w:rPr>
                <w:rFonts w:ascii="Times New Roman" w:eastAsia="SimSun" w:hAnsi="Times New Roman" w:cs="Calibri"/>
                <w:b/>
                <w:color w:val="000000" w:themeColor="text1"/>
                <w:u w:val="single"/>
              </w:rPr>
              <w:t>от 29.05</w:t>
            </w:r>
            <w:r w:rsidRPr="005364CF">
              <w:rPr>
                <w:rFonts w:ascii="Times New Roman" w:eastAsia="SimSun" w:hAnsi="Times New Roman" w:cs="Calibri"/>
                <w:b/>
                <w:color w:val="000000" w:themeColor="text1"/>
                <w:u w:val="single"/>
              </w:rPr>
              <w:t>.2024</w:t>
            </w:r>
          </w:p>
        </w:tc>
      </w:tr>
      <w:tr w:rsidR="0098647A" w:rsidRPr="006030E8" w:rsidTr="00F974CE">
        <w:trPr>
          <w:trHeight w:val="516"/>
        </w:trPr>
        <w:tc>
          <w:tcPr>
            <w:tcW w:w="5529" w:type="dxa"/>
          </w:tcPr>
          <w:p w:rsidR="0098647A" w:rsidRPr="005869D3" w:rsidRDefault="0098647A" w:rsidP="0098647A">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Указание Банка России «О внесении изменений в Положение Банка России от 23 сентября 2021 года № 773-П»</w:t>
            </w:r>
          </w:p>
          <w:p w:rsidR="0098647A" w:rsidRPr="005869D3" w:rsidRDefault="0098647A" w:rsidP="0098647A">
            <w:pPr>
              <w:suppressAutoHyphens/>
              <w:jc w:val="both"/>
              <w:rPr>
                <w:rFonts w:ascii="Times New Roman" w:eastAsia="SimSun" w:hAnsi="Times New Roman" w:cs="Calibri"/>
                <w:sz w:val="24"/>
                <w:szCs w:val="24"/>
              </w:rPr>
            </w:pPr>
          </w:p>
        </w:tc>
        <w:tc>
          <w:tcPr>
            <w:tcW w:w="1560" w:type="dxa"/>
          </w:tcPr>
          <w:p w:rsidR="0098647A" w:rsidRPr="005869D3" w:rsidRDefault="0098647A" w:rsidP="0098647A">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suppressAutoHyphens/>
              <w:ind w:firstLine="317"/>
              <w:jc w:val="both"/>
              <w:rPr>
                <w:rFonts w:ascii="Times New Roman" w:eastAsia="SimSun" w:hAnsi="Times New Roman"/>
              </w:rPr>
            </w:pPr>
            <w:r w:rsidRPr="005869D3">
              <w:rPr>
                <w:rFonts w:ascii="Times New Roman" w:eastAsia="SimSun" w:hAnsi="Times New Roman"/>
              </w:rPr>
              <w:t>Нормативный акт разрабатывается в целях установления ссылок на план счетов, утвержденный Положением Банка России от 01.08.2022 № 803-П «О Плане счетов бухгалтерского учета для некредитных финансовых организаций, бюро кредитных историй, кредитных рейтинговых агентств и порядке его применения», вступающим в силу с 01.01.2025, и исключением ссылок на план счетов, утвержденный Положением Банка России от 24.03.2020 № 713-П «О Плане счетов бухгалтерского учета для некредитных финансовых организаций и порядке его применения», в связи с его отменой.</w:t>
            </w:r>
          </w:p>
          <w:p w:rsidR="0098647A" w:rsidRPr="000516D9" w:rsidRDefault="0098647A" w:rsidP="0098647A">
            <w:pPr>
              <w:suppressAutoHyphens/>
              <w:ind w:firstLine="317"/>
              <w:jc w:val="both"/>
              <w:rPr>
                <w:rFonts w:ascii="Times New Roman" w:eastAsia="SimSun" w:hAnsi="Times New Roman"/>
              </w:rPr>
            </w:pPr>
          </w:p>
        </w:tc>
        <w:tc>
          <w:tcPr>
            <w:tcW w:w="1563" w:type="dxa"/>
          </w:tcPr>
          <w:p w:rsidR="006030E8" w:rsidRPr="005364CF" w:rsidRDefault="006030E8" w:rsidP="006030E8">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6765</w:t>
            </w:r>
            <w:r w:rsidRPr="005364CF">
              <w:rPr>
                <w:rFonts w:ascii="Times New Roman" w:eastAsia="SimSun" w:hAnsi="Times New Roman" w:cs="Calibri"/>
                <w:b/>
                <w:color w:val="000000" w:themeColor="text1"/>
                <w:u w:val="single"/>
              </w:rPr>
              <w:t>-У</w:t>
            </w:r>
          </w:p>
          <w:p w:rsidR="0098647A" w:rsidRPr="005869D3" w:rsidRDefault="006030E8" w:rsidP="006030E8">
            <w:pPr>
              <w:suppressAutoHyphens/>
              <w:jc w:val="both"/>
              <w:rPr>
                <w:rFonts w:ascii="Times New Roman" w:eastAsia="SimSun" w:hAnsi="Times New Roman" w:cs="Calibri"/>
                <w:sz w:val="24"/>
                <w:szCs w:val="24"/>
              </w:rPr>
            </w:pPr>
            <w:r>
              <w:rPr>
                <w:rFonts w:ascii="Times New Roman" w:eastAsia="SimSun" w:hAnsi="Times New Roman" w:cs="Calibri"/>
                <w:b/>
                <w:color w:val="000000" w:themeColor="text1"/>
                <w:u w:val="single"/>
              </w:rPr>
              <w:t>от 25.06</w:t>
            </w:r>
            <w:r w:rsidRPr="005364CF">
              <w:rPr>
                <w:rFonts w:ascii="Times New Roman" w:eastAsia="SimSun" w:hAnsi="Times New Roman" w:cs="Calibri"/>
                <w:b/>
                <w:color w:val="000000" w:themeColor="text1"/>
                <w:u w:val="single"/>
              </w:rPr>
              <w:t>.2024</w:t>
            </w:r>
          </w:p>
        </w:tc>
      </w:tr>
      <w:tr w:rsidR="0098647A" w:rsidRPr="006030E8" w:rsidTr="00F974CE">
        <w:trPr>
          <w:trHeight w:val="516"/>
        </w:trPr>
        <w:tc>
          <w:tcPr>
            <w:tcW w:w="5529" w:type="dxa"/>
          </w:tcPr>
          <w:p w:rsidR="0098647A" w:rsidRPr="005869D3" w:rsidRDefault="0098647A" w:rsidP="0098647A">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Указание Банка России «О внесении изменений в Положение Банка России от 23 сентября 2021 года № 774-П»</w:t>
            </w:r>
          </w:p>
          <w:p w:rsidR="0098647A" w:rsidRPr="005869D3" w:rsidRDefault="0098647A" w:rsidP="0098647A">
            <w:pPr>
              <w:suppressAutoHyphens/>
              <w:jc w:val="both"/>
              <w:rPr>
                <w:rFonts w:ascii="Times New Roman" w:eastAsia="SimSun" w:hAnsi="Times New Roman" w:cs="Calibri"/>
                <w:sz w:val="24"/>
                <w:szCs w:val="24"/>
              </w:rPr>
            </w:pPr>
          </w:p>
        </w:tc>
        <w:tc>
          <w:tcPr>
            <w:tcW w:w="1560" w:type="dxa"/>
          </w:tcPr>
          <w:p w:rsidR="0098647A" w:rsidRPr="005869D3" w:rsidRDefault="0098647A" w:rsidP="0098647A">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suppressAutoHyphens/>
              <w:ind w:firstLine="317"/>
              <w:jc w:val="both"/>
              <w:rPr>
                <w:rFonts w:ascii="Times New Roman" w:eastAsia="SimSun" w:hAnsi="Times New Roman"/>
              </w:rPr>
            </w:pPr>
            <w:r w:rsidRPr="005869D3">
              <w:rPr>
                <w:rFonts w:ascii="Times New Roman" w:eastAsia="SimSun" w:hAnsi="Times New Roman"/>
              </w:rPr>
              <w:t>Нормативный акт разрабатывается в целях установления ссылок на план счетов, утвержденный Положением Банка России от 01.08.2022 № 803-П «О Плане счетов бухгалтерского учета для некредитных финансовых организаций, бюро кредитных историй, кредитных рейтинговых агентств и порядке его применения», вступающим в силу с 01.01.2025, и исключением ссылок на план счетов, утвержденный Положением Банка России от 24.03.2020 № 713-П «О Плане счетов бухгалтерского учета для некредитных финансовых организаций и порядке его применения», в связи с его отменой.</w:t>
            </w:r>
          </w:p>
          <w:p w:rsidR="0098647A" w:rsidRPr="000516D9" w:rsidRDefault="0098647A" w:rsidP="0098647A">
            <w:pPr>
              <w:suppressAutoHyphens/>
              <w:ind w:firstLine="317"/>
              <w:jc w:val="both"/>
              <w:rPr>
                <w:rFonts w:ascii="Times New Roman" w:eastAsia="SimSun" w:hAnsi="Times New Roman"/>
                <w:sz w:val="22"/>
              </w:rPr>
            </w:pPr>
          </w:p>
        </w:tc>
        <w:tc>
          <w:tcPr>
            <w:tcW w:w="1563" w:type="dxa"/>
          </w:tcPr>
          <w:p w:rsidR="006030E8" w:rsidRPr="005364CF" w:rsidRDefault="006030E8" w:rsidP="006030E8">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6766</w:t>
            </w:r>
            <w:r w:rsidRPr="005364CF">
              <w:rPr>
                <w:rFonts w:ascii="Times New Roman" w:eastAsia="SimSun" w:hAnsi="Times New Roman" w:cs="Calibri"/>
                <w:b/>
                <w:color w:val="000000" w:themeColor="text1"/>
                <w:u w:val="single"/>
              </w:rPr>
              <w:t>-У</w:t>
            </w:r>
          </w:p>
          <w:p w:rsidR="0098647A" w:rsidRPr="005869D3" w:rsidRDefault="006030E8" w:rsidP="006030E8">
            <w:pPr>
              <w:suppressAutoHyphens/>
              <w:jc w:val="both"/>
              <w:rPr>
                <w:rFonts w:ascii="Times New Roman" w:eastAsia="SimSun" w:hAnsi="Times New Roman" w:cs="Calibri"/>
                <w:sz w:val="24"/>
                <w:szCs w:val="24"/>
              </w:rPr>
            </w:pPr>
            <w:r>
              <w:rPr>
                <w:rFonts w:ascii="Times New Roman" w:eastAsia="SimSun" w:hAnsi="Times New Roman" w:cs="Calibri"/>
                <w:b/>
                <w:color w:val="000000" w:themeColor="text1"/>
                <w:u w:val="single"/>
              </w:rPr>
              <w:t>от 25.06</w:t>
            </w:r>
            <w:r w:rsidRPr="005364CF">
              <w:rPr>
                <w:rFonts w:ascii="Times New Roman" w:eastAsia="SimSun" w:hAnsi="Times New Roman" w:cs="Calibri"/>
                <w:b/>
                <w:color w:val="000000" w:themeColor="text1"/>
                <w:u w:val="single"/>
              </w:rPr>
              <w:t>.2024</w:t>
            </w:r>
          </w:p>
        </w:tc>
      </w:tr>
      <w:tr w:rsidR="0098647A" w:rsidRPr="006030E8" w:rsidTr="00F974CE">
        <w:trPr>
          <w:trHeight w:val="516"/>
        </w:trPr>
        <w:tc>
          <w:tcPr>
            <w:tcW w:w="5529" w:type="dxa"/>
          </w:tcPr>
          <w:p w:rsidR="0098647A" w:rsidRPr="005869D3" w:rsidRDefault="0098647A" w:rsidP="0098647A">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lastRenderedPageBreak/>
              <w:t>Указание Банка России «О внесении изменений в Положение Банка России от 23 сентября 2021 года № 775-П»</w:t>
            </w:r>
          </w:p>
          <w:p w:rsidR="0098647A" w:rsidRPr="005869D3" w:rsidRDefault="0098647A" w:rsidP="0098647A">
            <w:pPr>
              <w:suppressAutoHyphens/>
              <w:jc w:val="both"/>
              <w:rPr>
                <w:rFonts w:ascii="Times New Roman" w:eastAsia="SimSun" w:hAnsi="Times New Roman" w:cs="Calibri"/>
                <w:sz w:val="24"/>
                <w:szCs w:val="24"/>
              </w:rPr>
            </w:pPr>
          </w:p>
        </w:tc>
        <w:tc>
          <w:tcPr>
            <w:tcW w:w="1560" w:type="dxa"/>
          </w:tcPr>
          <w:p w:rsidR="0098647A" w:rsidRPr="005869D3" w:rsidRDefault="0098647A" w:rsidP="0098647A">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suppressAutoHyphens/>
              <w:ind w:firstLine="317"/>
              <w:jc w:val="both"/>
              <w:rPr>
                <w:rFonts w:ascii="Times New Roman" w:eastAsia="SimSun" w:hAnsi="Times New Roman"/>
              </w:rPr>
            </w:pPr>
            <w:r w:rsidRPr="005869D3">
              <w:rPr>
                <w:rFonts w:ascii="Times New Roman" w:eastAsia="SimSun" w:hAnsi="Times New Roman"/>
              </w:rPr>
              <w:t>Нормативный акт разрабатывается в целях установления ссылок на план счетов, утвержденный Положением Банка России от 01.08.2022 № 803-П «О Плане счетов бухгалтерского учета для некредитных финансовых организаций, бюро кредитных историй, кредитных рейтинговых агентств и порядке его применения», вступающим в силу с 01.01.2025, и исключением ссылок на план счетов, утвержденный Положением Банка России от 24.03.2020 № 713-П «О Плане счетов бухгалтерского учета для некредитных финансовых организаций и порядке его применения», в связи с его отменой.</w:t>
            </w:r>
          </w:p>
          <w:p w:rsidR="0098647A" w:rsidRPr="000516D9" w:rsidRDefault="0098647A" w:rsidP="0098647A">
            <w:pPr>
              <w:suppressAutoHyphens/>
              <w:ind w:firstLine="317"/>
              <w:jc w:val="both"/>
              <w:rPr>
                <w:rFonts w:ascii="Times New Roman" w:eastAsia="SimSun" w:hAnsi="Times New Roman"/>
                <w:sz w:val="22"/>
              </w:rPr>
            </w:pPr>
          </w:p>
        </w:tc>
        <w:tc>
          <w:tcPr>
            <w:tcW w:w="1563" w:type="dxa"/>
          </w:tcPr>
          <w:p w:rsidR="0002119E" w:rsidRPr="005364CF" w:rsidRDefault="0002119E" w:rsidP="0002119E">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6767</w:t>
            </w:r>
            <w:r w:rsidRPr="005364CF">
              <w:rPr>
                <w:rFonts w:ascii="Times New Roman" w:eastAsia="SimSun" w:hAnsi="Times New Roman" w:cs="Calibri"/>
                <w:b/>
                <w:color w:val="000000" w:themeColor="text1"/>
                <w:u w:val="single"/>
              </w:rPr>
              <w:t>-У</w:t>
            </w:r>
          </w:p>
          <w:p w:rsidR="0098647A" w:rsidRPr="005869D3" w:rsidRDefault="0002119E" w:rsidP="0002119E">
            <w:pPr>
              <w:suppressAutoHyphens/>
              <w:jc w:val="both"/>
              <w:rPr>
                <w:rFonts w:ascii="Times New Roman" w:eastAsia="SimSun" w:hAnsi="Times New Roman" w:cs="Calibri"/>
                <w:sz w:val="24"/>
                <w:szCs w:val="24"/>
              </w:rPr>
            </w:pPr>
            <w:r>
              <w:rPr>
                <w:rFonts w:ascii="Times New Roman" w:eastAsia="SimSun" w:hAnsi="Times New Roman" w:cs="Calibri"/>
                <w:b/>
                <w:color w:val="000000" w:themeColor="text1"/>
                <w:u w:val="single"/>
              </w:rPr>
              <w:t>от 25.06</w:t>
            </w:r>
            <w:r w:rsidRPr="005364CF">
              <w:rPr>
                <w:rFonts w:ascii="Times New Roman" w:eastAsia="SimSun" w:hAnsi="Times New Roman" w:cs="Calibri"/>
                <w:b/>
                <w:color w:val="000000" w:themeColor="text1"/>
                <w:u w:val="single"/>
              </w:rPr>
              <w:t>.2024</w:t>
            </w:r>
          </w:p>
        </w:tc>
      </w:tr>
      <w:tr w:rsidR="0098647A" w:rsidRPr="006030E8" w:rsidTr="00F974CE">
        <w:trPr>
          <w:trHeight w:val="516"/>
        </w:trPr>
        <w:tc>
          <w:tcPr>
            <w:tcW w:w="5529" w:type="dxa"/>
          </w:tcPr>
          <w:p w:rsidR="0098647A" w:rsidRPr="005869D3" w:rsidRDefault="0098647A" w:rsidP="0098647A">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Указание Банка России «О внесении изменений в Положение Банка России от 23 сентября 2021 года № 776-П»</w:t>
            </w:r>
          </w:p>
          <w:p w:rsidR="0098647A" w:rsidRPr="005869D3" w:rsidRDefault="0098647A" w:rsidP="0098647A">
            <w:pPr>
              <w:suppressAutoHyphens/>
              <w:jc w:val="both"/>
              <w:rPr>
                <w:rFonts w:ascii="Times New Roman" w:eastAsia="SimSun" w:hAnsi="Times New Roman" w:cs="Calibri"/>
                <w:sz w:val="24"/>
                <w:szCs w:val="24"/>
              </w:rPr>
            </w:pPr>
          </w:p>
        </w:tc>
        <w:tc>
          <w:tcPr>
            <w:tcW w:w="1560" w:type="dxa"/>
          </w:tcPr>
          <w:p w:rsidR="0098647A" w:rsidRPr="005869D3" w:rsidRDefault="0098647A" w:rsidP="0098647A">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suppressAutoHyphens/>
              <w:ind w:firstLine="317"/>
              <w:jc w:val="both"/>
              <w:rPr>
                <w:rFonts w:ascii="Times New Roman" w:eastAsia="SimSun" w:hAnsi="Times New Roman"/>
              </w:rPr>
            </w:pPr>
            <w:r w:rsidRPr="005869D3">
              <w:rPr>
                <w:rFonts w:ascii="Times New Roman" w:eastAsia="SimSun" w:hAnsi="Times New Roman"/>
              </w:rPr>
              <w:t>Нормативный акт разрабатывается в целях установления ссылок на план счетов, утвержденный Положением Банка России от 01.08.2022 № 803-П «О Плане счетов бухгалтерского учета для некредитных финансовых организаций, бюро кредитных историй, кредитных рейтинговых агентств и порядке его применения», вступающим в силу с 01.01.2025, и исключением ссылок на план счетов, утвержденный Положением Банка России от 24.03.2020 № 713-П «О Плане счетов бухгалтерского учета для некредитных финансовых организаций и порядке его применения», в связи с его отменой.</w:t>
            </w:r>
          </w:p>
          <w:p w:rsidR="0098647A" w:rsidRPr="000516D9" w:rsidRDefault="0098647A" w:rsidP="0098647A">
            <w:pPr>
              <w:suppressAutoHyphens/>
              <w:ind w:firstLine="317"/>
              <w:jc w:val="both"/>
              <w:rPr>
                <w:rFonts w:ascii="Times New Roman" w:eastAsia="SimSun" w:hAnsi="Times New Roman"/>
                <w:sz w:val="22"/>
              </w:rPr>
            </w:pPr>
          </w:p>
        </w:tc>
        <w:tc>
          <w:tcPr>
            <w:tcW w:w="1563" w:type="dxa"/>
          </w:tcPr>
          <w:p w:rsidR="0002119E" w:rsidRPr="005364CF" w:rsidRDefault="0002119E" w:rsidP="0002119E">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6768</w:t>
            </w:r>
            <w:r w:rsidRPr="005364CF">
              <w:rPr>
                <w:rFonts w:ascii="Times New Roman" w:eastAsia="SimSun" w:hAnsi="Times New Roman" w:cs="Calibri"/>
                <w:b/>
                <w:color w:val="000000" w:themeColor="text1"/>
                <w:u w:val="single"/>
              </w:rPr>
              <w:t>-У</w:t>
            </w:r>
          </w:p>
          <w:p w:rsidR="0098647A" w:rsidRPr="005869D3" w:rsidRDefault="0002119E" w:rsidP="0002119E">
            <w:pPr>
              <w:suppressAutoHyphens/>
              <w:jc w:val="both"/>
              <w:rPr>
                <w:rFonts w:ascii="Times New Roman" w:eastAsia="SimSun" w:hAnsi="Times New Roman" w:cs="Calibri"/>
                <w:sz w:val="24"/>
                <w:szCs w:val="24"/>
              </w:rPr>
            </w:pPr>
            <w:r>
              <w:rPr>
                <w:rFonts w:ascii="Times New Roman" w:eastAsia="SimSun" w:hAnsi="Times New Roman" w:cs="Calibri"/>
                <w:b/>
                <w:color w:val="000000" w:themeColor="text1"/>
                <w:u w:val="single"/>
              </w:rPr>
              <w:t>от 25.06</w:t>
            </w:r>
            <w:r w:rsidRPr="005364CF">
              <w:rPr>
                <w:rFonts w:ascii="Times New Roman" w:eastAsia="SimSun" w:hAnsi="Times New Roman" w:cs="Calibri"/>
                <w:b/>
                <w:color w:val="000000" w:themeColor="text1"/>
                <w:u w:val="single"/>
              </w:rPr>
              <w:t>.2024</w:t>
            </w:r>
          </w:p>
        </w:tc>
      </w:tr>
      <w:tr w:rsidR="0098647A" w:rsidRPr="001049EB" w:rsidTr="00F974CE">
        <w:trPr>
          <w:trHeight w:val="516"/>
        </w:trPr>
        <w:tc>
          <w:tcPr>
            <w:tcW w:w="5529" w:type="dxa"/>
          </w:tcPr>
          <w:p w:rsidR="0098647A" w:rsidRPr="005869D3" w:rsidRDefault="0098647A" w:rsidP="0098647A">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Указание Банка России «О внесении изменений в Положение Банка России от 29 июня 2020 года № 726-П»</w:t>
            </w:r>
          </w:p>
          <w:p w:rsidR="0098647A" w:rsidRPr="005869D3" w:rsidRDefault="0098647A" w:rsidP="0098647A">
            <w:pPr>
              <w:suppressAutoHyphens/>
              <w:jc w:val="both"/>
              <w:rPr>
                <w:rFonts w:ascii="Times New Roman" w:eastAsia="SimSun" w:hAnsi="Times New Roman" w:cs="Calibri"/>
                <w:sz w:val="24"/>
                <w:szCs w:val="24"/>
              </w:rPr>
            </w:pPr>
          </w:p>
        </w:tc>
        <w:tc>
          <w:tcPr>
            <w:tcW w:w="1560" w:type="dxa"/>
          </w:tcPr>
          <w:p w:rsidR="0098647A" w:rsidRPr="005869D3" w:rsidRDefault="0098647A" w:rsidP="0098647A">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suppressAutoHyphens/>
              <w:ind w:firstLine="317"/>
              <w:jc w:val="both"/>
              <w:rPr>
                <w:rFonts w:ascii="Times New Roman" w:eastAsia="SimSun" w:hAnsi="Times New Roman"/>
              </w:rPr>
            </w:pPr>
            <w:r w:rsidRPr="005869D3">
              <w:rPr>
                <w:rFonts w:ascii="Times New Roman" w:eastAsia="SimSun" w:hAnsi="Times New Roman"/>
              </w:rPr>
              <w:t>Нормативный акт разрабатывается в целях установления ссылок на план счетов, утвержденный Положением Банка России от 01.08.2022 № 803-П «О Плане счетов бухгалтерского учета для некредитных финансовых организаций, бюро кредитных историй, кредитных рейтинговых агентств и порядке его применения», вступающим в силу с 01.01.2025, и исключением ссылок на план счетов, утвержденный Положением Банка России от 24.03.2020 № 713-П «О Плане счетов бухгалтерского учета для некредитных финансовых организаций и порядке его применения», в связи с его отменой.</w:t>
            </w:r>
          </w:p>
          <w:p w:rsidR="0098647A" w:rsidRPr="000516D9" w:rsidRDefault="0098647A" w:rsidP="0098647A">
            <w:pPr>
              <w:suppressAutoHyphens/>
              <w:ind w:firstLine="317"/>
              <w:jc w:val="both"/>
              <w:rPr>
                <w:rFonts w:ascii="Times New Roman" w:eastAsia="SimSun" w:hAnsi="Times New Roman"/>
                <w:sz w:val="22"/>
              </w:rPr>
            </w:pPr>
          </w:p>
        </w:tc>
        <w:tc>
          <w:tcPr>
            <w:tcW w:w="1563" w:type="dxa"/>
          </w:tcPr>
          <w:p w:rsidR="00D320F3" w:rsidRPr="00D320F3" w:rsidRDefault="00D320F3" w:rsidP="00D320F3">
            <w:pPr>
              <w:suppressAutoHyphens/>
              <w:ind w:right="-107"/>
              <w:jc w:val="both"/>
              <w:rPr>
                <w:rFonts w:ascii="Times New Roman" w:eastAsia="SimSun" w:hAnsi="Times New Roman" w:cs="Calibri"/>
                <w:b/>
                <w:color w:val="000000" w:themeColor="text1"/>
                <w:u w:val="single"/>
              </w:rPr>
            </w:pPr>
            <w:r w:rsidRPr="00D320F3">
              <w:rPr>
                <w:rFonts w:ascii="Times New Roman" w:eastAsia="SimSun" w:hAnsi="Times New Roman" w:cs="Calibri"/>
                <w:b/>
                <w:color w:val="000000" w:themeColor="text1"/>
                <w:u w:val="single"/>
              </w:rPr>
              <w:t>№ 6731-У</w:t>
            </w:r>
          </w:p>
          <w:p w:rsidR="0098647A" w:rsidRPr="005869D3" w:rsidRDefault="00D320F3" w:rsidP="00D320F3">
            <w:pPr>
              <w:suppressAutoHyphens/>
              <w:ind w:right="-107"/>
              <w:jc w:val="both"/>
              <w:rPr>
                <w:rFonts w:ascii="Times New Roman" w:eastAsia="SimSun" w:hAnsi="Times New Roman" w:cs="Calibri"/>
                <w:sz w:val="24"/>
                <w:szCs w:val="24"/>
              </w:rPr>
            </w:pPr>
            <w:r w:rsidRPr="00D320F3">
              <w:rPr>
                <w:rFonts w:ascii="Times New Roman" w:eastAsia="SimSun" w:hAnsi="Times New Roman" w:cs="Calibri"/>
                <w:b/>
                <w:color w:val="000000" w:themeColor="text1"/>
                <w:u w:val="single"/>
              </w:rPr>
              <w:t>от 21.05.2024</w:t>
            </w:r>
          </w:p>
        </w:tc>
      </w:tr>
      <w:tr w:rsidR="0098647A" w:rsidRPr="00D320F3" w:rsidTr="00F974CE">
        <w:trPr>
          <w:trHeight w:val="516"/>
        </w:trPr>
        <w:tc>
          <w:tcPr>
            <w:tcW w:w="5529" w:type="dxa"/>
          </w:tcPr>
          <w:p w:rsidR="0098647A" w:rsidRPr="005869D3" w:rsidRDefault="0098647A" w:rsidP="0098647A">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Указание Банка России «О признании утратившими силу отдельных нормативных актов Банка России по вопросам ведения некредитными финансовыми организациями бухгалтерского учета»</w:t>
            </w:r>
          </w:p>
        </w:tc>
        <w:tc>
          <w:tcPr>
            <w:tcW w:w="1560" w:type="dxa"/>
          </w:tcPr>
          <w:p w:rsidR="0098647A" w:rsidRPr="005869D3" w:rsidRDefault="0098647A" w:rsidP="0098647A">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suppressAutoHyphens/>
              <w:ind w:firstLine="317"/>
              <w:jc w:val="both"/>
              <w:rPr>
                <w:rFonts w:ascii="Times New Roman" w:eastAsia="SimSun" w:hAnsi="Times New Roman"/>
              </w:rPr>
            </w:pPr>
            <w:r w:rsidRPr="005869D3">
              <w:rPr>
                <w:rFonts w:ascii="Times New Roman" w:eastAsia="SimSun" w:hAnsi="Times New Roman"/>
              </w:rPr>
              <w:t>Нормативный акт разрабатывается в целях признания утратившими силу отдельных нормативных актов Банка России по вопросам ведения некредитными финансовыми организациями бухгалтерского учета в связи c началом применения нормативных актов Банка России, в которых реализованы требования Международного стандарта финансовой отчетности (IFRS) 17 «Договоры страхования».</w:t>
            </w:r>
          </w:p>
          <w:p w:rsidR="0098647A" w:rsidRPr="000516D9" w:rsidRDefault="0098647A" w:rsidP="0098647A">
            <w:pPr>
              <w:suppressAutoHyphens/>
              <w:ind w:firstLine="317"/>
              <w:jc w:val="both"/>
              <w:rPr>
                <w:rFonts w:ascii="Times New Roman" w:eastAsia="SimSun" w:hAnsi="Times New Roman"/>
                <w:sz w:val="24"/>
              </w:rPr>
            </w:pPr>
          </w:p>
        </w:tc>
        <w:tc>
          <w:tcPr>
            <w:tcW w:w="1563" w:type="dxa"/>
          </w:tcPr>
          <w:p w:rsidR="00D320F3" w:rsidRPr="00D320F3" w:rsidRDefault="00D320F3" w:rsidP="00D320F3">
            <w:pPr>
              <w:suppressAutoHyphens/>
              <w:ind w:right="-107"/>
              <w:jc w:val="both"/>
              <w:rPr>
                <w:rFonts w:ascii="Times New Roman" w:eastAsia="SimSun" w:hAnsi="Times New Roman" w:cs="Calibri"/>
                <w:b/>
                <w:color w:val="000000" w:themeColor="text1"/>
                <w:u w:val="single"/>
              </w:rPr>
            </w:pPr>
            <w:r w:rsidRPr="00D320F3">
              <w:rPr>
                <w:rFonts w:ascii="Times New Roman" w:eastAsia="SimSun" w:hAnsi="Times New Roman" w:cs="Calibri"/>
                <w:b/>
                <w:color w:val="000000" w:themeColor="text1"/>
                <w:u w:val="single"/>
              </w:rPr>
              <w:t>№ 673</w:t>
            </w:r>
            <w:r>
              <w:rPr>
                <w:rFonts w:ascii="Times New Roman" w:eastAsia="SimSun" w:hAnsi="Times New Roman" w:cs="Calibri"/>
                <w:b/>
                <w:color w:val="000000" w:themeColor="text1"/>
                <w:u w:val="single"/>
              </w:rPr>
              <w:t>0</w:t>
            </w:r>
            <w:r w:rsidRPr="00D320F3">
              <w:rPr>
                <w:rFonts w:ascii="Times New Roman" w:eastAsia="SimSun" w:hAnsi="Times New Roman" w:cs="Calibri"/>
                <w:b/>
                <w:color w:val="000000" w:themeColor="text1"/>
                <w:u w:val="single"/>
              </w:rPr>
              <w:t>-У</w:t>
            </w:r>
          </w:p>
          <w:p w:rsidR="0098647A" w:rsidRPr="005869D3" w:rsidRDefault="00D320F3" w:rsidP="00D320F3">
            <w:pPr>
              <w:suppressAutoHyphens/>
              <w:jc w:val="both"/>
              <w:rPr>
                <w:rFonts w:ascii="Times New Roman" w:eastAsia="SimSun" w:hAnsi="Times New Roman" w:cs="Calibri"/>
                <w:sz w:val="24"/>
                <w:szCs w:val="24"/>
              </w:rPr>
            </w:pPr>
            <w:r w:rsidRPr="00D320F3">
              <w:rPr>
                <w:rFonts w:ascii="Times New Roman" w:eastAsia="SimSun" w:hAnsi="Times New Roman" w:cs="Calibri"/>
                <w:b/>
                <w:color w:val="000000" w:themeColor="text1"/>
                <w:u w:val="single"/>
              </w:rPr>
              <w:t>от 21.05.2024</w:t>
            </w:r>
          </w:p>
        </w:tc>
      </w:tr>
      <w:tr w:rsidR="0098647A" w:rsidRPr="001D498C" w:rsidTr="00F974CE">
        <w:trPr>
          <w:trHeight w:val="516"/>
        </w:trPr>
        <w:tc>
          <w:tcPr>
            <w:tcW w:w="5529" w:type="dxa"/>
          </w:tcPr>
          <w:p w:rsidR="0098647A" w:rsidRPr="005869D3" w:rsidRDefault="0098647A" w:rsidP="0098647A">
            <w:pPr>
              <w:spacing w:line="259" w:lineRule="auto"/>
              <w:jc w:val="both"/>
              <w:rPr>
                <w:rFonts w:ascii="Times New Roman" w:hAnsi="Times New Roman"/>
                <w:i/>
                <w:sz w:val="22"/>
                <w:szCs w:val="24"/>
              </w:rPr>
            </w:pPr>
            <w:r w:rsidRPr="005869D3">
              <w:rPr>
                <w:rFonts w:ascii="Times New Roman" w:hAnsi="Times New Roman"/>
                <w:sz w:val="24"/>
                <w:szCs w:val="24"/>
              </w:rPr>
              <w:t xml:space="preserve">Нормативный акт Банка России о формах, сроках и порядке составления и представления в Банк России отчетности, в том числе требованиях к отчетности по обязательному пенсионному страхованию, </w:t>
            </w:r>
            <w:r w:rsidRPr="005869D3">
              <w:rPr>
                <w:rFonts w:ascii="Times New Roman" w:hAnsi="Times New Roman"/>
                <w:sz w:val="24"/>
                <w:szCs w:val="24"/>
              </w:rPr>
              <w:lastRenderedPageBreak/>
              <w:t xml:space="preserve">негосударственных пенсионных фондов </w:t>
            </w:r>
            <w:r w:rsidRPr="005869D3">
              <w:rPr>
                <w:rFonts w:ascii="Times New Roman" w:hAnsi="Times New Roman"/>
                <w:i/>
                <w:sz w:val="22"/>
                <w:szCs w:val="24"/>
              </w:rPr>
              <w:t>(взамен Указания Банка России от 27.09.2022 № 6269-У «О формах, сроках и порядке составления и представления в Банк России отчетности, в том числе требованиях к отчетности по обязательному пенсионному страхованию, негосударственных пенсионных фондов»)</w:t>
            </w:r>
          </w:p>
          <w:p w:rsidR="0098647A" w:rsidRPr="005869D3" w:rsidRDefault="0098647A" w:rsidP="0098647A">
            <w:pPr>
              <w:spacing w:line="259" w:lineRule="auto"/>
              <w:jc w:val="both"/>
              <w:rPr>
                <w:rFonts w:ascii="Times New Roman" w:hAnsi="Times New Roman"/>
                <w:sz w:val="24"/>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lastRenderedPageBreak/>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1. Реализация предложений структурных подразделений Банка России по предоставлению в составе отчетности негосударственных пенсионных фондов информации о долгосрочных сбережениях граждан.</w:t>
            </w:r>
          </w:p>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lastRenderedPageBreak/>
              <w:t>2. В связи с прекращением с 01.01.2025 возможности применения Международного стандарта финансовой отчетности (IАS) 39 «Финансовые инструменты: признание и оценка» планируется скорректировать показатели, отражающие оценку активов и обязательств негосударственного пенсионного фонда.</w:t>
            </w:r>
          </w:p>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3. Реализация таксономии XBRL версии 6 на основании предложений структурных подразделений Банка России, в том числе в целях оптимизации регуляторной нагрузки.</w:t>
            </w:r>
          </w:p>
          <w:p w:rsidR="0098647A" w:rsidRPr="005869D3" w:rsidRDefault="0098647A" w:rsidP="0098647A">
            <w:pPr>
              <w:ind w:right="-57" w:firstLine="317"/>
              <w:jc w:val="both"/>
              <w:rPr>
                <w:rFonts w:ascii="Times New Roman" w:eastAsia="SimSun" w:hAnsi="Times New Roman"/>
                <w:color w:val="000000" w:themeColor="text1"/>
              </w:rPr>
            </w:pPr>
          </w:p>
        </w:tc>
        <w:tc>
          <w:tcPr>
            <w:tcW w:w="1563" w:type="dxa"/>
          </w:tcPr>
          <w:p w:rsidR="00954ED0" w:rsidRPr="00D320F3" w:rsidRDefault="00954ED0" w:rsidP="00954ED0">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lastRenderedPageBreak/>
              <w:t>№ 6796</w:t>
            </w:r>
            <w:r w:rsidRPr="00D320F3">
              <w:rPr>
                <w:rFonts w:ascii="Times New Roman" w:eastAsia="SimSun" w:hAnsi="Times New Roman" w:cs="Calibri"/>
                <w:b/>
                <w:color w:val="000000" w:themeColor="text1"/>
                <w:u w:val="single"/>
              </w:rPr>
              <w:t>-У</w:t>
            </w:r>
          </w:p>
          <w:p w:rsidR="0098647A" w:rsidRPr="005869D3" w:rsidRDefault="00954ED0" w:rsidP="00954ED0">
            <w:pPr>
              <w:suppressAutoHyphens/>
              <w:rPr>
                <w:rFonts w:ascii="Times New Roman" w:eastAsia="SimSun" w:hAnsi="Times New Roman" w:cs="Calibri"/>
                <w:sz w:val="24"/>
                <w:szCs w:val="24"/>
              </w:rPr>
            </w:pPr>
            <w:r>
              <w:rPr>
                <w:rFonts w:ascii="Times New Roman" w:eastAsia="SimSun" w:hAnsi="Times New Roman" w:cs="Calibri"/>
                <w:b/>
                <w:color w:val="000000" w:themeColor="text1"/>
                <w:u w:val="single"/>
              </w:rPr>
              <w:t>от 28.06</w:t>
            </w:r>
            <w:r w:rsidRPr="00D320F3">
              <w:rPr>
                <w:rFonts w:ascii="Times New Roman" w:eastAsia="SimSun" w:hAnsi="Times New Roman" w:cs="Calibri"/>
                <w:b/>
                <w:color w:val="000000" w:themeColor="text1"/>
                <w:u w:val="single"/>
              </w:rPr>
              <w:t>.2024</w:t>
            </w:r>
          </w:p>
        </w:tc>
      </w:tr>
      <w:tr w:rsidR="0098647A" w:rsidRPr="009B7F32" w:rsidTr="00F974CE">
        <w:trPr>
          <w:trHeight w:val="516"/>
        </w:trPr>
        <w:tc>
          <w:tcPr>
            <w:tcW w:w="5529" w:type="dxa"/>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Нормативный акт Банка России о внесении изменений в Указание Банка России от 27.09.2022 № 6270-У «Об объеме, формах, сроках и порядке составления и представления отчетности специализированного депозитария»</w:t>
            </w:r>
          </w:p>
          <w:p w:rsidR="0098647A" w:rsidRPr="005869D3" w:rsidRDefault="0098647A" w:rsidP="0098647A">
            <w:pPr>
              <w:spacing w:line="259" w:lineRule="auto"/>
              <w:jc w:val="both"/>
              <w:rPr>
                <w:rFonts w:ascii="Times New Roman" w:hAnsi="Times New Roman"/>
                <w:sz w:val="24"/>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Реализация таксономии XBRL версии 6 на основании предложений структурных подразделений Банка России.</w:t>
            </w:r>
          </w:p>
        </w:tc>
        <w:tc>
          <w:tcPr>
            <w:tcW w:w="1563" w:type="dxa"/>
          </w:tcPr>
          <w:p w:rsidR="009B7F32" w:rsidRPr="00D320F3" w:rsidRDefault="009B7F32" w:rsidP="009B7F32">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6762</w:t>
            </w:r>
            <w:r w:rsidRPr="00D320F3">
              <w:rPr>
                <w:rFonts w:ascii="Times New Roman" w:eastAsia="SimSun" w:hAnsi="Times New Roman" w:cs="Calibri"/>
                <w:b/>
                <w:color w:val="000000" w:themeColor="text1"/>
                <w:u w:val="single"/>
              </w:rPr>
              <w:t>-У</w:t>
            </w:r>
          </w:p>
          <w:p w:rsidR="0098647A" w:rsidRPr="005869D3" w:rsidRDefault="009B7F32" w:rsidP="009B7F32">
            <w:pPr>
              <w:suppressAutoHyphens/>
              <w:rPr>
                <w:rFonts w:ascii="Times New Roman" w:eastAsia="SimSun" w:hAnsi="Times New Roman" w:cs="Calibri"/>
                <w:sz w:val="24"/>
                <w:szCs w:val="24"/>
              </w:rPr>
            </w:pPr>
            <w:r>
              <w:rPr>
                <w:rFonts w:ascii="Times New Roman" w:eastAsia="SimSun" w:hAnsi="Times New Roman" w:cs="Calibri"/>
                <w:b/>
                <w:color w:val="000000" w:themeColor="text1"/>
                <w:u w:val="single"/>
              </w:rPr>
              <w:t>от 24.06</w:t>
            </w:r>
            <w:r w:rsidRPr="00D320F3">
              <w:rPr>
                <w:rFonts w:ascii="Times New Roman" w:eastAsia="SimSun" w:hAnsi="Times New Roman" w:cs="Calibri"/>
                <w:b/>
                <w:color w:val="000000" w:themeColor="text1"/>
                <w:u w:val="single"/>
              </w:rPr>
              <w:t>.2024</w:t>
            </w:r>
          </w:p>
        </w:tc>
      </w:tr>
      <w:tr w:rsidR="0098647A" w:rsidRPr="007A61B0" w:rsidTr="00F974CE">
        <w:trPr>
          <w:trHeight w:val="516"/>
        </w:trPr>
        <w:tc>
          <w:tcPr>
            <w:tcW w:w="5529" w:type="dxa"/>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Нормативный акт Банка России о внесении изменений в Указание Банка России от 30.09.2022 № 6282-У «Об объеме, формах, сроках и порядке составления и представления в Банк России отчетности профессиональных участников рынка ценных бумаг, организаторов торговли и клиринговых организаций, а также другой информации»</w:t>
            </w:r>
          </w:p>
          <w:p w:rsidR="0098647A" w:rsidRPr="005869D3" w:rsidRDefault="0098647A" w:rsidP="0098647A">
            <w:pPr>
              <w:spacing w:line="259" w:lineRule="auto"/>
              <w:jc w:val="both"/>
              <w:rPr>
                <w:rFonts w:ascii="Times New Roman" w:hAnsi="Times New Roman"/>
                <w:sz w:val="24"/>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Реализация таксономии XBRL версии 6 на основании предложений структурных подразделений Банка России.</w:t>
            </w:r>
          </w:p>
        </w:tc>
        <w:tc>
          <w:tcPr>
            <w:tcW w:w="1563" w:type="dxa"/>
          </w:tcPr>
          <w:p w:rsidR="00087C42" w:rsidRPr="00D320F3" w:rsidRDefault="00087C42" w:rsidP="00087C42">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6793</w:t>
            </w:r>
            <w:r w:rsidRPr="00D320F3">
              <w:rPr>
                <w:rFonts w:ascii="Times New Roman" w:eastAsia="SimSun" w:hAnsi="Times New Roman" w:cs="Calibri"/>
                <w:b/>
                <w:color w:val="000000" w:themeColor="text1"/>
                <w:u w:val="single"/>
              </w:rPr>
              <w:t>-У</w:t>
            </w:r>
          </w:p>
          <w:p w:rsidR="0098647A" w:rsidRPr="005869D3" w:rsidRDefault="00087C42" w:rsidP="00087C42">
            <w:pPr>
              <w:suppressAutoHyphens/>
              <w:rPr>
                <w:rFonts w:ascii="Times New Roman" w:eastAsia="SimSun" w:hAnsi="Times New Roman" w:cs="Calibri"/>
                <w:sz w:val="24"/>
                <w:szCs w:val="24"/>
              </w:rPr>
            </w:pPr>
            <w:r>
              <w:rPr>
                <w:rFonts w:ascii="Times New Roman" w:eastAsia="SimSun" w:hAnsi="Times New Roman" w:cs="Calibri"/>
                <w:b/>
                <w:color w:val="000000" w:themeColor="text1"/>
                <w:u w:val="single"/>
              </w:rPr>
              <w:t>от 28.06</w:t>
            </w:r>
            <w:r w:rsidRPr="00D320F3">
              <w:rPr>
                <w:rFonts w:ascii="Times New Roman" w:eastAsia="SimSun" w:hAnsi="Times New Roman" w:cs="Calibri"/>
                <w:b/>
                <w:color w:val="000000" w:themeColor="text1"/>
                <w:u w:val="single"/>
              </w:rPr>
              <w:t>.2024</w:t>
            </w:r>
          </w:p>
        </w:tc>
      </w:tr>
      <w:tr w:rsidR="0098647A" w:rsidRPr="00BF4652" w:rsidTr="00F974CE">
        <w:trPr>
          <w:trHeight w:val="516"/>
        </w:trPr>
        <w:tc>
          <w:tcPr>
            <w:tcW w:w="5529" w:type="dxa"/>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Нормативный акт Банка России о внесении изменений в Указание Банка России от 21.09.2022 № 6244-У «О содержании отчетности кредитного рейтингового агентства, форме, сроках и порядке ее составления и представления в Банк России»</w:t>
            </w:r>
          </w:p>
          <w:p w:rsidR="0098647A" w:rsidRPr="00713A49" w:rsidRDefault="0098647A" w:rsidP="0098647A">
            <w:pPr>
              <w:spacing w:line="259" w:lineRule="auto"/>
              <w:jc w:val="both"/>
              <w:rPr>
                <w:rFonts w:ascii="Times New Roman" w:hAnsi="Times New Roman"/>
                <w:sz w:val="14"/>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Реализация таксономии XBRL версии 6 на основании предложений структурных подразделений Банка России.</w:t>
            </w:r>
          </w:p>
        </w:tc>
        <w:tc>
          <w:tcPr>
            <w:tcW w:w="1563" w:type="dxa"/>
          </w:tcPr>
          <w:p w:rsidR="005A57B3" w:rsidRPr="00D320F3" w:rsidRDefault="005A57B3" w:rsidP="005A57B3">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6746</w:t>
            </w:r>
            <w:r w:rsidRPr="00D320F3">
              <w:rPr>
                <w:rFonts w:ascii="Times New Roman" w:eastAsia="SimSun" w:hAnsi="Times New Roman" w:cs="Calibri"/>
                <w:b/>
                <w:color w:val="000000" w:themeColor="text1"/>
                <w:u w:val="single"/>
              </w:rPr>
              <w:t>-У</w:t>
            </w:r>
          </w:p>
          <w:p w:rsidR="0098647A" w:rsidRPr="005869D3" w:rsidRDefault="005A57B3" w:rsidP="005A57B3">
            <w:pPr>
              <w:suppressAutoHyphens/>
              <w:rPr>
                <w:rFonts w:ascii="Times New Roman" w:eastAsia="SimSun" w:hAnsi="Times New Roman" w:cs="Calibri"/>
                <w:sz w:val="24"/>
                <w:szCs w:val="24"/>
              </w:rPr>
            </w:pPr>
            <w:r>
              <w:rPr>
                <w:rFonts w:ascii="Times New Roman" w:eastAsia="SimSun" w:hAnsi="Times New Roman" w:cs="Calibri"/>
                <w:b/>
                <w:color w:val="000000" w:themeColor="text1"/>
                <w:u w:val="single"/>
              </w:rPr>
              <w:t>от 11.06</w:t>
            </w:r>
            <w:r w:rsidRPr="00D320F3">
              <w:rPr>
                <w:rFonts w:ascii="Times New Roman" w:eastAsia="SimSun" w:hAnsi="Times New Roman" w:cs="Calibri"/>
                <w:b/>
                <w:color w:val="000000" w:themeColor="text1"/>
                <w:u w:val="single"/>
              </w:rPr>
              <w:t>.2024</w:t>
            </w:r>
          </w:p>
        </w:tc>
      </w:tr>
      <w:tr w:rsidR="0098647A" w:rsidRPr="0094764C" w:rsidTr="00F974CE">
        <w:trPr>
          <w:trHeight w:val="516"/>
        </w:trPr>
        <w:tc>
          <w:tcPr>
            <w:tcW w:w="5529" w:type="dxa"/>
          </w:tcPr>
          <w:p w:rsidR="0098647A" w:rsidRPr="005869D3" w:rsidRDefault="0098647A" w:rsidP="0098647A">
            <w:pPr>
              <w:spacing w:line="259" w:lineRule="auto"/>
              <w:jc w:val="both"/>
              <w:rPr>
                <w:rFonts w:ascii="Times New Roman" w:hAnsi="Times New Roman"/>
                <w:i/>
                <w:sz w:val="22"/>
                <w:szCs w:val="24"/>
              </w:rPr>
            </w:pPr>
            <w:r w:rsidRPr="005869D3">
              <w:rPr>
                <w:rFonts w:ascii="Times New Roman" w:hAnsi="Times New Roman"/>
                <w:sz w:val="24"/>
                <w:szCs w:val="24"/>
              </w:rPr>
              <w:t xml:space="preserve">Нормативный акт Банка России о содержании, формах, порядке и сроках составления и представления в Банк России отчетности саморегулируемой организации в сфере финансового рынка» </w:t>
            </w:r>
            <w:r w:rsidRPr="005869D3">
              <w:rPr>
                <w:rFonts w:ascii="Times New Roman" w:hAnsi="Times New Roman"/>
                <w:i/>
                <w:sz w:val="22"/>
                <w:szCs w:val="24"/>
              </w:rPr>
              <w:t xml:space="preserve">(взамен Указания Банка России от 21.09.2022 № 6245-У «О содержании, формах, </w:t>
            </w:r>
            <w:r w:rsidRPr="005869D3">
              <w:rPr>
                <w:rFonts w:ascii="Times New Roman" w:hAnsi="Times New Roman"/>
                <w:i/>
                <w:sz w:val="22"/>
                <w:szCs w:val="24"/>
              </w:rPr>
              <w:lastRenderedPageBreak/>
              <w:t>порядке и сроках составления и представления в Банк России отчетности саморегулируемой организации в сфере финансового рынка»)</w:t>
            </w:r>
          </w:p>
          <w:p w:rsidR="0098647A" w:rsidRPr="00713A49" w:rsidRDefault="0098647A" w:rsidP="0098647A">
            <w:pPr>
              <w:spacing w:line="259" w:lineRule="auto"/>
              <w:jc w:val="both"/>
              <w:rPr>
                <w:rFonts w:ascii="Times New Roman" w:hAnsi="Times New Roman"/>
                <w:sz w:val="14"/>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lastRenderedPageBreak/>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1. Расширение круга отчитывающихся организаций новым видом саморегулируемых организаций в сфере финансового рынка, объединяющих операторов по приему платежей.</w:t>
            </w:r>
          </w:p>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2. Реализация таксономии XBRL версии 6 на основании предложений структурных подразделений Банка России.</w:t>
            </w:r>
          </w:p>
        </w:tc>
        <w:tc>
          <w:tcPr>
            <w:tcW w:w="1563" w:type="dxa"/>
          </w:tcPr>
          <w:p w:rsidR="00BF4652" w:rsidRPr="00D320F3" w:rsidRDefault="00BF4652" w:rsidP="00BF4652">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6744</w:t>
            </w:r>
            <w:r w:rsidRPr="00D320F3">
              <w:rPr>
                <w:rFonts w:ascii="Times New Roman" w:eastAsia="SimSun" w:hAnsi="Times New Roman" w:cs="Calibri"/>
                <w:b/>
                <w:color w:val="000000" w:themeColor="text1"/>
                <w:u w:val="single"/>
              </w:rPr>
              <w:t>-У</w:t>
            </w:r>
          </w:p>
          <w:p w:rsidR="0098647A" w:rsidRPr="005869D3" w:rsidRDefault="00BF4652" w:rsidP="00BF4652">
            <w:pPr>
              <w:suppressAutoHyphens/>
              <w:rPr>
                <w:rFonts w:ascii="Times New Roman" w:eastAsia="SimSun" w:hAnsi="Times New Roman" w:cs="Calibri"/>
                <w:sz w:val="24"/>
                <w:szCs w:val="24"/>
              </w:rPr>
            </w:pPr>
            <w:r>
              <w:rPr>
                <w:rFonts w:ascii="Times New Roman" w:eastAsia="SimSun" w:hAnsi="Times New Roman" w:cs="Calibri"/>
                <w:b/>
                <w:color w:val="000000" w:themeColor="text1"/>
                <w:u w:val="single"/>
              </w:rPr>
              <w:t>от 10.06</w:t>
            </w:r>
            <w:r w:rsidRPr="00D320F3">
              <w:rPr>
                <w:rFonts w:ascii="Times New Roman" w:eastAsia="SimSun" w:hAnsi="Times New Roman" w:cs="Calibri"/>
                <w:b/>
                <w:color w:val="000000" w:themeColor="text1"/>
                <w:u w:val="single"/>
              </w:rPr>
              <w:t>.2024</w:t>
            </w:r>
          </w:p>
        </w:tc>
      </w:tr>
      <w:tr w:rsidR="0098647A" w:rsidRPr="007A61B0" w:rsidTr="00F974CE">
        <w:trPr>
          <w:trHeight w:val="516"/>
        </w:trPr>
        <w:tc>
          <w:tcPr>
            <w:tcW w:w="5529" w:type="dxa"/>
          </w:tcPr>
          <w:p w:rsidR="0098647A" w:rsidRPr="005869D3" w:rsidRDefault="0098647A" w:rsidP="0098647A">
            <w:pPr>
              <w:spacing w:line="259" w:lineRule="auto"/>
              <w:jc w:val="both"/>
              <w:rPr>
                <w:rFonts w:ascii="Times New Roman" w:hAnsi="Times New Roman"/>
                <w:i/>
                <w:sz w:val="22"/>
                <w:szCs w:val="24"/>
              </w:rPr>
            </w:pPr>
            <w:r w:rsidRPr="005869D3">
              <w:rPr>
                <w:rFonts w:ascii="Times New Roman" w:hAnsi="Times New Roman"/>
                <w:sz w:val="24"/>
                <w:szCs w:val="24"/>
              </w:rPr>
              <w:t xml:space="preserve">Нормативный акт Банка России о формах, сроках и порядке составления и представления в Банк России статистической отчетности страховых брокеров </w:t>
            </w:r>
            <w:r w:rsidRPr="005869D3">
              <w:rPr>
                <w:rFonts w:ascii="Times New Roman" w:hAnsi="Times New Roman"/>
                <w:i/>
                <w:sz w:val="22"/>
                <w:szCs w:val="24"/>
              </w:rPr>
              <w:t>(взамен Указания Банка России от 03.08.2020 № 5522-У «О формах, сроках и порядке составления и представления в Банк России статистической отчетности страховых брокеров»)</w:t>
            </w:r>
          </w:p>
          <w:p w:rsidR="0098647A" w:rsidRPr="00713A49" w:rsidRDefault="0098647A" w:rsidP="0098647A">
            <w:pPr>
              <w:spacing w:line="259" w:lineRule="auto"/>
              <w:jc w:val="both"/>
              <w:rPr>
                <w:rFonts w:ascii="Times New Roman" w:hAnsi="Times New Roman"/>
                <w:sz w:val="16"/>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1. Приведение показателей статистической отчетности в соответствии с нормативными актами Банка России, устанавливающими с 01.01.2025 новые требования к бухгалтерскому учету и порядку составления БФО.</w:t>
            </w:r>
          </w:p>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2. Реализация таксономии XBRL версии 6 на основании предложений структурных подразделений Банка России.</w:t>
            </w:r>
          </w:p>
        </w:tc>
        <w:tc>
          <w:tcPr>
            <w:tcW w:w="1563" w:type="dxa"/>
          </w:tcPr>
          <w:p w:rsidR="00395711" w:rsidRPr="00D320F3" w:rsidRDefault="00395711" w:rsidP="00395711">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6795</w:t>
            </w:r>
            <w:r w:rsidRPr="00D320F3">
              <w:rPr>
                <w:rFonts w:ascii="Times New Roman" w:eastAsia="SimSun" w:hAnsi="Times New Roman" w:cs="Calibri"/>
                <w:b/>
                <w:color w:val="000000" w:themeColor="text1"/>
                <w:u w:val="single"/>
              </w:rPr>
              <w:t>-У</w:t>
            </w:r>
          </w:p>
          <w:p w:rsidR="0098647A" w:rsidRPr="005869D3" w:rsidRDefault="00395711" w:rsidP="00395711">
            <w:pPr>
              <w:suppressAutoHyphens/>
              <w:rPr>
                <w:rFonts w:ascii="Times New Roman" w:eastAsia="SimSun" w:hAnsi="Times New Roman" w:cs="Calibri"/>
                <w:sz w:val="24"/>
                <w:szCs w:val="24"/>
              </w:rPr>
            </w:pPr>
            <w:r>
              <w:rPr>
                <w:rFonts w:ascii="Times New Roman" w:eastAsia="SimSun" w:hAnsi="Times New Roman" w:cs="Calibri"/>
                <w:b/>
                <w:color w:val="000000" w:themeColor="text1"/>
                <w:u w:val="single"/>
              </w:rPr>
              <w:t>от 28.06</w:t>
            </w:r>
            <w:r w:rsidRPr="00D320F3">
              <w:rPr>
                <w:rFonts w:ascii="Times New Roman" w:eastAsia="SimSun" w:hAnsi="Times New Roman" w:cs="Calibri"/>
                <w:b/>
                <w:color w:val="000000" w:themeColor="text1"/>
                <w:u w:val="single"/>
              </w:rPr>
              <w:t>.2024</w:t>
            </w:r>
          </w:p>
        </w:tc>
      </w:tr>
      <w:tr w:rsidR="0098647A" w:rsidRPr="000E14F5" w:rsidTr="00F974CE">
        <w:trPr>
          <w:trHeight w:val="516"/>
        </w:trPr>
        <w:tc>
          <w:tcPr>
            <w:tcW w:w="5529" w:type="dxa"/>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Нормативный акт Банка России о внесении изменений в Указание Банка России от 05.10.2022 № 6292-У «Об объеме, формах, порядке и сроках составления и представления в Банк России отчетов акционерными инвестиционными фондами, управляющими компаниями инвестиционных фондов, паевых инвестиционных фондов и негосударственных пенсионных фондов»</w:t>
            </w:r>
          </w:p>
          <w:p w:rsidR="0098647A" w:rsidRPr="00713A49" w:rsidRDefault="0098647A" w:rsidP="0098647A">
            <w:pPr>
              <w:spacing w:line="259" w:lineRule="auto"/>
              <w:jc w:val="both"/>
              <w:rPr>
                <w:rFonts w:ascii="Times New Roman" w:hAnsi="Times New Roman"/>
                <w:sz w:val="14"/>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Реализация таксономии XBRL версии 6 на основании предложений структурных подразделений Банка России.</w:t>
            </w:r>
          </w:p>
        </w:tc>
        <w:tc>
          <w:tcPr>
            <w:tcW w:w="1563" w:type="dxa"/>
          </w:tcPr>
          <w:p w:rsidR="000E14F5" w:rsidRPr="00D320F3" w:rsidRDefault="000E14F5" w:rsidP="000E14F5">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6761</w:t>
            </w:r>
            <w:r w:rsidRPr="00D320F3">
              <w:rPr>
                <w:rFonts w:ascii="Times New Roman" w:eastAsia="SimSun" w:hAnsi="Times New Roman" w:cs="Calibri"/>
                <w:b/>
                <w:color w:val="000000" w:themeColor="text1"/>
                <w:u w:val="single"/>
              </w:rPr>
              <w:t>-У</w:t>
            </w:r>
          </w:p>
          <w:p w:rsidR="0098647A" w:rsidRPr="005869D3" w:rsidRDefault="000E14F5" w:rsidP="000E14F5">
            <w:pPr>
              <w:suppressAutoHyphens/>
              <w:rPr>
                <w:rFonts w:ascii="Times New Roman" w:eastAsia="SimSun" w:hAnsi="Times New Roman" w:cs="Calibri"/>
                <w:sz w:val="24"/>
                <w:szCs w:val="24"/>
              </w:rPr>
            </w:pPr>
            <w:r>
              <w:rPr>
                <w:rFonts w:ascii="Times New Roman" w:eastAsia="SimSun" w:hAnsi="Times New Roman" w:cs="Calibri"/>
                <w:b/>
                <w:color w:val="000000" w:themeColor="text1"/>
                <w:u w:val="single"/>
              </w:rPr>
              <w:t>от 18.06</w:t>
            </w:r>
            <w:r w:rsidRPr="00D320F3">
              <w:rPr>
                <w:rFonts w:ascii="Times New Roman" w:eastAsia="SimSun" w:hAnsi="Times New Roman" w:cs="Calibri"/>
                <w:b/>
                <w:color w:val="000000" w:themeColor="text1"/>
                <w:u w:val="single"/>
              </w:rPr>
              <w:t>.2024</w:t>
            </w:r>
          </w:p>
        </w:tc>
      </w:tr>
      <w:tr w:rsidR="0098647A" w:rsidRPr="008F61C3" w:rsidTr="00F974CE">
        <w:trPr>
          <w:trHeight w:val="516"/>
        </w:trPr>
        <w:tc>
          <w:tcPr>
            <w:tcW w:w="5529" w:type="dxa"/>
          </w:tcPr>
          <w:p w:rsidR="0098647A" w:rsidRPr="005869D3" w:rsidRDefault="0098647A" w:rsidP="0098647A">
            <w:pPr>
              <w:spacing w:line="259" w:lineRule="auto"/>
              <w:jc w:val="both"/>
              <w:rPr>
                <w:rFonts w:ascii="Times New Roman" w:hAnsi="Times New Roman"/>
                <w:i/>
                <w:sz w:val="22"/>
                <w:szCs w:val="24"/>
              </w:rPr>
            </w:pPr>
            <w:r w:rsidRPr="005869D3">
              <w:rPr>
                <w:rFonts w:ascii="Times New Roman" w:hAnsi="Times New Roman"/>
                <w:sz w:val="24"/>
                <w:szCs w:val="24"/>
              </w:rPr>
              <w:t xml:space="preserve">Нормативный акт Банка России о порядке и сроках составления и представления в Банк России отчетов операторов инвестиционных платформ, отчетности операторов финансовых платформ, операторов информационных систем, в которых осуществляется выпуск цифровых финансовых активов, и операторов обмена цифровых финансовых активов, форме отчетов операторов инвестиционных платформ и составе включаемых в них сведений, составе и формах отчетности операторов финансовых платформ </w:t>
            </w:r>
            <w:r w:rsidRPr="005869D3">
              <w:rPr>
                <w:rFonts w:ascii="Times New Roman" w:hAnsi="Times New Roman"/>
                <w:i/>
                <w:sz w:val="22"/>
                <w:szCs w:val="24"/>
              </w:rPr>
              <w:t xml:space="preserve">(взамен Указания Банка России от 21.09.2022 № 6243-У «О порядке и сроках составления и представления в Банк России отчетов операторов инвестиционных платформ, </w:t>
            </w:r>
            <w:r w:rsidRPr="005869D3">
              <w:rPr>
                <w:rFonts w:ascii="Times New Roman" w:hAnsi="Times New Roman"/>
                <w:i/>
                <w:sz w:val="22"/>
                <w:szCs w:val="24"/>
              </w:rPr>
              <w:lastRenderedPageBreak/>
              <w:t>отчетности операторов финансовых платформ, операторов информационных систем, в которых осуществляется выпуск цифровых финансовых активов, и операторов обмена цифровых финансовых активов, форме отчетов операторов инвестиционных платформ и составе включаемых в них сведений, составе и формах отчетности операторов финансовых платформ»)</w:t>
            </w:r>
          </w:p>
          <w:p w:rsidR="0098647A" w:rsidRPr="00713A49" w:rsidRDefault="0098647A" w:rsidP="0098647A">
            <w:pPr>
              <w:jc w:val="both"/>
              <w:rPr>
                <w:rFonts w:ascii="Times New Roman" w:hAnsi="Times New Roman"/>
                <w:sz w:val="16"/>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lastRenderedPageBreak/>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Реализация таксономии XBRL версии 6 на основании предложений структурных подразделений Банка России.</w:t>
            </w:r>
          </w:p>
        </w:tc>
        <w:tc>
          <w:tcPr>
            <w:tcW w:w="1563" w:type="dxa"/>
          </w:tcPr>
          <w:p w:rsidR="008F61C3" w:rsidRPr="00D320F3" w:rsidRDefault="008F61C3" w:rsidP="008F61C3">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6798</w:t>
            </w:r>
            <w:r w:rsidRPr="00D320F3">
              <w:rPr>
                <w:rFonts w:ascii="Times New Roman" w:eastAsia="SimSun" w:hAnsi="Times New Roman" w:cs="Calibri"/>
                <w:b/>
                <w:color w:val="000000" w:themeColor="text1"/>
                <w:u w:val="single"/>
              </w:rPr>
              <w:t>-У</w:t>
            </w:r>
          </w:p>
          <w:p w:rsidR="0098647A" w:rsidRPr="005869D3" w:rsidRDefault="008F61C3" w:rsidP="008F61C3">
            <w:pPr>
              <w:suppressAutoHyphens/>
              <w:rPr>
                <w:rFonts w:ascii="Times New Roman" w:eastAsia="SimSun" w:hAnsi="Times New Roman" w:cs="Calibri"/>
                <w:sz w:val="24"/>
                <w:szCs w:val="24"/>
              </w:rPr>
            </w:pPr>
            <w:r>
              <w:rPr>
                <w:rFonts w:ascii="Times New Roman" w:eastAsia="SimSun" w:hAnsi="Times New Roman" w:cs="Calibri"/>
                <w:b/>
                <w:color w:val="000000" w:themeColor="text1"/>
                <w:u w:val="single"/>
              </w:rPr>
              <w:t>от 10.07</w:t>
            </w:r>
            <w:r w:rsidRPr="00D320F3">
              <w:rPr>
                <w:rFonts w:ascii="Times New Roman" w:eastAsia="SimSun" w:hAnsi="Times New Roman" w:cs="Calibri"/>
                <w:b/>
                <w:color w:val="000000" w:themeColor="text1"/>
                <w:u w:val="single"/>
              </w:rPr>
              <w:t>.2024</w:t>
            </w:r>
          </w:p>
        </w:tc>
      </w:tr>
      <w:tr w:rsidR="0098647A" w:rsidRPr="004D126B" w:rsidTr="00F974CE">
        <w:trPr>
          <w:trHeight w:val="516"/>
        </w:trPr>
        <w:tc>
          <w:tcPr>
            <w:tcW w:w="5529" w:type="dxa"/>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Нормативный акт Банка России о внесении изменений в Указание Банка России от 27.09.2022 № 6267-У «О формах, порядке и сроках составления и представления в Банк России отчетности бюро кредитных историй»</w:t>
            </w:r>
          </w:p>
          <w:p w:rsidR="0098647A" w:rsidRPr="005869D3" w:rsidRDefault="0098647A" w:rsidP="0098647A">
            <w:pPr>
              <w:spacing w:line="259" w:lineRule="auto"/>
              <w:jc w:val="both"/>
              <w:rPr>
                <w:rFonts w:ascii="Times New Roman" w:hAnsi="Times New Roman"/>
                <w:sz w:val="24"/>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Реализация таксономии XBRL версии 6 на основании предложений структурных подразделений Банка России.</w:t>
            </w:r>
          </w:p>
        </w:tc>
        <w:tc>
          <w:tcPr>
            <w:tcW w:w="1563" w:type="dxa"/>
          </w:tcPr>
          <w:p w:rsidR="004D126B" w:rsidRPr="00D320F3" w:rsidRDefault="004D126B" w:rsidP="004D126B">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6769</w:t>
            </w:r>
            <w:r w:rsidRPr="00D320F3">
              <w:rPr>
                <w:rFonts w:ascii="Times New Roman" w:eastAsia="SimSun" w:hAnsi="Times New Roman" w:cs="Calibri"/>
                <w:b/>
                <w:color w:val="000000" w:themeColor="text1"/>
                <w:u w:val="single"/>
              </w:rPr>
              <w:t>-У</w:t>
            </w:r>
          </w:p>
          <w:p w:rsidR="0098647A" w:rsidRPr="005869D3" w:rsidRDefault="004D126B" w:rsidP="004D126B">
            <w:pPr>
              <w:suppressAutoHyphens/>
              <w:rPr>
                <w:rFonts w:ascii="Times New Roman" w:eastAsia="SimSun" w:hAnsi="Times New Roman" w:cs="Calibri"/>
                <w:sz w:val="24"/>
                <w:szCs w:val="24"/>
              </w:rPr>
            </w:pPr>
            <w:r>
              <w:rPr>
                <w:rFonts w:ascii="Times New Roman" w:eastAsia="SimSun" w:hAnsi="Times New Roman" w:cs="Calibri"/>
                <w:b/>
                <w:color w:val="000000" w:themeColor="text1"/>
                <w:u w:val="single"/>
              </w:rPr>
              <w:t>от 25.06</w:t>
            </w:r>
            <w:r w:rsidRPr="00D320F3">
              <w:rPr>
                <w:rFonts w:ascii="Times New Roman" w:eastAsia="SimSun" w:hAnsi="Times New Roman" w:cs="Calibri"/>
                <w:b/>
                <w:color w:val="000000" w:themeColor="text1"/>
                <w:u w:val="single"/>
              </w:rPr>
              <w:t>.2024</w:t>
            </w:r>
          </w:p>
        </w:tc>
      </w:tr>
      <w:tr w:rsidR="0098647A" w:rsidRPr="006A7387" w:rsidTr="00F974CE">
        <w:trPr>
          <w:trHeight w:val="516"/>
        </w:trPr>
        <w:tc>
          <w:tcPr>
            <w:tcW w:w="5529" w:type="dxa"/>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Нормативный акт Банка России о внесении изменений в Указание Банка России от 27.06.2023 № 6470-У «О формах, методиках составления, порядке и сроках представления отчетности оператора платежной системы, оператора услуг платежной инфраструктуры, оператора по переводу денежных средств в Центральный банк Российской Федерации»</w:t>
            </w:r>
          </w:p>
          <w:p w:rsidR="0098647A" w:rsidRPr="005869D3" w:rsidRDefault="0098647A" w:rsidP="0098647A">
            <w:pPr>
              <w:spacing w:line="259" w:lineRule="auto"/>
              <w:jc w:val="both"/>
              <w:rPr>
                <w:rFonts w:ascii="Times New Roman" w:hAnsi="Times New Roman"/>
                <w:sz w:val="24"/>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Издание нормативного акта обусловлено реализацией предложений структурных подразделений Банка России по изменению отчетности оператора платежной системы, оператора услуг платежной инфраструктуры, оператора по переводу денежных средств, в том числе в связи с совершенствованием механизма противодействия хищению денежных средств и изданием Положения Банка России от 17.08.2023 № 821-П «О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w:t>
            </w:r>
          </w:p>
          <w:p w:rsidR="0098647A" w:rsidRPr="005869D3" w:rsidRDefault="0098647A" w:rsidP="0098647A">
            <w:pPr>
              <w:ind w:right="-57" w:firstLine="317"/>
              <w:jc w:val="both"/>
              <w:rPr>
                <w:rFonts w:ascii="Times New Roman" w:eastAsia="SimSun" w:hAnsi="Times New Roman"/>
                <w:color w:val="000000" w:themeColor="text1"/>
              </w:rPr>
            </w:pPr>
          </w:p>
        </w:tc>
        <w:tc>
          <w:tcPr>
            <w:tcW w:w="1563" w:type="dxa"/>
          </w:tcPr>
          <w:p w:rsidR="006A7387" w:rsidRPr="00D320F3" w:rsidRDefault="006A7387" w:rsidP="006A7387">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6741</w:t>
            </w:r>
            <w:r w:rsidRPr="00D320F3">
              <w:rPr>
                <w:rFonts w:ascii="Times New Roman" w:eastAsia="SimSun" w:hAnsi="Times New Roman" w:cs="Calibri"/>
                <w:b/>
                <w:color w:val="000000" w:themeColor="text1"/>
                <w:u w:val="single"/>
              </w:rPr>
              <w:t>-У</w:t>
            </w:r>
          </w:p>
          <w:p w:rsidR="0098647A" w:rsidRPr="005869D3" w:rsidRDefault="006A7387" w:rsidP="006A7387">
            <w:pPr>
              <w:suppressAutoHyphens/>
              <w:rPr>
                <w:rFonts w:ascii="Times New Roman" w:eastAsia="SimSun" w:hAnsi="Times New Roman" w:cs="Calibri"/>
                <w:sz w:val="24"/>
                <w:szCs w:val="24"/>
              </w:rPr>
            </w:pPr>
            <w:r>
              <w:rPr>
                <w:rFonts w:ascii="Times New Roman" w:eastAsia="SimSun" w:hAnsi="Times New Roman" w:cs="Calibri"/>
                <w:b/>
                <w:color w:val="000000" w:themeColor="text1"/>
                <w:u w:val="single"/>
              </w:rPr>
              <w:t>от 04.06</w:t>
            </w:r>
            <w:r w:rsidRPr="00D320F3">
              <w:rPr>
                <w:rFonts w:ascii="Times New Roman" w:eastAsia="SimSun" w:hAnsi="Times New Roman" w:cs="Calibri"/>
                <w:b/>
                <w:color w:val="000000" w:themeColor="text1"/>
                <w:u w:val="single"/>
              </w:rPr>
              <w:t>.2024</w:t>
            </w:r>
          </w:p>
        </w:tc>
      </w:tr>
      <w:tr w:rsidR="0098647A" w:rsidRPr="00D83147" w:rsidTr="00F974CE">
        <w:trPr>
          <w:trHeight w:val="516"/>
        </w:trPr>
        <w:tc>
          <w:tcPr>
            <w:tcW w:w="5529" w:type="dxa"/>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Нормативный акт Банка России о внесении изменений в Указание Банка России от 10.04.2023 № 6406-У «О формах, сроках, порядке составления и представления отчетности кредитных организаций (банковских групп) в Центральный банк Российской Федерации, а также о перечне информации о деятельности кредитных организаций (банковских групп)»</w:t>
            </w:r>
          </w:p>
          <w:p w:rsidR="0098647A" w:rsidRPr="005869D3" w:rsidRDefault="0098647A" w:rsidP="0098647A">
            <w:pPr>
              <w:jc w:val="both"/>
              <w:rPr>
                <w:rFonts w:ascii="Times New Roman" w:hAnsi="Times New Roman"/>
                <w:sz w:val="24"/>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 xml:space="preserve">Издание нормативного акта обусловлено новыми требованиями структурных подразделений Банка России к составу собираемой информации, реализация которых необходима для осуществления регулирования, контроля и надзора за деятельностью кредитных организаций. </w:t>
            </w:r>
          </w:p>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Кроме того, вносимые изменения обусловлены необходимостью актуализации порядков составления и представления отчетности ввиду изменений действующих нормативных актов Банка России.</w:t>
            </w:r>
          </w:p>
        </w:tc>
        <w:tc>
          <w:tcPr>
            <w:tcW w:w="1563" w:type="dxa"/>
          </w:tcPr>
          <w:p w:rsidR="00D83147" w:rsidRPr="00D320F3" w:rsidRDefault="00D83147" w:rsidP="00D83147">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6800</w:t>
            </w:r>
            <w:r w:rsidRPr="00D320F3">
              <w:rPr>
                <w:rFonts w:ascii="Times New Roman" w:eastAsia="SimSun" w:hAnsi="Times New Roman" w:cs="Calibri"/>
                <w:b/>
                <w:color w:val="000000" w:themeColor="text1"/>
                <w:u w:val="single"/>
              </w:rPr>
              <w:t>-У</w:t>
            </w:r>
          </w:p>
          <w:p w:rsidR="0098647A" w:rsidRPr="005869D3" w:rsidRDefault="00D83147" w:rsidP="00D83147">
            <w:pPr>
              <w:suppressAutoHyphens/>
              <w:rPr>
                <w:rFonts w:ascii="Times New Roman" w:eastAsia="SimSun" w:hAnsi="Times New Roman" w:cs="Calibri"/>
                <w:sz w:val="24"/>
                <w:szCs w:val="24"/>
              </w:rPr>
            </w:pPr>
            <w:r>
              <w:rPr>
                <w:rFonts w:ascii="Times New Roman" w:eastAsia="SimSun" w:hAnsi="Times New Roman" w:cs="Calibri"/>
                <w:b/>
                <w:color w:val="000000" w:themeColor="text1"/>
                <w:u w:val="single"/>
              </w:rPr>
              <w:t>от 10.07</w:t>
            </w:r>
            <w:r w:rsidRPr="00D320F3">
              <w:rPr>
                <w:rFonts w:ascii="Times New Roman" w:eastAsia="SimSun" w:hAnsi="Times New Roman" w:cs="Calibri"/>
                <w:b/>
                <w:color w:val="000000" w:themeColor="text1"/>
                <w:u w:val="single"/>
              </w:rPr>
              <w:t>.2024</w:t>
            </w:r>
          </w:p>
        </w:tc>
      </w:tr>
      <w:tr w:rsidR="0098647A" w:rsidRPr="007A61B0" w:rsidTr="00F974CE">
        <w:trPr>
          <w:trHeight w:val="516"/>
        </w:trPr>
        <w:tc>
          <w:tcPr>
            <w:tcW w:w="5529" w:type="dxa"/>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lastRenderedPageBreak/>
              <w:t>Нормативный акт Банка России о внесении изменений в Указание Банка России от 16.11.2022 № 6316-У «О формах, сроках и порядке составления и представления в Банк России отчетности и иных документов и информации микрофинансовых компаний и микрокредитных компаний»</w:t>
            </w:r>
          </w:p>
          <w:p w:rsidR="0098647A" w:rsidRPr="005869D3" w:rsidRDefault="0098647A" w:rsidP="0098647A">
            <w:pPr>
              <w:spacing w:line="259" w:lineRule="auto"/>
              <w:jc w:val="both"/>
              <w:rPr>
                <w:rFonts w:ascii="Times New Roman" w:hAnsi="Times New Roman"/>
                <w:i/>
                <w:sz w:val="24"/>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B050"/>
                <w:sz w:val="24"/>
                <w:szCs w:val="24"/>
                <w:lang w:val="en-US"/>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разрабатывается в целях:</w:t>
            </w:r>
          </w:p>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1. внесения изменений в форму отчетности 0420832, обусловленных уточнением порядка определения макропруденциальных лимитов, в том числе из-за увеличения количества диапазонов характеристик видов кредитов (займов), в зависимости от которых дифференцируются макропруденциальные лимиты;</w:t>
            </w:r>
          </w:p>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2. внесения изменений в формы отчетности 0420840, 0420846, обусловленных внесением изменений в Указание Банка России от 20.01.2020 № 5391-У, вступающих в силу 01.10.2024;</w:t>
            </w:r>
          </w:p>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3. внесения изменений в форму отчетности 0420847 в части перечня сведений и порядка заполнения отчета в соответствии с предложениями структурных подразделений Банка России;</w:t>
            </w:r>
          </w:p>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4. уточнения содержательной структуры отдельных форм отчетности, установленных Указанием Банка России № 6316-У, и порядка их составления в соответствии с предложениями структурных подразделений Банка России.</w:t>
            </w:r>
          </w:p>
          <w:p w:rsidR="0098647A" w:rsidRPr="005869D3" w:rsidRDefault="0098647A" w:rsidP="0098647A">
            <w:pPr>
              <w:ind w:right="-57" w:firstLine="317"/>
              <w:jc w:val="both"/>
              <w:rPr>
                <w:rFonts w:ascii="Times New Roman" w:eastAsia="SimSun" w:hAnsi="Times New Roman"/>
                <w:color w:val="000000" w:themeColor="text1"/>
              </w:rPr>
            </w:pPr>
          </w:p>
        </w:tc>
        <w:tc>
          <w:tcPr>
            <w:tcW w:w="1563" w:type="dxa"/>
          </w:tcPr>
          <w:p w:rsidR="0089575B" w:rsidRPr="00D320F3" w:rsidRDefault="0089575B" w:rsidP="0089575B">
            <w:pPr>
              <w:suppressAutoHyphens/>
              <w:ind w:right="-107"/>
              <w:jc w:val="both"/>
              <w:rPr>
                <w:rFonts w:ascii="Times New Roman" w:eastAsia="SimSun" w:hAnsi="Times New Roman" w:cs="Calibri"/>
                <w:b/>
                <w:color w:val="000000" w:themeColor="text1"/>
                <w:u w:val="single"/>
              </w:rPr>
            </w:pPr>
            <w:r>
              <w:rPr>
                <w:rFonts w:ascii="Times New Roman" w:eastAsia="SimSun" w:hAnsi="Times New Roman" w:cs="Calibri"/>
                <w:b/>
                <w:color w:val="000000" w:themeColor="text1"/>
                <w:u w:val="single"/>
              </w:rPr>
              <w:t>№ 6788</w:t>
            </w:r>
            <w:r w:rsidRPr="00D320F3">
              <w:rPr>
                <w:rFonts w:ascii="Times New Roman" w:eastAsia="SimSun" w:hAnsi="Times New Roman" w:cs="Calibri"/>
                <w:b/>
                <w:color w:val="000000" w:themeColor="text1"/>
                <w:u w:val="single"/>
              </w:rPr>
              <w:t>-У</w:t>
            </w:r>
          </w:p>
          <w:p w:rsidR="0098647A" w:rsidRPr="005869D3" w:rsidRDefault="0089575B" w:rsidP="0089575B">
            <w:pPr>
              <w:suppressAutoHyphens/>
              <w:rPr>
                <w:rFonts w:ascii="Times New Roman" w:eastAsia="SimSun" w:hAnsi="Times New Roman" w:cs="Calibri"/>
                <w:sz w:val="24"/>
                <w:szCs w:val="24"/>
              </w:rPr>
            </w:pPr>
            <w:r>
              <w:rPr>
                <w:rFonts w:ascii="Times New Roman" w:eastAsia="SimSun" w:hAnsi="Times New Roman" w:cs="Calibri"/>
                <w:b/>
                <w:color w:val="000000" w:themeColor="text1"/>
                <w:u w:val="single"/>
              </w:rPr>
              <w:t>от 28.06</w:t>
            </w:r>
            <w:r w:rsidRPr="00D320F3">
              <w:rPr>
                <w:rFonts w:ascii="Times New Roman" w:eastAsia="SimSun" w:hAnsi="Times New Roman" w:cs="Calibri"/>
                <w:b/>
                <w:color w:val="000000" w:themeColor="text1"/>
                <w:u w:val="single"/>
              </w:rPr>
              <w:t>.2024</w:t>
            </w:r>
          </w:p>
        </w:tc>
      </w:tr>
      <w:tr w:rsidR="0098647A" w:rsidRPr="002C44F2" w:rsidTr="00F974CE">
        <w:trPr>
          <w:trHeight w:val="516"/>
        </w:trPr>
        <w:tc>
          <w:tcPr>
            <w:tcW w:w="5529" w:type="dxa"/>
          </w:tcPr>
          <w:p w:rsidR="0098647A" w:rsidRPr="005869D3" w:rsidRDefault="0098647A" w:rsidP="0098647A">
            <w:pPr>
              <w:spacing w:line="259" w:lineRule="auto"/>
              <w:jc w:val="both"/>
              <w:rPr>
                <w:rFonts w:ascii="Times New Roman" w:hAnsi="Times New Roman"/>
                <w:i/>
                <w:sz w:val="22"/>
                <w:szCs w:val="24"/>
              </w:rPr>
            </w:pPr>
            <w:r w:rsidRPr="005869D3">
              <w:rPr>
                <w:rFonts w:ascii="Times New Roman" w:hAnsi="Times New Roman"/>
                <w:sz w:val="24"/>
                <w:szCs w:val="24"/>
              </w:rPr>
              <w:t xml:space="preserve">Нормативный акт Банка России </w:t>
            </w:r>
            <w:r>
              <w:rPr>
                <w:rFonts w:ascii="Times New Roman" w:hAnsi="Times New Roman"/>
                <w:sz w:val="24"/>
                <w:szCs w:val="24"/>
              </w:rPr>
              <w:t>о</w:t>
            </w:r>
            <w:r w:rsidRPr="005869D3">
              <w:rPr>
                <w:rFonts w:ascii="Times New Roman" w:hAnsi="Times New Roman"/>
                <w:sz w:val="24"/>
                <w:szCs w:val="24"/>
              </w:rPr>
              <w:t xml:space="preserve"> порядке проведения Банком России проверок соблюдения требований Федерального закона от 27 июля 2010 года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актов Банка России имеющими доступ к инсайдерской информации Банка России работниками Банка России и членами Н</w:t>
            </w:r>
            <w:r>
              <w:rPr>
                <w:rFonts w:ascii="Times New Roman" w:hAnsi="Times New Roman"/>
                <w:sz w:val="24"/>
                <w:szCs w:val="24"/>
              </w:rPr>
              <w:t>ационального финансового совета</w:t>
            </w:r>
            <w:r w:rsidRPr="005869D3">
              <w:rPr>
                <w:rFonts w:ascii="Times New Roman" w:hAnsi="Times New Roman"/>
                <w:sz w:val="24"/>
                <w:szCs w:val="24"/>
              </w:rPr>
              <w:t xml:space="preserve"> </w:t>
            </w:r>
            <w:r w:rsidRPr="005869D3">
              <w:rPr>
                <w:rFonts w:ascii="Times New Roman" w:hAnsi="Times New Roman"/>
                <w:i/>
                <w:sz w:val="22"/>
                <w:szCs w:val="24"/>
              </w:rPr>
              <w:t>(взамен Указания Банка России от 09.11.2015 № 3845-У)</w:t>
            </w:r>
          </w:p>
          <w:p w:rsidR="0098647A" w:rsidRPr="005869D3" w:rsidRDefault="0098647A" w:rsidP="0098647A">
            <w:pPr>
              <w:spacing w:line="259" w:lineRule="auto"/>
              <w:jc w:val="both"/>
              <w:rPr>
                <w:rFonts w:ascii="Times New Roman" w:hAnsi="Times New Roman"/>
                <w:sz w:val="16"/>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Необходимость актуализации нормативного акта связана с внесением изменений уточняющего характера, в том числе связанных с изменением структуры Банка России.</w:t>
            </w:r>
          </w:p>
        </w:tc>
        <w:tc>
          <w:tcPr>
            <w:tcW w:w="1563" w:type="dxa"/>
          </w:tcPr>
          <w:p w:rsidR="002C44F2" w:rsidRPr="00677CB8" w:rsidRDefault="002C44F2" w:rsidP="002C44F2">
            <w:pPr>
              <w:suppressAutoHyphens/>
              <w:rPr>
                <w:rFonts w:ascii="Times New Roman" w:eastAsia="SimSun" w:hAnsi="Times New Roman" w:cs="Calibri"/>
                <w:b/>
                <w:u w:val="single"/>
              </w:rPr>
            </w:pPr>
            <w:r>
              <w:rPr>
                <w:rFonts w:ascii="Times New Roman" w:eastAsia="SimSun" w:hAnsi="Times New Roman" w:cs="Calibri"/>
                <w:b/>
                <w:u w:val="single"/>
              </w:rPr>
              <w:t>№ 6820</w:t>
            </w:r>
            <w:r w:rsidRPr="00677CB8">
              <w:rPr>
                <w:rFonts w:ascii="Times New Roman" w:eastAsia="SimSun" w:hAnsi="Times New Roman" w:cs="Calibri"/>
                <w:b/>
                <w:u w:val="single"/>
              </w:rPr>
              <w:t>-У</w:t>
            </w:r>
          </w:p>
          <w:p w:rsidR="0098647A" w:rsidRPr="005869D3" w:rsidRDefault="002C44F2" w:rsidP="002C44F2">
            <w:pPr>
              <w:suppressAutoHyphens/>
              <w:rPr>
                <w:rFonts w:ascii="Times New Roman" w:eastAsia="SimSun" w:hAnsi="Times New Roman" w:cs="Calibri"/>
                <w:sz w:val="24"/>
                <w:szCs w:val="24"/>
              </w:rPr>
            </w:pPr>
            <w:r>
              <w:rPr>
                <w:rFonts w:ascii="Times New Roman" w:eastAsia="SimSun" w:hAnsi="Times New Roman" w:cs="Calibri"/>
                <w:b/>
                <w:u w:val="single"/>
              </w:rPr>
              <w:t>от 07.08</w:t>
            </w:r>
            <w:r w:rsidRPr="00677CB8">
              <w:rPr>
                <w:rFonts w:ascii="Times New Roman" w:eastAsia="SimSun" w:hAnsi="Times New Roman" w:cs="Calibri"/>
                <w:b/>
                <w:u w:val="single"/>
              </w:rPr>
              <w:t>.2024</w:t>
            </w:r>
          </w:p>
        </w:tc>
      </w:tr>
      <w:tr w:rsidR="0098647A" w:rsidRPr="00677CB8" w:rsidTr="00F974CE">
        <w:trPr>
          <w:trHeight w:val="516"/>
        </w:trPr>
        <w:tc>
          <w:tcPr>
            <w:tcW w:w="5529" w:type="dxa"/>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 xml:space="preserve">Указание Банка России «О внесении изменений в Указание Банка России от 06.12.2021 № 6004-У «О порядке оплаты и предельном размере расходов на оплату услуг лиц, привлеченных временными администрациями отдельных финансовых </w:t>
            </w:r>
            <w:r w:rsidRPr="005869D3">
              <w:rPr>
                <w:rFonts w:ascii="Times New Roman" w:hAnsi="Times New Roman"/>
                <w:sz w:val="24"/>
                <w:szCs w:val="24"/>
              </w:rPr>
              <w:lastRenderedPageBreak/>
              <w:t>организаций и конкурсным управляющим кредитной организации»</w:t>
            </w:r>
          </w:p>
          <w:p w:rsidR="0098647A" w:rsidRPr="005869D3" w:rsidRDefault="0098647A" w:rsidP="0098647A">
            <w:pPr>
              <w:spacing w:line="259" w:lineRule="auto"/>
              <w:jc w:val="both"/>
              <w:rPr>
                <w:rFonts w:ascii="Times New Roman" w:hAnsi="Times New Roman"/>
                <w:sz w:val="24"/>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lastRenderedPageBreak/>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разрабатывается в целях его приведения в соответствие с нормами Федерального закона от 28.12.2022 № 556-ФЗ «О внесении изменений в Федеральный закон «О негосударственных пенсионных фондах» и Федеральный закон «О несостоятельности (банкротстве)».</w:t>
            </w:r>
          </w:p>
        </w:tc>
        <w:tc>
          <w:tcPr>
            <w:tcW w:w="1563" w:type="dxa"/>
          </w:tcPr>
          <w:p w:rsidR="00677CB8" w:rsidRPr="00677CB8" w:rsidRDefault="00677CB8" w:rsidP="00677CB8">
            <w:pPr>
              <w:suppressAutoHyphens/>
              <w:rPr>
                <w:rFonts w:ascii="Times New Roman" w:eastAsia="SimSun" w:hAnsi="Times New Roman" w:cs="Calibri"/>
                <w:b/>
                <w:u w:val="single"/>
              </w:rPr>
            </w:pPr>
            <w:r w:rsidRPr="00677CB8">
              <w:rPr>
                <w:rFonts w:ascii="Times New Roman" w:eastAsia="SimSun" w:hAnsi="Times New Roman" w:cs="Calibri"/>
                <w:b/>
                <w:u w:val="single"/>
              </w:rPr>
              <w:t>№ 6728-У</w:t>
            </w:r>
          </w:p>
          <w:p w:rsidR="0098647A" w:rsidRPr="005869D3" w:rsidRDefault="00677CB8" w:rsidP="00677CB8">
            <w:pPr>
              <w:suppressAutoHyphens/>
              <w:rPr>
                <w:rFonts w:ascii="Times New Roman" w:eastAsia="SimSun" w:hAnsi="Times New Roman" w:cs="Calibri"/>
                <w:sz w:val="24"/>
                <w:szCs w:val="24"/>
              </w:rPr>
            </w:pPr>
            <w:r w:rsidRPr="00677CB8">
              <w:rPr>
                <w:rFonts w:ascii="Times New Roman" w:eastAsia="SimSun" w:hAnsi="Times New Roman" w:cs="Calibri"/>
                <w:b/>
                <w:u w:val="single"/>
              </w:rPr>
              <w:t>от 15.05.2024</w:t>
            </w:r>
          </w:p>
        </w:tc>
      </w:tr>
      <w:tr w:rsidR="0098647A" w:rsidRPr="00BF4652" w:rsidTr="00F974CE">
        <w:trPr>
          <w:trHeight w:val="516"/>
        </w:trPr>
        <w:tc>
          <w:tcPr>
            <w:tcW w:w="5529" w:type="dxa"/>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Указание Банка России от 29.11.2018 № 4993-У «О требованиях к сведениям и документам, представляемым для получения лицензии на осуществление деятельности субъектов страхового дела, об их типовых формах и о порядке и способах представления в Банк России документов для получения лицензии на осуществление деятельности субъектов страхового дела»</w:t>
            </w:r>
          </w:p>
          <w:p w:rsidR="0098647A" w:rsidRPr="005869D3" w:rsidRDefault="0098647A" w:rsidP="0098647A">
            <w:pPr>
              <w:spacing w:line="259" w:lineRule="auto"/>
              <w:jc w:val="both"/>
              <w:rPr>
                <w:rFonts w:ascii="Times New Roman" w:hAnsi="Times New Roman"/>
                <w:sz w:val="24"/>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Внесение изменений обусловлено необходимостью исключить положения, предусматривающие представление документов на бумажном носителе, и скорректировать ссылки на нормативные акты Банка России.</w:t>
            </w:r>
          </w:p>
        </w:tc>
        <w:tc>
          <w:tcPr>
            <w:tcW w:w="1563" w:type="dxa"/>
          </w:tcPr>
          <w:p w:rsidR="0042391E" w:rsidRPr="00677CB8" w:rsidRDefault="0042391E" w:rsidP="0042391E">
            <w:pPr>
              <w:suppressAutoHyphens/>
              <w:rPr>
                <w:rFonts w:ascii="Times New Roman" w:eastAsia="SimSun" w:hAnsi="Times New Roman" w:cs="Calibri"/>
                <w:b/>
                <w:u w:val="single"/>
              </w:rPr>
            </w:pPr>
            <w:r>
              <w:rPr>
                <w:rFonts w:ascii="Times New Roman" w:eastAsia="SimSun" w:hAnsi="Times New Roman" w:cs="Calibri"/>
                <w:b/>
                <w:u w:val="single"/>
              </w:rPr>
              <w:t>№ 6745</w:t>
            </w:r>
            <w:r w:rsidRPr="00677CB8">
              <w:rPr>
                <w:rFonts w:ascii="Times New Roman" w:eastAsia="SimSun" w:hAnsi="Times New Roman" w:cs="Calibri"/>
                <w:b/>
                <w:u w:val="single"/>
              </w:rPr>
              <w:t>-У</w:t>
            </w:r>
          </w:p>
          <w:p w:rsidR="0098647A" w:rsidRPr="005869D3" w:rsidRDefault="0042391E" w:rsidP="0042391E">
            <w:pPr>
              <w:suppressAutoHyphens/>
              <w:rPr>
                <w:rFonts w:ascii="Times New Roman" w:eastAsia="SimSun" w:hAnsi="Times New Roman" w:cs="Calibri"/>
                <w:sz w:val="24"/>
                <w:szCs w:val="24"/>
              </w:rPr>
            </w:pPr>
            <w:r>
              <w:rPr>
                <w:rFonts w:ascii="Times New Roman" w:eastAsia="SimSun" w:hAnsi="Times New Roman" w:cs="Calibri"/>
                <w:b/>
                <w:u w:val="single"/>
              </w:rPr>
              <w:t>от 10.06</w:t>
            </w:r>
            <w:r w:rsidRPr="00677CB8">
              <w:rPr>
                <w:rFonts w:ascii="Times New Roman" w:eastAsia="SimSun" w:hAnsi="Times New Roman" w:cs="Calibri"/>
                <w:b/>
                <w:u w:val="single"/>
              </w:rPr>
              <w:t>.2024</w:t>
            </w:r>
          </w:p>
        </w:tc>
      </w:tr>
      <w:tr w:rsidR="0098647A" w:rsidRPr="00D53B46" w:rsidTr="00F974CE">
        <w:trPr>
          <w:trHeight w:val="516"/>
        </w:trPr>
        <w:tc>
          <w:tcPr>
            <w:tcW w:w="5529" w:type="dxa"/>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Указание Банка России от 08.02.2010 № 2395-У «О перечне сведений и документов, необходимых для осуществления государственной регистрации кредитной организации в связи с её ликвидацией, а также порядке их представления в Банк России»</w:t>
            </w:r>
          </w:p>
          <w:p w:rsidR="0098647A" w:rsidRPr="005869D3" w:rsidRDefault="0098647A" w:rsidP="0098647A">
            <w:pPr>
              <w:spacing w:line="259" w:lineRule="auto"/>
              <w:jc w:val="both"/>
              <w:rPr>
                <w:rFonts w:ascii="Times New Roman" w:hAnsi="Times New Roman"/>
                <w:sz w:val="24"/>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разрабатывается в связи с централизацией в Д</w:t>
            </w:r>
            <w:r>
              <w:rPr>
                <w:rFonts w:ascii="Times New Roman" w:eastAsia="SimSun" w:hAnsi="Times New Roman"/>
                <w:color w:val="000000" w:themeColor="text1"/>
              </w:rPr>
              <w:t>епартаменте допуска и прекращения деятельности финансовых организаций</w:t>
            </w:r>
            <w:r w:rsidRPr="005869D3">
              <w:rPr>
                <w:rFonts w:ascii="Times New Roman" w:eastAsia="SimSun" w:hAnsi="Times New Roman"/>
                <w:color w:val="000000" w:themeColor="text1"/>
              </w:rPr>
              <w:t xml:space="preserve"> всех процессов контроля за ликвидацией финансовых организаций при одновременном сокращении подразделений прекращения деятельности финансовых организаций Главных управлений Банка России.</w:t>
            </w:r>
          </w:p>
        </w:tc>
        <w:tc>
          <w:tcPr>
            <w:tcW w:w="1563" w:type="dxa"/>
          </w:tcPr>
          <w:p w:rsidR="00D53B46" w:rsidRPr="00677CB8" w:rsidRDefault="00D53B46" w:rsidP="00D53B46">
            <w:pPr>
              <w:suppressAutoHyphens/>
              <w:rPr>
                <w:rFonts w:ascii="Times New Roman" w:eastAsia="SimSun" w:hAnsi="Times New Roman" w:cs="Calibri"/>
                <w:b/>
                <w:u w:val="single"/>
              </w:rPr>
            </w:pPr>
            <w:r>
              <w:rPr>
                <w:rFonts w:ascii="Times New Roman" w:eastAsia="SimSun" w:hAnsi="Times New Roman" w:cs="Calibri"/>
                <w:b/>
                <w:u w:val="single"/>
              </w:rPr>
              <w:t>№ 6737</w:t>
            </w:r>
            <w:r w:rsidRPr="00677CB8">
              <w:rPr>
                <w:rFonts w:ascii="Times New Roman" w:eastAsia="SimSun" w:hAnsi="Times New Roman" w:cs="Calibri"/>
                <w:b/>
                <w:u w:val="single"/>
              </w:rPr>
              <w:t>-У</w:t>
            </w:r>
          </w:p>
          <w:p w:rsidR="0098647A" w:rsidRPr="005869D3" w:rsidRDefault="00D53B46" w:rsidP="00D53B46">
            <w:pPr>
              <w:suppressAutoHyphens/>
              <w:rPr>
                <w:rFonts w:ascii="Times New Roman" w:eastAsia="SimSun" w:hAnsi="Times New Roman" w:cs="Calibri"/>
                <w:sz w:val="24"/>
                <w:szCs w:val="24"/>
              </w:rPr>
            </w:pPr>
            <w:r>
              <w:rPr>
                <w:rFonts w:ascii="Times New Roman" w:eastAsia="SimSun" w:hAnsi="Times New Roman" w:cs="Calibri"/>
                <w:b/>
                <w:u w:val="single"/>
              </w:rPr>
              <w:t>от 29</w:t>
            </w:r>
            <w:r w:rsidRPr="00677CB8">
              <w:rPr>
                <w:rFonts w:ascii="Times New Roman" w:eastAsia="SimSun" w:hAnsi="Times New Roman" w:cs="Calibri"/>
                <w:b/>
                <w:u w:val="single"/>
              </w:rPr>
              <w:t>.05.2024</w:t>
            </w:r>
          </w:p>
        </w:tc>
      </w:tr>
      <w:tr w:rsidR="0098647A" w:rsidRPr="00321477" w:rsidTr="00F974CE">
        <w:trPr>
          <w:trHeight w:val="516"/>
        </w:trPr>
        <w:tc>
          <w:tcPr>
            <w:tcW w:w="5529" w:type="dxa"/>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Указание Банка России от 21.01.2019 № 5064-У «О порядке исключения финансовой организации из реестра финансовых организаций, обязанных организовать взаимодействие с финансовым уполномоченным по правам потребителей финансовых услуг»</w:t>
            </w:r>
          </w:p>
          <w:p w:rsidR="0098647A" w:rsidRPr="005869D3" w:rsidRDefault="0098647A" w:rsidP="0098647A">
            <w:pPr>
              <w:spacing w:line="259" w:lineRule="auto"/>
              <w:jc w:val="both"/>
              <w:rPr>
                <w:rFonts w:ascii="Times New Roman" w:hAnsi="Times New Roman"/>
                <w:sz w:val="24"/>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Внесение изменений обусловлено практикой применения Указания Банка России от 21.01.2019 № 5064-У, уточнением отдельных положений статьи 29 Федерального закона от 04.06.2018 № 123-ФЗ «Об уполномоченном по правам потребителей финансовых услуг», а также необходимостью внесения технических изменений (в отношении отчетности финансовых организаций, ссылки на несуществующую структурную единицу нормативного акта, в связи с утратой силы ряда нормативных актов Банка России, а также исключением дублирующих и избыточных положений).</w:t>
            </w:r>
          </w:p>
          <w:p w:rsidR="0098647A" w:rsidRPr="0012445E" w:rsidRDefault="0098647A" w:rsidP="0098647A">
            <w:pPr>
              <w:ind w:right="-57" w:firstLine="317"/>
              <w:jc w:val="both"/>
              <w:rPr>
                <w:rFonts w:ascii="Times New Roman" w:eastAsia="SimSun" w:hAnsi="Times New Roman"/>
                <w:color w:val="000000" w:themeColor="text1"/>
                <w:sz w:val="14"/>
              </w:rPr>
            </w:pPr>
          </w:p>
        </w:tc>
        <w:tc>
          <w:tcPr>
            <w:tcW w:w="1563" w:type="dxa"/>
          </w:tcPr>
          <w:p w:rsidR="00321477" w:rsidRPr="00677CB8" w:rsidRDefault="00321477" w:rsidP="00321477">
            <w:pPr>
              <w:suppressAutoHyphens/>
              <w:rPr>
                <w:rFonts w:ascii="Times New Roman" w:eastAsia="SimSun" w:hAnsi="Times New Roman" w:cs="Calibri"/>
                <w:b/>
                <w:u w:val="single"/>
              </w:rPr>
            </w:pPr>
            <w:r>
              <w:rPr>
                <w:rFonts w:ascii="Times New Roman" w:eastAsia="SimSun" w:hAnsi="Times New Roman" w:cs="Calibri"/>
                <w:b/>
                <w:u w:val="single"/>
              </w:rPr>
              <w:t>№ 6755</w:t>
            </w:r>
            <w:r w:rsidRPr="00677CB8">
              <w:rPr>
                <w:rFonts w:ascii="Times New Roman" w:eastAsia="SimSun" w:hAnsi="Times New Roman" w:cs="Calibri"/>
                <w:b/>
                <w:u w:val="single"/>
              </w:rPr>
              <w:t>-У</w:t>
            </w:r>
          </w:p>
          <w:p w:rsidR="0098647A" w:rsidRPr="005869D3" w:rsidRDefault="00321477" w:rsidP="00321477">
            <w:pPr>
              <w:suppressAutoHyphens/>
              <w:rPr>
                <w:rFonts w:ascii="Times New Roman" w:eastAsia="SimSun" w:hAnsi="Times New Roman" w:cs="Calibri"/>
                <w:sz w:val="24"/>
                <w:szCs w:val="24"/>
              </w:rPr>
            </w:pPr>
            <w:r>
              <w:rPr>
                <w:rFonts w:ascii="Times New Roman" w:eastAsia="SimSun" w:hAnsi="Times New Roman" w:cs="Calibri"/>
                <w:b/>
                <w:u w:val="single"/>
              </w:rPr>
              <w:t>от 17.06</w:t>
            </w:r>
            <w:r w:rsidRPr="00677CB8">
              <w:rPr>
                <w:rFonts w:ascii="Times New Roman" w:eastAsia="SimSun" w:hAnsi="Times New Roman" w:cs="Calibri"/>
                <w:b/>
                <w:u w:val="single"/>
              </w:rPr>
              <w:t>.2024</w:t>
            </w:r>
          </w:p>
        </w:tc>
      </w:tr>
      <w:tr w:rsidR="0098647A" w:rsidRPr="0082145E" w:rsidTr="00F974CE">
        <w:trPr>
          <w:trHeight w:val="516"/>
        </w:trPr>
        <w:tc>
          <w:tcPr>
            <w:tcW w:w="5529" w:type="dxa"/>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 xml:space="preserve">Указание Банка России «О внесении изменений в Положение Банка России от 03.02.2022 № 789-П «О порядке сообщения служащими Банка России о получении подарка в связи с протокольными мероприятиями, служебными командировками и </w:t>
            </w:r>
            <w:r w:rsidRPr="005869D3">
              <w:rPr>
                <w:rFonts w:ascii="Times New Roman" w:hAnsi="Times New Roman"/>
                <w:sz w:val="24"/>
                <w:szCs w:val="24"/>
              </w:rPr>
              <w:lastRenderedPageBreak/>
              <w:t>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w:t>
            </w:r>
          </w:p>
          <w:p w:rsidR="0098647A" w:rsidRPr="0012445E" w:rsidRDefault="0098647A" w:rsidP="0098647A">
            <w:pPr>
              <w:spacing w:line="259" w:lineRule="auto"/>
              <w:jc w:val="both"/>
              <w:rPr>
                <w:rFonts w:ascii="Times New Roman" w:hAnsi="Times New Roman"/>
                <w:sz w:val="10"/>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lastRenderedPageBreak/>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Нормативным актом предусматривается уточнение процедуры сообщения служащими Банка России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w:t>
            </w:r>
          </w:p>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 xml:space="preserve">Подготовка нормативного акта обусловлена решением Председателя Банка России. </w:t>
            </w:r>
          </w:p>
        </w:tc>
        <w:tc>
          <w:tcPr>
            <w:tcW w:w="1563" w:type="dxa"/>
          </w:tcPr>
          <w:p w:rsidR="0098647A" w:rsidRPr="005869D3" w:rsidRDefault="0098647A" w:rsidP="0098647A">
            <w:pPr>
              <w:suppressAutoHyphens/>
              <w:jc w:val="center"/>
              <w:rPr>
                <w:rFonts w:ascii="Times New Roman" w:eastAsia="SimSun" w:hAnsi="Times New Roman" w:cs="Calibri"/>
                <w:sz w:val="24"/>
                <w:szCs w:val="24"/>
              </w:rPr>
            </w:pPr>
          </w:p>
        </w:tc>
      </w:tr>
      <w:tr w:rsidR="0098647A" w:rsidRPr="0082145E" w:rsidTr="00F974CE">
        <w:trPr>
          <w:trHeight w:val="516"/>
        </w:trPr>
        <w:tc>
          <w:tcPr>
            <w:tcW w:w="5529" w:type="dxa"/>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Указание Банка России от 20.11.2019 № 5322-У «О перечне должностей служащих Банка России, на которых распространяются запреты и ограничения, предусмотренные пунктами 1–3 части первой и пунктом 3 части третьей статьи 90 Федерального закона от 10 июля 2002 года № 86-ФЗ «О Центральном банке Российской Федерации (Банке России)»</w:t>
            </w:r>
          </w:p>
          <w:p w:rsidR="0098647A" w:rsidRPr="0012445E" w:rsidRDefault="0098647A" w:rsidP="0098647A">
            <w:pPr>
              <w:spacing w:line="259" w:lineRule="auto"/>
              <w:jc w:val="both"/>
              <w:rPr>
                <w:rFonts w:ascii="Times New Roman" w:hAnsi="Times New Roman"/>
                <w:sz w:val="12"/>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Нормативным актом предусматривается актуализация Перечня должностей служащих Банка России, на которых распространяются запреты и ограничения, предусмотренные пунктами 1–3 части первой и пунктом 3 части третьей статьи 90 Федерального закона от 10 июля 2002 года № 86-ФЗ «О Центральном банке Российской Федерации (Банке России)».</w:t>
            </w:r>
          </w:p>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Подготовка нормативного акта обусловлена изменением организационно-штатной структуры Банка России.</w:t>
            </w:r>
          </w:p>
        </w:tc>
        <w:tc>
          <w:tcPr>
            <w:tcW w:w="1563" w:type="dxa"/>
          </w:tcPr>
          <w:p w:rsidR="0098647A" w:rsidRPr="005869D3" w:rsidRDefault="0098647A" w:rsidP="0098647A">
            <w:pPr>
              <w:suppressAutoHyphens/>
              <w:jc w:val="center"/>
              <w:rPr>
                <w:rFonts w:ascii="Times New Roman" w:eastAsia="SimSun" w:hAnsi="Times New Roman" w:cs="Calibri"/>
                <w:sz w:val="24"/>
                <w:szCs w:val="24"/>
              </w:rPr>
            </w:pPr>
          </w:p>
        </w:tc>
      </w:tr>
      <w:tr w:rsidR="0098647A" w:rsidRPr="007A61B0" w:rsidTr="00F974CE">
        <w:trPr>
          <w:trHeight w:val="516"/>
        </w:trPr>
        <w:tc>
          <w:tcPr>
            <w:tcW w:w="5529" w:type="dxa"/>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Нормативный акт Банка России о внесении изменений в Указание Банка России от 22 февраля 2023 года № 6367-У «Об установлении требований к кредитным потребительским кооперативам и сельскохозяйственным кредитным потребительским кооперативам для предоставления займов, в том числе обеспеченных ипотекой, на приобретение (строительство) жилого помещения, предоставляемых гражданам по договорам займа, в том числе обеспеченным ипотекой, на приобретение (строительство) жилого помещения, на уплату первоначального взноса и (или) погашение основного долга и уплату процентов по которым направляются средства (часть средств) материнского (семейного) капитала»</w:t>
            </w:r>
          </w:p>
          <w:p w:rsidR="0098647A" w:rsidRPr="005869D3" w:rsidRDefault="0098647A" w:rsidP="0098647A">
            <w:pPr>
              <w:spacing w:line="259" w:lineRule="auto"/>
              <w:jc w:val="both"/>
              <w:rPr>
                <w:rFonts w:ascii="Times New Roman" w:hAnsi="Times New Roman"/>
                <w:sz w:val="24"/>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издается в целях актуализации требований, которым должны соответствовать кредитные потребительские кооперативы и сельскохозяйственные кредитные потребительские кооперативы для предоставления займов, на уплату первоначального взноса и (или) погашение основного долга и уплату процентов по которым направляются средства (часть средств) материнского (семейного) капитала, по итогам анализа практики применения указания.</w:t>
            </w:r>
          </w:p>
        </w:tc>
        <w:tc>
          <w:tcPr>
            <w:tcW w:w="1563" w:type="dxa"/>
          </w:tcPr>
          <w:p w:rsidR="008639DD" w:rsidRPr="00677CB8" w:rsidRDefault="008639DD" w:rsidP="008639DD">
            <w:pPr>
              <w:suppressAutoHyphens/>
              <w:rPr>
                <w:rFonts w:ascii="Times New Roman" w:eastAsia="SimSun" w:hAnsi="Times New Roman" w:cs="Calibri"/>
                <w:b/>
                <w:u w:val="single"/>
              </w:rPr>
            </w:pPr>
            <w:r>
              <w:rPr>
                <w:rFonts w:ascii="Times New Roman" w:eastAsia="SimSun" w:hAnsi="Times New Roman" w:cs="Calibri"/>
                <w:b/>
                <w:u w:val="single"/>
              </w:rPr>
              <w:t>№ 6794</w:t>
            </w:r>
            <w:r w:rsidRPr="00677CB8">
              <w:rPr>
                <w:rFonts w:ascii="Times New Roman" w:eastAsia="SimSun" w:hAnsi="Times New Roman" w:cs="Calibri"/>
                <w:b/>
                <w:u w:val="single"/>
              </w:rPr>
              <w:t>-У</w:t>
            </w:r>
          </w:p>
          <w:p w:rsidR="0098647A" w:rsidRPr="005869D3" w:rsidRDefault="008639DD" w:rsidP="008639DD">
            <w:pPr>
              <w:suppressAutoHyphens/>
              <w:rPr>
                <w:rFonts w:ascii="Times New Roman" w:eastAsia="SimSun" w:hAnsi="Times New Roman" w:cs="Calibri"/>
                <w:sz w:val="24"/>
                <w:szCs w:val="24"/>
              </w:rPr>
            </w:pPr>
            <w:r>
              <w:rPr>
                <w:rFonts w:ascii="Times New Roman" w:eastAsia="SimSun" w:hAnsi="Times New Roman" w:cs="Calibri"/>
                <w:b/>
                <w:u w:val="single"/>
              </w:rPr>
              <w:t>от 28.06</w:t>
            </w:r>
            <w:r w:rsidRPr="00677CB8">
              <w:rPr>
                <w:rFonts w:ascii="Times New Roman" w:eastAsia="SimSun" w:hAnsi="Times New Roman" w:cs="Calibri"/>
                <w:b/>
                <w:u w:val="single"/>
              </w:rPr>
              <w:t>.2024</w:t>
            </w:r>
          </w:p>
        </w:tc>
      </w:tr>
      <w:tr w:rsidR="0098647A" w:rsidRPr="00A23BE5" w:rsidTr="00F974CE">
        <w:trPr>
          <w:trHeight w:val="516"/>
        </w:trPr>
        <w:tc>
          <w:tcPr>
            <w:tcW w:w="5529" w:type="dxa"/>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 xml:space="preserve">Нормативный акт Банка России о внесении изменений в Положение Банка России от 4 декабря </w:t>
            </w:r>
            <w:r w:rsidRPr="005869D3">
              <w:rPr>
                <w:rFonts w:ascii="Times New Roman" w:hAnsi="Times New Roman"/>
                <w:sz w:val="24"/>
                <w:szCs w:val="24"/>
              </w:rPr>
              <w:lastRenderedPageBreak/>
              <w:t>2020 года № 743-П «О критериях признания бюро кредитных историй квалифицированным, порядке признания бюро кредитных историй квалифицированным и вынесения решения о признании бюро кредитных историй утратившим статус квалифицированного»</w:t>
            </w:r>
          </w:p>
          <w:p w:rsidR="0098647A" w:rsidRPr="005869D3" w:rsidRDefault="0098647A" w:rsidP="0098647A">
            <w:pPr>
              <w:spacing w:line="259" w:lineRule="auto"/>
              <w:jc w:val="both"/>
              <w:rPr>
                <w:rFonts w:ascii="Times New Roman" w:hAnsi="Times New Roman"/>
                <w:sz w:val="24"/>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lastRenderedPageBreak/>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 xml:space="preserve">Нормативный акт разрабатывается в целях уточнения требований к программно-техническим средствам и сетевым коммуникациям </w:t>
            </w:r>
            <w:r w:rsidRPr="005869D3">
              <w:rPr>
                <w:rFonts w:ascii="Times New Roman" w:eastAsia="SimSun" w:hAnsi="Times New Roman"/>
                <w:color w:val="000000" w:themeColor="text1"/>
              </w:rPr>
              <w:lastRenderedPageBreak/>
              <w:t>квалифицированных бюро кредитных историй с учетом правоприменительной практики.</w:t>
            </w:r>
          </w:p>
        </w:tc>
        <w:tc>
          <w:tcPr>
            <w:tcW w:w="1563" w:type="dxa"/>
          </w:tcPr>
          <w:p w:rsidR="00950AEF" w:rsidRPr="00677CB8" w:rsidRDefault="00950AEF" w:rsidP="00950AEF">
            <w:pPr>
              <w:suppressAutoHyphens/>
              <w:rPr>
                <w:rFonts w:ascii="Times New Roman" w:eastAsia="SimSun" w:hAnsi="Times New Roman" w:cs="Calibri"/>
                <w:b/>
                <w:u w:val="single"/>
              </w:rPr>
            </w:pPr>
            <w:r>
              <w:rPr>
                <w:rFonts w:ascii="Times New Roman" w:eastAsia="SimSun" w:hAnsi="Times New Roman" w:cs="Calibri"/>
                <w:b/>
                <w:u w:val="single"/>
              </w:rPr>
              <w:lastRenderedPageBreak/>
              <w:t>№ 6778</w:t>
            </w:r>
            <w:r w:rsidRPr="00677CB8">
              <w:rPr>
                <w:rFonts w:ascii="Times New Roman" w:eastAsia="SimSun" w:hAnsi="Times New Roman" w:cs="Calibri"/>
                <w:b/>
                <w:u w:val="single"/>
              </w:rPr>
              <w:t>-У</w:t>
            </w:r>
          </w:p>
          <w:p w:rsidR="0098647A" w:rsidRPr="005869D3" w:rsidRDefault="00950AEF" w:rsidP="00950AEF">
            <w:pPr>
              <w:suppressAutoHyphens/>
              <w:rPr>
                <w:rFonts w:ascii="Times New Roman" w:eastAsia="SimSun" w:hAnsi="Times New Roman" w:cs="Calibri"/>
                <w:sz w:val="24"/>
                <w:szCs w:val="24"/>
              </w:rPr>
            </w:pPr>
            <w:r>
              <w:rPr>
                <w:rFonts w:ascii="Times New Roman" w:eastAsia="SimSun" w:hAnsi="Times New Roman" w:cs="Calibri"/>
                <w:b/>
                <w:u w:val="single"/>
              </w:rPr>
              <w:t>от 27.06</w:t>
            </w:r>
            <w:r w:rsidRPr="00677CB8">
              <w:rPr>
                <w:rFonts w:ascii="Times New Roman" w:eastAsia="SimSun" w:hAnsi="Times New Roman" w:cs="Calibri"/>
                <w:b/>
                <w:u w:val="single"/>
              </w:rPr>
              <w:t>.2024</w:t>
            </w:r>
          </w:p>
        </w:tc>
      </w:tr>
      <w:tr w:rsidR="0098647A" w:rsidRPr="00A23BE5" w:rsidTr="00F974CE">
        <w:trPr>
          <w:trHeight w:val="516"/>
        </w:trPr>
        <w:tc>
          <w:tcPr>
            <w:tcW w:w="5529" w:type="dxa"/>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Нормативный акт Банка России о внесении изменений в Положение Банка России от 18 августа 2021 года № 770-П «О требованиях к системе внутреннего контроля, системе управления рисками и обеспечению непрерывности деятельности бюро кредитных историй»</w:t>
            </w:r>
          </w:p>
          <w:p w:rsidR="0098647A" w:rsidRPr="005869D3" w:rsidRDefault="0098647A" w:rsidP="0098647A">
            <w:pPr>
              <w:spacing w:line="259" w:lineRule="auto"/>
              <w:jc w:val="both"/>
              <w:rPr>
                <w:rFonts w:ascii="Times New Roman" w:hAnsi="Times New Roman"/>
                <w:sz w:val="24"/>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разрабатывается в целях уточнения требований к системе внутреннего контроля, системе управления рисками и обеспечению непрерывности деятельности бюро кредитных историй с учетом правоприменительной практики.</w:t>
            </w:r>
          </w:p>
        </w:tc>
        <w:tc>
          <w:tcPr>
            <w:tcW w:w="1563" w:type="dxa"/>
          </w:tcPr>
          <w:p w:rsidR="00950AEF" w:rsidRPr="00677CB8" w:rsidRDefault="00950AEF" w:rsidP="00950AEF">
            <w:pPr>
              <w:suppressAutoHyphens/>
              <w:rPr>
                <w:rFonts w:ascii="Times New Roman" w:eastAsia="SimSun" w:hAnsi="Times New Roman" w:cs="Calibri"/>
                <w:b/>
                <w:u w:val="single"/>
              </w:rPr>
            </w:pPr>
            <w:r>
              <w:rPr>
                <w:rFonts w:ascii="Times New Roman" w:eastAsia="SimSun" w:hAnsi="Times New Roman" w:cs="Calibri"/>
                <w:b/>
                <w:u w:val="single"/>
              </w:rPr>
              <w:t>№ 6778</w:t>
            </w:r>
            <w:r w:rsidRPr="00677CB8">
              <w:rPr>
                <w:rFonts w:ascii="Times New Roman" w:eastAsia="SimSun" w:hAnsi="Times New Roman" w:cs="Calibri"/>
                <w:b/>
                <w:u w:val="single"/>
              </w:rPr>
              <w:t>-У</w:t>
            </w:r>
          </w:p>
          <w:p w:rsidR="0098647A" w:rsidRPr="005869D3" w:rsidRDefault="00950AEF" w:rsidP="00950AEF">
            <w:pPr>
              <w:suppressAutoHyphens/>
              <w:rPr>
                <w:rFonts w:ascii="Times New Roman" w:eastAsia="SimSun" w:hAnsi="Times New Roman" w:cs="Calibri"/>
                <w:sz w:val="24"/>
                <w:szCs w:val="24"/>
              </w:rPr>
            </w:pPr>
            <w:r>
              <w:rPr>
                <w:rFonts w:ascii="Times New Roman" w:eastAsia="SimSun" w:hAnsi="Times New Roman" w:cs="Calibri"/>
                <w:b/>
                <w:u w:val="single"/>
              </w:rPr>
              <w:t>от 27.06</w:t>
            </w:r>
            <w:r w:rsidRPr="00677CB8">
              <w:rPr>
                <w:rFonts w:ascii="Times New Roman" w:eastAsia="SimSun" w:hAnsi="Times New Roman" w:cs="Calibri"/>
                <w:b/>
                <w:u w:val="single"/>
              </w:rPr>
              <w:t>.2024</w:t>
            </w:r>
          </w:p>
        </w:tc>
      </w:tr>
      <w:tr w:rsidR="0098647A" w:rsidRPr="00E2654F" w:rsidTr="00F974CE">
        <w:trPr>
          <w:trHeight w:val="516"/>
        </w:trPr>
        <w:tc>
          <w:tcPr>
            <w:tcW w:w="5529" w:type="dxa"/>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Нормативный акт Банка России о внесении изменений в Указание Банка России от 25.08.2015 №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rsidR="0098647A" w:rsidRPr="005869D3" w:rsidRDefault="0098647A" w:rsidP="0098647A">
            <w:pPr>
              <w:spacing w:line="259" w:lineRule="auto"/>
              <w:jc w:val="both"/>
              <w:rPr>
                <w:rFonts w:ascii="Times New Roman" w:hAnsi="Times New Roman"/>
                <w:sz w:val="24"/>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Изменения вносятся по предложениям участников финансового рынка, связанным уточнением подходов к определению стоимости чистых активов ПИФ в целях снижения регуляторной нагрузки на управляющие компании, в частности прорабатывается возможность увеличения срока определения стоимости чистых активов закрытых ПИФ (за исключением случаев выдачи и погашения инвестиционных паев), а также возможность оценивать денежные инструменты не по справедливой, а по амортизированной стоимости в соответствии с МСФО 9.</w:t>
            </w:r>
          </w:p>
        </w:tc>
        <w:tc>
          <w:tcPr>
            <w:tcW w:w="1563" w:type="dxa"/>
          </w:tcPr>
          <w:p w:rsidR="00E2654F" w:rsidRPr="00677CB8" w:rsidRDefault="00E2654F" w:rsidP="00E2654F">
            <w:pPr>
              <w:suppressAutoHyphens/>
              <w:rPr>
                <w:rFonts w:ascii="Times New Roman" w:eastAsia="SimSun" w:hAnsi="Times New Roman" w:cs="Calibri"/>
                <w:b/>
                <w:u w:val="single"/>
              </w:rPr>
            </w:pPr>
            <w:r>
              <w:rPr>
                <w:rFonts w:ascii="Times New Roman" w:eastAsia="SimSun" w:hAnsi="Times New Roman" w:cs="Calibri"/>
                <w:b/>
                <w:u w:val="single"/>
              </w:rPr>
              <w:t>№ 6779</w:t>
            </w:r>
            <w:r w:rsidRPr="00677CB8">
              <w:rPr>
                <w:rFonts w:ascii="Times New Roman" w:eastAsia="SimSun" w:hAnsi="Times New Roman" w:cs="Calibri"/>
                <w:b/>
                <w:u w:val="single"/>
              </w:rPr>
              <w:t>-У</w:t>
            </w:r>
          </w:p>
          <w:p w:rsidR="0098647A" w:rsidRPr="005869D3" w:rsidRDefault="00E2654F" w:rsidP="00E2654F">
            <w:pPr>
              <w:suppressAutoHyphens/>
              <w:rPr>
                <w:rFonts w:ascii="Times New Roman" w:eastAsia="SimSun" w:hAnsi="Times New Roman" w:cs="Calibri"/>
                <w:sz w:val="24"/>
                <w:szCs w:val="24"/>
              </w:rPr>
            </w:pPr>
            <w:r>
              <w:rPr>
                <w:rFonts w:ascii="Times New Roman" w:eastAsia="SimSun" w:hAnsi="Times New Roman" w:cs="Calibri"/>
                <w:b/>
                <w:u w:val="single"/>
              </w:rPr>
              <w:t>от 28.06</w:t>
            </w:r>
            <w:r w:rsidRPr="00677CB8">
              <w:rPr>
                <w:rFonts w:ascii="Times New Roman" w:eastAsia="SimSun" w:hAnsi="Times New Roman" w:cs="Calibri"/>
                <w:b/>
                <w:u w:val="single"/>
              </w:rPr>
              <w:t>.2024</w:t>
            </w:r>
          </w:p>
        </w:tc>
      </w:tr>
      <w:tr w:rsidR="0098647A" w:rsidRPr="00E2654F" w:rsidTr="00F974CE">
        <w:trPr>
          <w:trHeight w:val="516"/>
        </w:trPr>
        <w:tc>
          <w:tcPr>
            <w:tcW w:w="5529" w:type="dxa"/>
          </w:tcPr>
          <w:p w:rsidR="0098647A" w:rsidRPr="005869D3" w:rsidRDefault="0098647A" w:rsidP="0098647A">
            <w:pPr>
              <w:spacing w:line="259" w:lineRule="auto"/>
              <w:jc w:val="both"/>
              <w:rPr>
                <w:rFonts w:ascii="Times New Roman" w:hAnsi="Times New Roman"/>
                <w:sz w:val="24"/>
                <w:szCs w:val="24"/>
              </w:rPr>
            </w:pPr>
            <w:r w:rsidRPr="005869D3">
              <w:rPr>
                <w:rFonts w:ascii="Times New Roman" w:hAnsi="Times New Roman"/>
                <w:sz w:val="24"/>
                <w:szCs w:val="24"/>
              </w:rPr>
              <w:t>Нормативный акт Банка России о внесении изменений в Положение Банка России от 03.08.2015 № 482-П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конфликта интересов управляющего»</w:t>
            </w:r>
          </w:p>
          <w:p w:rsidR="0098647A" w:rsidRPr="000516D9" w:rsidRDefault="0098647A" w:rsidP="0098647A">
            <w:pPr>
              <w:spacing w:line="259" w:lineRule="auto"/>
              <w:jc w:val="both"/>
              <w:rPr>
                <w:rFonts w:ascii="Times New Roman" w:hAnsi="Times New Roman"/>
                <w:szCs w:val="24"/>
              </w:rPr>
            </w:pPr>
          </w:p>
        </w:tc>
        <w:tc>
          <w:tcPr>
            <w:tcW w:w="1560" w:type="dxa"/>
          </w:tcPr>
          <w:p w:rsidR="0098647A" w:rsidRPr="005869D3" w:rsidRDefault="0098647A" w:rsidP="0098647A">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 квартал</w:t>
            </w:r>
          </w:p>
        </w:tc>
        <w:tc>
          <w:tcPr>
            <w:tcW w:w="6232" w:type="dxa"/>
          </w:tcPr>
          <w:p w:rsidR="0098647A" w:rsidRPr="005869D3" w:rsidRDefault="0098647A" w:rsidP="0098647A">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разрабатывается с целью установления более детального и совершенного механизма защиты прав и законных интересов учредителей доверительного управления, гармонизации регулирования, а также снижения регуляторного арбитража в регулировании деятельности управляющих и управляющих компаний ПИФ, а также направлен на совершенствование регулирования по итогам анализа правоприменительной практики.</w:t>
            </w:r>
          </w:p>
        </w:tc>
        <w:tc>
          <w:tcPr>
            <w:tcW w:w="1563" w:type="dxa"/>
          </w:tcPr>
          <w:p w:rsidR="00F60415" w:rsidRPr="00677CB8" w:rsidRDefault="00F60415" w:rsidP="00F60415">
            <w:pPr>
              <w:suppressAutoHyphens/>
              <w:rPr>
                <w:rFonts w:ascii="Times New Roman" w:eastAsia="SimSun" w:hAnsi="Times New Roman" w:cs="Calibri"/>
                <w:b/>
                <w:u w:val="single"/>
              </w:rPr>
            </w:pPr>
            <w:r>
              <w:rPr>
                <w:rFonts w:ascii="Times New Roman" w:eastAsia="SimSun" w:hAnsi="Times New Roman" w:cs="Calibri"/>
                <w:b/>
                <w:u w:val="single"/>
              </w:rPr>
              <w:t>№ 6781</w:t>
            </w:r>
            <w:r w:rsidRPr="00677CB8">
              <w:rPr>
                <w:rFonts w:ascii="Times New Roman" w:eastAsia="SimSun" w:hAnsi="Times New Roman" w:cs="Calibri"/>
                <w:b/>
                <w:u w:val="single"/>
              </w:rPr>
              <w:t>-У</w:t>
            </w:r>
          </w:p>
          <w:p w:rsidR="0098647A" w:rsidRPr="005869D3" w:rsidRDefault="00F60415" w:rsidP="00F60415">
            <w:pPr>
              <w:suppressAutoHyphens/>
              <w:rPr>
                <w:rFonts w:ascii="Times New Roman" w:eastAsia="SimSun" w:hAnsi="Times New Roman" w:cs="Calibri"/>
                <w:sz w:val="24"/>
                <w:szCs w:val="24"/>
              </w:rPr>
            </w:pPr>
            <w:r>
              <w:rPr>
                <w:rFonts w:ascii="Times New Roman" w:eastAsia="SimSun" w:hAnsi="Times New Roman" w:cs="Calibri"/>
                <w:b/>
                <w:u w:val="single"/>
              </w:rPr>
              <w:t>от 28.06</w:t>
            </w:r>
            <w:r w:rsidRPr="00677CB8">
              <w:rPr>
                <w:rFonts w:ascii="Times New Roman" w:eastAsia="SimSun" w:hAnsi="Times New Roman" w:cs="Calibri"/>
                <w:b/>
                <w:u w:val="single"/>
              </w:rPr>
              <w:t>.2024</w:t>
            </w:r>
          </w:p>
        </w:tc>
      </w:tr>
      <w:tr w:rsidR="00A23BE5" w:rsidRPr="00A23BE5"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lastRenderedPageBreak/>
              <w:t>Указание Банка России «О внесении изменений в Положение Банка России от 29.06.2022 № 799-П «Об открытии и ведении держателем реестра владельцев ценных бумаг лицевых счетов и счетов, не предназначенных для учета прав на ценные бумаги»</w:t>
            </w:r>
          </w:p>
          <w:p w:rsidR="00A23BE5" w:rsidRPr="000516D9" w:rsidRDefault="00A23BE5" w:rsidP="00A23BE5">
            <w:pPr>
              <w:spacing w:line="259" w:lineRule="auto"/>
              <w:jc w:val="both"/>
              <w:rPr>
                <w:rFonts w:ascii="Times New Roman" w:hAnsi="Times New Roman"/>
                <w:sz w:val="18"/>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Нормативным актом предполагается уточнение нормативного регулирования с учетом опыта правоприменения в целях оптимизации процедуры открытия лицевого счета.</w:t>
            </w:r>
          </w:p>
        </w:tc>
        <w:tc>
          <w:tcPr>
            <w:tcW w:w="1563" w:type="dxa"/>
          </w:tcPr>
          <w:p w:rsidR="00A23BE5" w:rsidRPr="00677CB8" w:rsidRDefault="00A23BE5" w:rsidP="00A23BE5">
            <w:pPr>
              <w:suppressAutoHyphens/>
              <w:rPr>
                <w:rFonts w:ascii="Times New Roman" w:eastAsia="SimSun" w:hAnsi="Times New Roman" w:cs="Calibri"/>
                <w:b/>
                <w:u w:val="single"/>
              </w:rPr>
            </w:pPr>
            <w:r>
              <w:rPr>
                <w:rFonts w:ascii="Times New Roman" w:eastAsia="SimSun" w:hAnsi="Times New Roman" w:cs="Calibri"/>
                <w:b/>
                <w:u w:val="single"/>
              </w:rPr>
              <w:t>№ 6774</w:t>
            </w:r>
            <w:r w:rsidRPr="00677CB8">
              <w:rPr>
                <w:rFonts w:ascii="Times New Roman" w:eastAsia="SimSun" w:hAnsi="Times New Roman" w:cs="Calibri"/>
                <w:b/>
                <w:u w:val="single"/>
              </w:rPr>
              <w:t>-У</w:t>
            </w:r>
          </w:p>
          <w:p w:rsidR="00A23BE5" w:rsidRPr="005869D3" w:rsidRDefault="00A23BE5" w:rsidP="00A23BE5">
            <w:pPr>
              <w:suppressAutoHyphens/>
              <w:rPr>
                <w:rFonts w:ascii="Times New Roman" w:eastAsia="SimSun" w:hAnsi="Times New Roman" w:cs="Calibri"/>
                <w:sz w:val="24"/>
                <w:szCs w:val="24"/>
              </w:rPr>
            </w:pPr>
            <w:r>
              <w:rPr>
                <w:rFonts w:ascii="Times New Roman" w:eastAsia="SimSun" w:hAnsi="Times New Roman" w:cs="Calibri"/>
                <w:b/>
                <w:u w:val="single"/>
              </w:rPr>
              <w:t>от 27.06</w:t>
            </w:r>
            <w:r w:rsidRPr="00677CB8">
              <w:rPr>
                <w:rFonts w:ascii="Times New Roman" w:eastAsia="SimSun" w:hAnsi="Times New Roman" w:cs="Calibri"/>
                <w:b/>
                <w:u w:val="single"/>
              </w:rPr>
              <w:t>.2024</w:t>
            </w:r>
          </w:p>
        </w:tc>
      </w:tr>
      <w:tr w:rsidR="00A23BE5" w:rsidRPr="00043078"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Положение Банка России от 01.11.2018 № 658-П «О требованиях к квалифицированному центральному контрагенту, порядке признания качества управления центрального контрагента удовлетворительным, об основаниях и порядке принятия решения о признании качества управления центрального контрагента неудовлетворительным, порядке доведения информации о принятом решении до центрального контрагента»</w:t>
            </w:r>
          </w:p>
          <w:p w:rsidR="00A23BE5" w:rsidRPr="000516D9" w:rsidRDefault="00A23BE5" w:rsidP="00A23BE5">
            <w:pPr>
              <w:spacing w:line="259" w:lineRule="auto"/>
              <w:jc w:val="both"/>
              <w:rPr>
                <w:rFonts w:ascii="Times New Roman" w:hAnsi="Times New Roman"/>
                <w:sz w:val="18"/>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Нормативным актом предполагается установление к квалифицированному центральному контрагенту требования о применении кредитных рейтингов от двух кредитных рейтинговых агентств при размещении временно свободного имущества в целях обеспечения риск-защищенности квалифицированного центрального контрагента и его клиентов.</w:t>
            </w:r>
          </w:p>
        </w:tc>
        <w:tc>
          <w:tcPr>
            <w:tcW w:w="1563" w:type="dxa"/>
          </w:tcPr>
          <w:p w:rsidR="00A23BE5" w:rsidRPr="00677CB8" w:rsidRDefault="00A23BE5" w:rsidP="00A23BE5">
            <w:pPr>
              <w:suppressAutoHyphens/>
              <w:rPr>
                <w:rFonts w:ascii="Times New Roman" w:eastAsia="SimSun" w:hAnsi="Times New Roman" w:cs="Calibri"/>
                <w:b/>
                <w:u w:val="single"/>
              </w:rPr>
            </w:pPr>
            <w:r>
              <w:rPr>
                <w:rFonts w:ascii="Times New Roman" w:eastAsia="SimSun" w:hAnsi="Times New Roman" w:cs="Calibri"/>
                <w:b/>
                <w:u w:val="single"/>
              </w:rPr>
              <w:t>№ 6752</w:t>
            </w:r>
            <w:r w:rsidRPr="00677CB8">
              <w:rPr>
                <w:rFonts w:ascii="Times New Roman" w:eastAsia="SimSun" w:hAnsi="Times New Roman" w:cs="Calibri"/>
                <w:b/>
                <w:u w:val="single"/>
              </w:rPr>
              <w:t>-У</w:t>
            </w:r>
          </w:p>
          <w:p w:rsidR="00A23BE5" w:rsidRPr="005869D3" w:rsidRDefault="00A23BE5" w:rsidP="00A23BE5">
            <w:pPr>
              <w:suppressAutoHyphens/>
              <w:rPr>
                <w:rFonts w:ascii="Times New Roman" w:eastAsia="SimSun" w:hAnsi="Times New Roman" w:cs="Calibri"/>
                <w:sz w:val="24"/>
                <w:szCs w:val="24"/>
              </w:rPr>
            </w:pPr>
            <w:r>
              <w:rPr>
                <w:rFonts w:ascii="Times New Roman" w:eastAsia="SimSun" w:hAnsi="Times New Roman" w:cs="Calibri"/>
                <w:b/>
                <w:u w:val="single"/>
              </w:rPr>
              <w:t>от 17.06</w:t>
            </w:r>
            <w:r w:rsidRPr="00677CB8">
              <w:rPr>
                <w:rFonts w:ascii="Times New Roman" w:eastAsia="SimSun" w:hAnsi="Times New Roman" w:cs="Calibri"/>
                <w:b/>
                <w:u w:val="single"/>
              </w:rPr>
              <w:t>.2024</w:t>
            </w:r>
          </w:p>
        </w:tc>
      </w:tr>
      <w:tr w:rsidR="00A23BE5" w:rsidRPr="00804979"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Указание Банка России от 29.10.2018 № 4952-У «О методике оценки экономического положения центрального контрагента»</w:t>
            </w:r>
          </w:p>
          <w:p w:rsidR="00A23BE5" w:rsidRPr="005869D3" w:rsidRDefault="00A23BE5" w:rsidP="00A23BE5">
            <w:pPr>
              <w:spacing w:line="259" w:lineRule="auto"/>
              <w:jc w:val="both"/>
              <w:rPr>
                <w:rFonts w:ascii="Times New Roman" w:hAnsi="Times New Roman"/>
                <w:sz w:val="12"/>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Нормативным актом предполагается изменение положений, устанавливающих периодичность проведения Банком России оценки экономического положения центрального контрагента, в целях оптимизации надзорных процессов Банка России.</w:t>
            </w:r>
          </w:p>
        </w:tc>
        <w:tc>
          <w:tcPr>
            <w:tcW w:w="1563" w:type="dxa"/>
          </w:tcPr>
          <w:p w:rsidR="00A23BE5" w:rsidRPr="00677CB8" w:rsidRDefault="00A23BE5" w:rsidP="00A23BE5">
            <w:pPr>
              <w:suppressAutoHyphens/>
              <w:rPr>
                <w:rFonts w:ascii="Times New Roman" w:eastAsia="SimSun" w:hAnsi="Times New Roman" w:cs="Calibri"/>
                <w:b/>
                <w:u w:val="single"/>
              </w:rPr>
            </w:pPr>
            <w:r>
              <w:rPr>
                <w:rFonts w:ascii="Times New Roman" w:eastAsia="SimSun" w:hAnsi="Times New Roman" w:cs="Calibri"/>
                <w:b/>
                <w:u w:val="single"/>
              </w:rPr>
              <w:t>№ 6770</w:t>
            </w:r>
            <w:r w:rsidRPr="00677CB8">
              <w:rPr>
                <w:rFonts w:ascii="Times New Roman" w:eastAsia="SimSun" w:hAnsi="Times New Roman" w:cs="Calibri"/>
                <w:b/>
                <w:u w:val="single"/>
              </w:rPr>
              <w:t>-У</w:t>
            </w:r>
          </w:p>
          <w:p w:rsidR="00A23BE5" w:rsidRPr="005869D3" w:rsidRDefault="00A23BE5" w:rsidP="00A23BE5">
            <w:pPr>
              <w:suppressAutoHyphens/>
              <w:rPr>
                <w:rFonts w:ascii="Times New Roman" w:eastAsia="SimSun" w:hAnsi="Times New Roman" w:cs="Calibri"/>
                <w:sz w:val="24"/>
                <w:szCs w:val="24"/>
              </w:rPr>
            </w:pPr>
            <w:r>
              <w:rPr>
                <w:rFonts w:ascii="Times New Roman" w:eastAsia="SimSun" w:hAnsi="Times New Roman" w:cs="Calibri"/>
                <w:b/>
                <w:u w:val="single"/>
              </w:rPr>
              <w:t>от 26.06</w:t>
            </w:r>
            <w:r w:rsidRPr="00677CB8">
              <w:rPr>
                <w:rFonts w:ascii="Times New Roman" w:eastAsia="SimSun" w:hAnsi="Times New Roman" w:cs="Calibri"/>
                <w:b/>
                <w:u w:val="single"/>
              </w:rPr>
              <w:t>.2024</w:t>
            </w:r>
          </w:p>
        </w:tc>
      </w:tr>
      <w:tr w:rsidR="00A23BE5" w:rsidRPr="00043078"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Положение Банка России от 17.10.2014 № 437-П «О деятельности по проведению организованных торгов»</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Нормативным актом предполагается установление обязанности по предоставлению организаторами торговли внебиржевой информации в Банк России на регулярной основе в целях повышения оперативности и эффективности контрольно-надзорных функций Банка России.</w:t>
            </w:r>
          </w:p>
          <w:p w:rsidR="00A23BE5" w:rsidRPr="005869D3" w:rsidRDefault="00A23BE5" w:rsidP="00A23BE5">
            <w:pPr>
              <w:ind w:right="-57" w:firstLine="317"/>
              <w:jc w:val="both"/>
              <w:rPr>
                <w:rFonts w:ascii="Times New Roman" w:eastAsia="SimSun" w:hAnsi="Times New Roman"/>
                <w:color w:val="000000" w:themeColor="text1"/>
                <w:sz w:val="12"/>
              </w:rPr>
            </w:pPr>
          </w:p>
        </w:tc>
        <w:tc>
          <w:tcPr>
            <w:tcW w:w="1563" w:type="dxa"/>
          </w:tcPr>
          <w:p w:rsidR="00A23BE5" w:rsidRPr="00677CB8" w:rsidRDefault="00A23BE5" w:rsidP="00A23BE5">
            <w:pPr>
              <w:suppressAutoHyphens/>
              <w:rPr>
                <w:rFonts w:ascii="Times New Roman" w:eastAsia="SimSun" w:hAnsi="Times New Roman" w:cs="Calibri"/>
                <w:b/>
                <w:u w:val="single"/>
              </w:rPr>
            </w:pPr>
            <w:r>
              <w:rPr>
                <w:rFonts w:ascii="Times New Roman" w:eastAsia="SimSun" w:hAnsi="Times New Roman" w:cs="Calibri"/>
                <w:b/>
                <w:u w:val="single"/>
              </w:rPr>
              <w:t>№ 6751</w:t>
            </w:r>
            <w:r w:rsidRPr="00677CB8">
              <w:rPr>
                <w:rFonts w:ascii="Times New Roman" w:eastAsia="SimSun" w:hAnsi="Times New Roman" w:cs="Calibri"/>
                <w:b/>
                <w:u w:val="single"/>
              </w:rPr>
              <w:t>-У</w:t>
            </w:r>
          </w:p>
          <w:p w:rsidR="00A23BE5" w:rsidRPr="005869D3" w:rsidRDefault="00A23BE5" w:rsidP="00A23BE5">
            <w:pPr>
              <w:suppressAutoHyphens/>
              <w:rPr>
                <w:rFonts w:ascii="Times New Roman" w:eastAsia="SimSun" w:hAnsi="Times New Roman" w:cs="Calibri"/>
                <w:sz w:val="24"/>
                <w:szCs w:val="24"/>
              </w:rPr>
            </w:pPr>
            <w:r>
              <w:rPr>
                <w:rFonts w:ascii="Times New Roman" w:eastAsia="SimSun" w:hAnsi="Times New Roman" w:cs="Calibri"/>
                <w:b/>
                <w:u w:val="single"/>
              </w:rPr>
              <w:t>от 17.06</w:t>
            </w:r>
            <w:r w:rsidRPr="00677CB8">
              <w:rPr>
                <w:rFonts w:ascii="Times New Roman" w:eastAsia="SimSun" w:hAnsi="Times New Roman" w:cs="Calibri"/>
                <w:b/>
                <w:u w:val="single"/>
              </w:rPr>
              <w:t>.2024</w:t>
            </w:r>
          </w:p>
        </w:tc>
      </w:tr>
      <w:tr w:rsidR="00A23BE5" w:rsidRPr="00397BE3" w:rsidTr="00F974CE">
        <w:trPr>
          <w:trHeight w:val="516"/>
        </w:trPr>
        <w:tc>
          <w:tcPr>
            <w:tcW w:w="5529" w:type="dxa"/>
          </w:tcPr>
          <w:p w:rsidR="00A23BE5" w:rsidRPr="005869D3" w:rsidRDefault="00A23BE5" w:rsidP="00A23BE5">
            <w:pPr>
              <w:spacing w:line="259" w:lineRule="auto"/>
              <w:jc w:val="both"/>
              <w:rPr>
                <w:rFonts w:ascii="Times New Roman" w:eastAsia="SimSun" w:hAnsi="Times New Roman" w:cs="Calibri"/>
                <w:i/>
                <w:sz w:val="22"/>
                <w:szCs w:val="24"/>
              </w:rPr>
            </w:pPr>
            <w:r w:rsidRPr="005869D3">
              <w:rPr>
                <w:rFonts w:ascii="Times New Roman" w:hAnsi="Times New Roman"/>
                <w:sz w:val="24"/>
                <w:szCs w:val="24"/>
              </w:rPr>
              <w:t xml:space="preserve">Указание Банка России «О перечне обязательных для разработки саморегулируемыми организациями в сфере финансового рынка, объединяющими страховые организации и иностранные страховые организации, страховых брокеров, базовых </w:t>
            </w:r>
            <w:r w:rsidRPr="005869D3">
              <w:rPr>
                <w:rFonts w:ascii="Times New Roman" w:hAnsi="Times New Roman"/>
                <w:sz w:val="24"/>
                <w:szCs w:val="24"/>
              </w:rPr>
              <w:lastRenderedPageBreak/>
              <w:t xml:space="preserve">стандартов и требованиях к их содержанию, а также о перечне операций (содержании видов деятельности) страховых организаций, иностранных страховых организаций, страховых брокеров на финансовом рынке, подлежащих стандартизации» </w:t>
            </w:r>
            <w:r w:rsidRPr="005869D3">
              <w:rPr>
                <w:rFonts w:ascii="Times New Roman" w:eastAsia="SimSun" w:hAnsi="Times New Roman" w:cs="Calibri"/>
                <w:i/>
                <w:sz w:val="22"/>
                <w:szCs w:val="24"/>
              </w:rPr>
              <w:t>(взамен Указания Банка России от 12 июля 2017 года № 4467-У)</w:t>
            </w:r>
          </w:p>
          <w:p w:rsidR="00A23BE5" w:rsidRPr="005869D3" w:rsidRDefault="00A23BE5" w:rsidP="00A23BE5">
            <w:pPr>
              <w:spacing w:line="259" w:lineRule="auto"/>
              <w:jc w:val="both"/>
              <w:rPr>
                <w:rFonts w:ascii="Times New Roman" w:hAnsi="Times New Roman"/>
                <w:sz w:val="16"/>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lastRenderedPageBreak/>
              <w:t>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Издание нормативного акта обусловлено необходимостью актуализации базовых стандартов, требований к их содержанию, перечня операций, подлежащих стандартизации.</w:t>
            </w:r>
          </w:p>
        </w:tc>
        <w:tc>
          <w:tcPr>
            <w:tcW w:w="1563" w:type="dxa"/>
          </w:tcPr>
          <w:p w:rsidR="00397BE3" w:rsidRPr="00677CB8" w:rsidRDefault="00397BE3" w:rsidP="00397BE3">
            <w:pPr>
              <w:suppressAutoHyphens/>
              <w:rPr>
                <w:rFonts w:ascii="Times New Roman" w:eastAsia="SimSun" w:hAnsi="Times New Roman" w:cs="Calibri"/>
                <w:b/>
                <w:u w:val="single"/>
              </w:rPr>
            </w:pPr>
            <w:r>
              <w:rPr>
                <w:rFonts w:ascii="Times New Roman" w:eastAsia="SimSun" w:hAnsi="Times New Roman" w:cs="Calibri"/>
                <w:b/>
                <w:u w:val="single"/>
              </w:rPr>
              <w:t>№ 6816</w:t>
            </w:r>
            <w:r w:rsidRPr="00677CB8">
              <w:rPr>
                <w:rFonts w:ascii="Times New Roman" w:eastAsia="SimSun" w:hAnsi="Times New Roman" w:cs="Calibri"/>
                <w:b/>
                <w:u w:val="single"/>
              </w:rPr>
              <w:t>-У</w:t>
            </w:r>
          </w:p>
          <w:p w:rsidR="00A23BE5" w:rsidRPr="005869D3" w:rsidRDefault="00397BE3" w:rsidP="00397BE3">
            <w:pPr>
              <w:suppressAutoHyphens/>
              <w:rPr>
                <w:rFonts w:ascii="Times New Roman" w:eastAsia="SimSun" w:hAnsi="Times New Roman" w:cs="Calibri"/>
                <w:sz w:val="24"/>
                <w:szCs w:val="24"/>
              </w:rPr>
            </w:pPr>
            <w:r>
              <w:rPr>
                <w:rFonts w:ascii="Times New Roman" w:eastAsia="SimSun" w:hAnsi="Times New Roman" w:cs="Calibri"/>
                <w:b/>
                <w:u w:val="single"/>
              </w:rPr>
              <w:t>от 05.08</w:t>
            </w:r>
            <w:r w:rsidRPr="00677CB8">
              <w:rPr>
                <w:rFonts w:ascii="Times New Roman" w:eastAsia="SimSun" w:hAnsi="Times New Roman" w:cs="Calibri"/>
                <w:b/>
                <w:u w:val="single"/>
              </w:rPr>
              <w:t>.2024</w:t>
            </w:r>
          </w:p>
        </w:tc>
      </w:tr>
      <w:tr w:rsidR="00A23BE5" w:rsidRPr="007B0FE4"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Положение Банка России от 3 августа 2023 года № 820-П «О платформе цифрового рубля»</w:t>
            </w:r>
          </w:p>
          <w:p w:rsidR="00A23BE5" w:rsidRPr="000516D9"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jc w:val="center"/>
              <w:rPr>
                <w:rFonts w:ascii="Times New Roman" w:eastAsia="Times New Roman" w:hAnsi="Times New Roman"/>
                <w:color w:val="000000" w:themeColor="text1"/>
                <w:sz w:val="24"/>
                <w:szCs w:val="24"/>
              </w:rPr>
            </w:pPr>
            <w:r w:rsidRPr="005869D3">
              <w:rPr>
                <w:rFonts w:ascii="Times New Roman" w:eastAsia="SimSun" w:hAnsi="Times New Roman" w:cs="Calibri"/>
                <w:sz w:val="24"/>
                <w:szCs w:val="24"/>
                <w:lang w:val="en-US"/>
              </w:rPr>
              <w:t>II</w:t>
            </w:r>
            <w:r w:rsidRPr="005869D3">
              <w:rPr>
                <w:rFonts w:ascii="Times New Roman" w:eastAsia="SimSun" w:hAnsi="Times New Roman" w:cs="Calibri"/>
                <w:sz w:val="24"/>
                <w:szCs w:val="24"/>
              </w:rPr>
              <w:t xml:space="preserve">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разрабатывается в целях развития платформы цифрового рубля.</w:t>
            </w:r>
          </w:p>
        </w:tc>
        <w:tc>
          <w:tcPr>
            <w:tcW w:w="1563" w:type="dxa"/>
          </w:tcPr>
          <w:p w:rsidR="007B0FE4" w:rsidRPr="00677CB8" w:rsidRDefault="007B0FE4" w:rsidP="007B0FE4">
            <w:pPr>
              <w:suppressAutoHyphens/>
              <w:rPr>
                <w:rFonts w:ascii="Times New Roman" w:eastAsia="SimSun" w:hAnsi="Times New Roman" w:cs="Calibri"/>
                <w:b/>
                <w:u w:val="single"/>
              </w:rPr>
            </w:pPr>
            <w:r>
              <w:rPr>
                <w:rFonts w:ascii="Times New Roman" w:eastAsia="SimSun" w:hAnsi="Times New Roman" w:cs="Calibri"/>
                <w:b/>
                <w:u w:val="single"/>
              </w:rPr>
              <w:t>№ 6804</w:t>
            </w:r>
            <w:r w:rsidRPr="00677CB8">
              <w:rPr>
                <w:rFonts w:ascii="Times New Roman" w:eastAsia="SimSun" w:hAnsi="Times New Roman" w:cs="Calibri"/>
                <w:b/>
                <w:u w:val="single"/>
              </w:rPr>
              <w:t>-У</w:t>
            </w:r>
          </w:p>
          <w:p w:rsidR="00A23BE5" w:rsidRPr="005869D3" w:rsidRDefault="007B0FE4" w:rsidP="007B0FE4">
            <w:pPr>
              <w:suppressAutoHyphens/>
              <w:rPr>
                <w:rFonts w:ascii="Times New Roman" w:eastAsia="SimSun" w:hAnsi="Times New Roman" w:cs="Calibri"/>
                <w:sz w:val="24"/>
                <w:szCs w:val="24"/>
              </w:rPr>
            </w:pPr>
            <w:r>
              <w:rPr>
                <w:rFonts w:ascii="Times New Roman" w:eastAsia="SimSun" w:hAnsi="Times New Roman" w:cs="Calibri"/>
                <w:b/>
                <w:u w:val="single"/>
              </w:rPr>
              <w:t>от 12.07</w:t>
            </w:r>
            <w:r w:rsidRPr="00677CB8">
              <w:rPr>
                <w:rFonts w:ascii="Times New Roman" w:eastAsia="SimSun" w:hAnsi="Times New Roman" w:cs="Calibri"/>
                <w:b/>
                <w:u w:val="single"/>
              </w:rPr>
              <w:t>.2024</w:t>
            </w:r>
          </w:p>
        </w:tc>
      </w:tr>
      <w:tr w:rsidR="00A23BE5" w:rsidRPr="00877BE4"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изменения в Указание Банка России от 09.12.2019 № 5348-У «О правилах наличных расчетов»</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jc w:val="center"/>
              <w:rPr>
                <w:rFonts w:ascii="Times New Roman" w:eastAsia="Times New Roman" w:hAnsi="Times New Roman"/>
                <w:color w:val="000000" w:themeColor="text1"/>
                <w:sz w:val="24"/>
                <w:szCs w:val="24"/>
              </w:rPr>
            </w:pPr>
            <w:r w:rsidRPr="005869D3">
              <w:rPr>
                <w:rFonts w:ascii="Times New Roman" w:eastAsia="SimSun" w:hAnsi="Times New Roman" w:cs="Calibri"/>
                <w:sz w:val="24"/>
                <w:szCs w:val="24"/>
                <w:lang w:val="en-US"/>
              </w:rPr>
              <w:t>II</w:t>
            </w:r>
            <w:r w:rsidRPr="005869D3">
              <w:rPr>
                <w:rFonts w:ascii="Times New Roman" w:eastAsia="SimSun" w:hAnsi="Times New Roman" w:cs="Calibri"/>
                <w:sz w:val="24"/>
                <w:szCs w:val="24"/>
              </w:rPr>
              <w:t xml:space="preserve">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разрабатывается в связи с письмом Министерства обороны РФ о необходимости внесения изменения в Указание № 5348-У в части возможной выдачи из кассы участника наличных расчетов подотчетному лицу наличных денег, сданных другим подотчетным лицом по ранее выданному ему авансу, без предварительного зачисления их на банковский счет.</w:t>
            </w:r>
          </w:p>
          <w:p w:rsidR="00A23BE5" w:rsidRPr="000516D9" w:rsidRDefault="00A23BE5" w:rsidP="00A23BE5">
            <w:pPr>
              <w:ind w:right="-57" w:firstLine="317"/>
              <w:jc w:val="both"/>
              <w:rPr>
                <w:rFonts w:ascii="Times New Roman" w:eastAsia="SimSun" w:hAnsi="Times New Roman"/>
                <w:color w:val="000000" w:themeColor="text1"/>
              </w:rPr>
            </w:pPr>
          </w:p>
        </w:tc>
        <w:tc>
          <w:tcPr>
            <w:tcW w:w="1563" w:type="dxa"/>
          </w:tcPr>
          <w:p w:rsidR="00A23BE5" w:rsidRPr="00677CB8" w:rsidRDefault="00A23BE5" w:rsidP="00A23BE5">
            <w:pPr>
              <w:suppressAutoHyphens/>
              <w:rPr>
                <w:rFonts w:ascii="Times New Roman" w:eastAsia="SimSun" w:hAnsi="Times New Roman" w:cs="Calibri"/>
                <w:b/>
                <w:u w:val="single"/>
              </w:rPr>
            </w:pPr>
            <w:r>
              <w:rPr>
                <w:rFonts w:ascii="Times New Roman" w:eastAsia="SimSun" w:hAnsi="Times New Roman" w:cs="Calibri"/>
                <w:b/>
                <w:u w:val="single"/>
              </w:rPr>
              <w:t>№ 6747</w:t>
            </w:r>
            <w:r w:rsidRPr="00677CB8">
              <w:rPr>
                <w:rFonts w:ascii="Times New Roman" w:eastAsia="SimSun" w:hAnsi="Times New Roman" w:cs="Calibri"/>
                <w:b/>
                <w:u w:val="single"/>
              </w:rPr>
              <w:t>-У</w:t>
            </w:r>
          </w:p>
          <w:p w:rsidR="00A23BE5" w:rsidRPr="005869D3" w:rsidRDefault="00A23BE5" w:rsidP="00A23BE5">
            <w:pPr>
              <w:suppressAutoHyphens/>
              <w:rPr>
                <w:rFonts w:ascii="Times New Roman" w:eastAsia="SimSun" w:hAnsi="Times New Roman" w:cs="Calibri"/>
                <w:sz w:val="24"/>
                <w:szCs w:val="24"/>
              </w:rPr>
            </w:pPr>
            <w:r>
              <w:rPr>
                <w:rFonts w:ascii="Times New Roman" w:eastAsia="SimSun" w:hAnsi="Times New Roman" w:cs="Calibri"/>
                <w:b/>
                <w:u w:val="single"/>
              </w:rPr>
              <w:t>от 13.06</w:t>
            </w:r>
            <w:r w:rsidRPr="00677CB8">
              <w:rPr>
                <w:rFonts w:ascii="Times New Roman" w:eastAsia="SimSun" w:hAnsi="Times New Roman" w:cs="Calibri"/>
                <w:b/>
                <w:u w:val="single"/>
              </w:rPr>
              <w:t>.2024</w:t>
            </w:r>
          </w:p>
        </w:tc>
      </w:tr>
      <w:tr w:rsidR="00A23BE5" w:rsidRPr="0082145E"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Положение Банка России от 08.04.2020 № 716-П «О требованиях к системе управления операционным риском в кредитной организации и банковской группе» в части установления дополнительных требований к управлению отдельными видами операционного риска»</w:t>
            </w:r>
          </w:p>
          <w:p w:rsidR="00A23BE5" w:rsidRPr="000516D9"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jc w:val="center"/>
              <w:rPr>
                <w:rFonts w:ascii="Times New Roman" w:eastAsia="SimSun" w:hAnsi="Times New Roman" w:cs="Calibri"/>
                <w:sz w:val="24"/>
                <w:szCs w:val="24"/>
              </w:rPr>
            </w:pPr>
            <w:r w:rsidRPr="005869D3">
              <w:rPr>
                <w:rFonts w:ascii="Times New Roman" w:eastAsia="SimSun" w:hAnsi="Times New Roman" w:cs="Calibri"/>
                <w:sz w:val="24"/>
                <w:szCs w:val="24"/>
                <w:lang w:val="en-US"/>
              </w:rPr>
              <w:t>II</w:t>
            </w:r>
            <w:r w:rsidRPr="005869D3">
              <w:rPr>
                <w:rFonts w:ascii="Times New Roman" w:eastAsia="SimSun" w:hAnsi="Times New Roman" w:cs="Calibri"/>
                <w:sz w:val="24"/>
                <w:szCs w:val="24"/>
              </w:rPr>
              <w:t xml:space="preserve">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Целью нормативного акта является установление дополнительных требований к управлению отдельными видами операционного риска.</w:t>
            </w:r>
          </w:p>
        </w:tc>
        <w:tc>
          <w:tcPr>
            <w:tcW w:w="1563" w:type="dxa"/>
          </w:tcPr>
          <w:p w:rsidR="00A23BE5" w:rsidRPr="005869D3" w:rsidRDefault="00A23BE5" w:rsidP="00A23BE5">
            <w:pPr>
              <w:suppressAutoHyphens/>
              <w:jc w:val="center"/>
              <w:rPr>
                <w:rFonts w:ascii="Times New Roman" w:eastAsia="SimSun" w:hAnsi="Times New Roman" w:cs="Calibri"/>
                <w:sz w:val="24"/>
                <w:szCs w:val="24"/>
              </w:rPr>
            </w:pPr>
          </w:p>
        </w:tc>
      </w:tr>
      <w:tr w:rsidR="00A23BE5" w:rsidRPr="0082145E"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Новая редакция Указания Банка России от 15.07.2021 № 5861-У «О порядке представления кредитными организациями в уполномоченный орган сведений и информации в соответствии со статьями 7 и 7</w:t>
            </w:r>
            <w:r w:rsidRPr="005869D3">
              <w:rPr>
                <w:rFonts w:ascii="Times New Roman" w:hAnsi="Times New Roman"/>
                <w:sz w:val="24"/>
                <w:szCs w:val="24"/>
                <w:vertAlign w:val="superscript"/>
              </w:rPr>
              <w:t>5</w:t>
            </w:r>
            <w:r w:rsidRPr="005869D3">
              <w:rPr>
                <w:rFonts w:ascii="Times New Roman" w:hAnsi="Times New Roman"/>
                <w:sz w:val="24"/>
                <w:szCs w:val="24"/>
              </w:rPr>
              <w:t xml:space="preserve"> Федерального закона «О противодействии легализации (отмыванию) доходов, полученных преступным путем, и финансированию терроризма»</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jc w:val="center"/>
              <w:rPr>
                <w:rFonts w:ascii="Times New Roman" w:eastAsia="SimSun" w:hAnsi="Times New Roman" w:cs="Calibri"/>
                <w:sz w:val="24"/>
                <w:szCs w:val="24"/>
                <w:lang w:val="en-US"/>
              </w:rPr>
            </w:pPr>
            <w:r w:rsidRPr="005869D3">
              <w:rPr>
                <w:rFonts w:ascii="Times New Roman" w:eastAsia="SimSun" w:hAnsi="Times New Roman" w:cs="Calibri"/>
                <w:sz w:val="24"/>
                <w:szCs w:val="24"/>
                <w:lang w:val="en-US"/>
              </w:rPr>
              <w:lastRenderedPageBreak/>
              <w:t>II</w:t>
            </w:r>
            <w:r w:rsidRPr="005869D3">
              <w:rPr>
                <w:rFonts w:ascii="Times New Roman" w:eastAsia="SimSun" w:hAnsi="Times New Roman" w:cs="Calibri"/>
                <w:sz w:val="24"/>
                <w:szCs w:val="24"/>
              </w:rPr>
              <w:t xml:space="preserve">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 xml:space="preserve">Целью нормативного акта является необходимость актуализации содержащихся в преамбуле Указания № 5861-У норм, на основании которых издан указанный нормативный акт Банка России, и   содержащихся в Указании № 5861-У ссылок на нормы Федерального закона от 07.08.2001 № 115-ФЗ «О противодействии легализации (отмыванию) доходов, полученных преступным путем, и финансированию терроризма» (с учетом изменений, внесенных Федеральным законом от 28.06.2022 № 219-ФЗ «О внесении    изменений в Федеральный закон «О противодействии легализации (отмыванию) доходов, полученных преступным путем, и </w:t>
            </w:r>
            <w:r w:rsidRPr="005869D3">
              <w:rPr>
                <w:rFonts w:ascii="Times New Roman" w:eastAsia="SimSun" w:hAnsi="Times New Roman"/>
                <w:color w:val="000000" w:themeColor="text1"/>
              </w:rPr>
              <w:lastRenderedPageBreak/>
              <w:t>финансированию терроризма» и отдельные законодательные акты Российской Федерации»).</w:t>
            </w:r>
          </w:p>
          <w:p w:rsidR="00A23BE5" w:rsidRPr="000516D9" w:rsidRDefault="00A23BE5" w:rsidP="00A23BE5">
            <w:pPr>
              <w:ind w:right="-57" w:firstLine="317"/>
              <w:jc w:val="both"/>
              <w:rPr>
                <w:rFonts w:ascii="Times New Roman" w:eastAsia="SimSun" w:hAnsi="Times New Roman"/>
                <w:color w:val="000000" w:themeColor="text1"/>
              </w:rPr>
            </w:pPr>
          </w:p>
        </w:tc>
        <w:tc>
          <w:tcPr>
            <w:tcW w:w="1563" w:type="dxa"/>
          </w:tcPr>
          <w:p w:rsidR="00CA5CB6" w:rsidRPr="00677CB8" w:rsidRDefault="0082145E" w:rsidP="00CA5CB6">
            <w:pPr>
              <w:suppressAutoHyphens/>
              <w:rPr>
                <w:rFonts w:ascii="Times New Roman" w:eastAsia="SimSun" w:hAnsi="Times New Roman" w:cs="Calibri"/>
                <w:b/>
                <w:u w:val="single"/>
              </w:rPr>
            </w:pPr>
            <w:r>
              <w:rPr>
                <w:rFonts w:ascii="Times New Roman" w:eastAsia="SimSun" w:hAnsi="Times New Roman" w:cs="Calibri"/>
                <w:b/>
                <w:u w:val="single"/>
              </w:rPr>
              <w:lastRenderedPageBreak/>
              <w:t>№ 6905</w:t>
            </w:r>
            <w:r w:rsidR="00CA5CB6" w:rsidRPr="00677CB8">
              <w:rPr>
                <w:rFonts w:ascii="Times New Roman" w:eastAsia="SimSun" w:hAnsi="Times New Roman" w:cs="Calibri"/>
                <w:b/>
                <w:u w:val="single"/>
              </w:rPr>
              <w:t>-У</w:t>
            </w:r>
          </w:p>
          <w:p w:rsidR="00A23BE5" w:rsidRPr="005869D3" w:rsidRDefault="0082145E" w:rsidP="00CA5CB6">
            <w:pPr>
              <w:suppressAutoHyphens/>
              <w:rPr>
                <w:rFonts w:ascii="Times New Roman" w:eastAsia="SimSun" w:hAnsi="Times New Roman" w:cs="Calibri"/>
                <w:sz w:val="24"/>
                <w:szCs w:val="24"/>
              </w:rPr>
            </w:pPr>
            <w:r>
              <w:rPr>
                <w:rFonts w:ascii="Times New Roman" w:eastAsia="SimSun" w:hAnsi="Times New Roman" w:cs="Calibri"/>
                <w:b/>
                <w:u w:val="single"/>
              </w:rPr>
              <w:t>от 21.10</w:t>
            </w:r>
            <w:bookmarkStart w:id="0" w:name="_GoBack"/>
            <w:bookmarkEnd w:id="0"/>
            <w:r w:rsidR="00CA5CB6" w:rsidRPr="00677CB8">
              <w:rPr>
                <w:rFonts w:ascii="Times New Roman" w:eastAsia="SimSun" w:hAnsi="Times New Roman" w:cs="Calibri"/>
                <w:b/>
                <w:u w:val="single"/>
              </w:rPr>
              <w:t>.2024</w:t>
            </w:r>
          </w:p>
        </w:tc>
      </w:tr>
      <w:tr w:rsidR="00A23BE5" w:rsidRPr="0082145E"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Новая редакция Указания Банка России от 17.10.2018 № 4937-У «О порядке представления некредитными финансовыми организациями в уполномоченный орган сведений и информации в соответствии со статьями 7, 7</w:t>
            </w:r>
            <w:r w:rsidRPr="005869D3">
              <w:rPr>
                <w:rFonts w:ascii="Times New Roman" w:hAnsi="Times New Roman"/>
                <w:sz w:val="24"/>
                <w:szCs w:val="24"/>
                <w:vertAlign w:val="superscript"/>
              </w:rPr>
              <w:t>5</w:t>
            </w:r>
            <w:r w:rsidRPr="005869D3">
              <w:rPr>
                <w:rFonts w:ascii="Times New Roman" w:hAnsi="Times New Roman"/>
                <w:sz w:val="24"/>
                <w:szCs w:val="24"/>
              </w:rPr>
              <w:t xml:space="preserve"> Федерального закона «О противодействии легализации (отмыванию) доходов, полученных преступным путем, и финансированию терроризма»</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jc w:val="center"/>
              <w:rPr>
                <w:rFonts w:ascii="Times New Roman" w:eastAsia="SimSun" w:hAnsi="Times New Roman" w:cs="Calibri"/>
                <w:sz w:val="24"/>
                <w:szCs w:val="24"/>
                <w:lang w:val="en-US"/>
              </w:rPr>
            </w:pPr>
            <w:r w:rsidRPr="005869D3">
              <w:rPr>
                <w:rFonts w:ascii="Times New Roman" w:eastAsia="SimSun" w:hAnsi="Times New Roman" w:cs="Calibri"/>
                <w:sz w:val="24"/>
                <w:szCs w:val="24"/>
                <w:lang w:val="en-US"/>
              </w:rPr>
              <w:t>II</w:t>
            </w:r>
            <w:r w:rsidRPr="005869D3">
              <w:rPr>
                <w:rFonts w:ascii="Times New Roman" w:eastAsia="SimSun" w:hAnsi="Times New Roman" w:cs="Calibri"/>
                <w:sz w:val="24"/>
                <w:szCs w:val="24"/>
              </w:rPr>
              <w:t xml:space="preserve">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Целью нормативного акта является необходимость актуализации содержащихся в преамбуле Указания № 4936-У норм, на основании которых издан указанный нормативный акт Банка России, и  содержащихся в Указании № 4936-У ссылок на нормы Федерального закона от 07.08.2001 № 115-ФЗ «О противодействии легализации (отмыванию) доходов, полученных преступным путем, и финансированию терроризма» (с учетом изменений, внесенных Федеральным законом от 28.06.2022 № 219-ФЗ «О внесении изменений в Федеральный закон «О противодействии легализации (отмыванию) доходов, полученных преступным путем, и финансированию терроризма» и отдельные законодательные акты Российской Федерации»).</w:t>
            </w:r>
          </w:p>
          <w:p w:rsidR="00A23BE5" w:rsidRPr="005869D3" w:rsidRDefault="00A23BE5" w:rsidP="00A23BE5">
            <w:pPr>
              <w:ind w:right="-57" w:firstLine="317"/>
              <w:jc w:val="both"/>
              <w:rPr>
                <w:rFonts w:ascii="Times New Roman" w:eastAsia="SimSun" w:hAnsi="Times New Roman"/>
                <w:color w:val="000000" w:themeColor="text1"/>
              </w:rPr>
            </w:pPr>
          </w:p>
        </w:tc>
        <w:tc>
          <w:tcPr>
            <w:tcW w:w="1563" w:type="dxa"/>
          </w:tcPr>
          <w:p w:rsidR="007624CA" w:rsidRPr="00677CB8" w:rsidRDefault="0082145E" w:rsidP="007624CA">
            <w:pPr>
              <w:suppressAutoHyphens/>
              <w:rPr>
                <w:rFonts w:ascii="Times New Roman" w:eastAsia="SimSun" w:hAnsi="Times New Roman" w:cs="Calibri"/>
                <w:b/>
                <w:u w:val="single"/>
              </w:rPr>
            </w:pPr>
            <w:r>
              <w:rPr>
                <w:rFonts w:ascii="Times New Roman" w:eastAsia="SimSun" w:hAnsi="Times New Roman" w:cs="Calibri"/>
                <w:b/>
                <w:u w:val="single"/>
              </w:rPr>
              <w:t>№ 6904</w:t>
            </w:r>
            <w:r w:rsidR="007624CA" w:rsidRPr="00677CB8">
              <w:rPr>
                <w:rFonts w:ascii="Times New Roman" w:eastAsia="SimSun" w:hAnsi="Times New Roman" w:cs="Calibri"/>
                <w:b/>
                <w:u w:val="single"/>
              </w:rPr>
              <w:t>-У</w:t>
            </w:r>
          </w:p>
          <w:p w:rsidR="00A23BE5" w:rsidRPr="005869D3" w:rsidRDefault="0082145E" w:rsidP="007624CA">
            <w:pPr>
              <w:suppressAutoHyphens/>
              <w:rPr>
                <w:rFonts w:ascii="Times New Roman" w:eastAsia="SimSun" w:hAnsi="Times New Roman" w:cs="Calibri"/>
                <w:sz w:val="24"/>
                <w:szCs w:val="24"/>
              </w:rPr>
            </w:pPr>
            <w:r>
              <w:rPr>
                <w:rFonts w:ascii="Times New Roman" w:eastAsia="SimSun" w:hAnsi="Times New Roman" w:cs="Calibri"/>
                <w:b/>
                <w:u w:val="single"/>
              </w:rPr>
              <w:t>от 21.10</w:t>
            </w:r>
            <w:r w:rsidR="007624CA" w:rsidRPr="00677CB8">
              <w:rPr>
                <w:rFonts w:ascii="Times New Roman" w:eastAsia="SimSun" w:hAnsi="Times New Roman" w:cs="Calibri"/>
                <w:b/>
                <w:u w:val="single"/>
              </w:rPr>
              <w:t>.2024</w:t>
            </w:r>
          </w:p>
        </w:tc>
      </w:tr>
      <w:tr w:rsidR="00A23BE5" w:rsidRPr="007A61B0"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 xml:space="preserve">Нормативный акт Банка России о внесении изменений в Положение Банка России от 15.10.201 № 499-П «Об идентификации кредитными организациями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 и Положение Банка России от 12.12.2014 № 444-П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 </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jc w:val="center"/>
              <w:rPr>
                <w:rFonts w:ascii="Times New Roman" w:eastAsia="SimSun" w:hAnsi="Times New Roman" w:cs="Calibri"/>
                <w:sz w:val="24"/>
                <w:szCs w:val="24"/>
                <w:lang w:val="en-US"/>
              </w:rPr>
            </w:pPr>
            <w:r w:rsidRPr="005869D3">
              <w:rPr>
                <w:rFonts w:ascii="Times New Roman" w:eastAsia="SimSun" w:hAnsi="Times New Roman" w:cs="Calibri"/>
                <w:sz w:val="24"/>
                <w:szCs w:val="24"/>
                <w:lang w:val="en-US"/>
              </w:rPr>
              <w:t>II</w:t>
            </w:r>
            <w:r w:rsidRPr="005869D3">
              <w:rPr>
                <w:rFonts w:ascii="Times New Roman" w:eastAsia="SimSun" w:hAnsi="Times New Roman" w:cs="Calibri"/>
                <w:sz w:val="24"/>
                <w:szCs w:val="24"/>
              </w:rPr>
              <w:t xml:space="preserve"> квартал</w:t>
            </w:r>
          </w:p>
        </w:tc>
        <w:tc>
          <w:tcPr>
            <w:tcW w:w="6232" w:type="dxa"/>
          </w:tcPr>
          <w:p w:rsidR="00A23BE5" w:rsidRPr="005869D3" w:rsidRDefault="00A23BE5" w:rsidP="00A23BE5">
            <w:pPr>
              <w:ind w:right="-57"/>
              <w:jc w:val="both"/>
              <w:rPr>
                <w:rFonts w:ascii="Times New Roman" w:eastAsia="SimSun" w:hAnsi="Times New Roman"/>
                <w:color w:val="000000" w:themeColor="text1"/>
              </w:rPr>
            </w:pPr>
            <w:r w:rsidRPr="005869D3">
              <w:rPr>
                <w:rFonts w:ascii="Times New Roman" w:eastAsia="SimSun" w:hAnsi="Times New Roman"/>
                <w:color w:val="000000" w:themeColor="text1"/>
              </w:rPr>
              <w:t>Целью нормативного акта является приведение отдельных положений указанных нормативных актов Банка России в  соответствие с Федеральным законом от 07.08.2001 № 115-ФЗ «О противодействии легализации (отмыванию) доходов, полученных преступным путем, и финансированию терроризма» с учетом изменений, внесенных в него Федеральным законом от 28.04.2023 № 165-ФЗ «О внесении изменений в Федеральный закон «О противодействии легализации (отмыванию) доходов, полученных преступным путем, и финансированию терроризма», в части исключения требования о проведении идентификации бенефициарных владельцев, если клиентами являются  религиозные организации, а также юридические лица, которые производят и (или) реализуют предметы религиозного назначения и религиозную литературу и единственными учредителями (участниками) которых являются религиозные организации.</w:t>
            </w:r>
          </w:p>
        </w:tc>
        <w:tc>
          <w:tcPr>
            <w:tcW w:w="1563" w:type="dxa"/>
          </w:tcPr>
          <w:p w:rsidR="007624CA" w:rsidRPr="00AB20B0" w:rsidRDefault="007624CA" w:rsidP="007624CA">
            <w:pPr>
              <w:suppressAutoHyphens/>
              <w:rPr>
                <w:rFonts w:ascii="Times New Roman" w:eastAsia="SimSun" w:hAnsi="Times New Roman" w:cs="Calibri"/>
                <w:b/>
                <w:u w:val="single"/>
              </w:rPr>
            </w:pPr>
            <w:r>
              <w:rPr>
                <w:rFonts w:ascii="Times New Roman" w:eastAsia="SimSun" w:hAnsi="Times New Roman" w:cs="Calibri"/>
                <w:b/>
                <w:u w:val="single"/>
              </w:rPr>
              <w:t>№ 6792</w:t>
            </w:r>
            <w:r w:rsidRPr="00AB20B0">
              <w:rPr>
                <w:rFonts w:ascii="Times New Roman" w:eastAsia="SimSun" w:hAnsi="Times New Roman" w:cs="Calibri"/>
                <w:b/>
                <w:u w:val="single"/>
              </w:rPr>
              <w:t>-У</w:t>
            </w:r>
          </w:p>
          <w:p w:rsidR="00A23BE5" w:rsidRPr="005869D3" w:rsidRDefault="007624CA" w:rsidP="007624CA">
            <w:pPr>
              <w:suppressAutoHyphens/>
              <w:rPr>
                <w:rFonts w:ascii="Times New Roman" w:eastAsia="SimSun" w:hAnsi="Times New Roman" w:cs="Calibri"/>
                <w:sz w:val="24"/>
                <w:szCs w:val="24"/>
              </w:rPr>
            </w:pPr>
            <w:r>
              <w:rPr>
                <w:rFonts w:ascii="Times New Roman" w:eastAsia="SimSun" w:hAnsi="Times New Roman" w:cs="Calibri"/>
                <w:b/>
                <w:u w:val="single"/>
              </w:rPr>
              <w:t>от 28.06</w:t>
            </w:r>
            <w:r w:rsidRPr="00AB20B0">
              <w:rPr>
                <w:rFonts w:ascii="Times New Roman" w:eastAsia="SimSun" w:hAnsi="Times New Roman" w:cs="Calibri"/>
                <w:b/>
                <w:u w:val="single"/>
              </w:rPr>
              <w:t>.2024</w:t>
            </w:r>
          </w:p>
        </w:tc>
      </w:tr>
      <w:tr w:rsidR="00A23BE5" w:rsidRPr="00AB20B0" w:rsidTr="00F974CE">
        <w:trPr>
          <w:trHeight w:val="516"/>
        </w:trPr>
        <w:tc>
          <w:tcPr>
            <w:tcW w:w="5529" w:type="dxa"/>
          </w:tcPr>
          <w:p w:rsidR="00A23BE5" w:rsidRPr="004711FC" w:rsidRDefault="00A23BE5" w:rsidP="00A23BE5">
            <w:pPr>
              <w:jc w:val="both"/>
              <w:rPr>
                <w:rFonts w:ascii="Times New Roman" w:hAnsi="Times New Roman"/>
                <w:bCs/>
                <w:sz w:val="24"/>
                <w:szCs w:val="24"/>
              </w:rPr>
            </w:pPr>
            <w:r w:rsidRPr="004711FC">
              <w:rPr>
                <w:rFonts w:ascii="Times New Roman" w:hAnsi="Times New Roman"/>
                <w:sz w:val="24"/>
                <w:szCs w:val="24"/>
              </w:rPr>
              <w:t>Указание Банка России «</w:t>
            </w:r>
            <w:r w:rsidRPr="004711FC">
              <w:rPr>
                <w:rFonts w:ascii="Times New Roman" w:hAnsi="Times New Roman"/>
                <w:bCs/>
                <w:sz w:val="24"/>
                <w:szCs w:val="24"/>
              </w:rPr>
              <w:t xml:space="preserve">О внесении изменений в Положение Банка России от 01.03.2017 № 580-П «Об установлении дополнительных ограничений на инвестирование средств пенсионных накоплений негосударственного пенсионного фонда, </w:t>
            </w:r>
            <w:r w:rsidRPr="004711FC">
              <w:rPr>
                <w:rFonts w:ascii="Times New Roman" w:hAnsi="Times New Roman"/>
                <w:bCs/>
                <w:sz w:val="24"/>
                <w:szCs w:val="24"/>
              </w:rPr>
              <w:lastRenderedPageBreak/>
              <w:t>осуществляющего обязательное пенсионное страхование, случаев, когда управляющая компания, действуя в качестве доверительного управляющего средствами пенсионных накоплений, вправе заключать договоры репо, требований, направленных на ограничение рисков, при условии соблюдения которых такая управляющая компания вправе заключать договоры, являющиеся производными финансовыми инструментами, дополнительных требований к кредитным организациям, в которых размещаются средства пенсионных накоплений и накопления для жилищного обеспечения военнослужащих, а также дополнительного требования, которое управляющая компания обязана соблюдать в период действия договора доверительного управления средствами пенсионных накоплений для финансирования накопительной пенсии»</w:t>
            </w:r>
          </w:p>
          <w:p w:rsidR="00A23BE5" w:rsidRPr="004711FC" w:rsidRDefault="00A23BE5" w:rsidP="00A23BE5">
            <w:pPr>
              <w:jc w:val="both"/>
              <w:rPr>
                <w:rFonts w:ascii="Times New Roman" w:hAnsi="Times New Roman"/>
                <w:bCs/>
                <w:sz w:val="24"/>
                <w:szCs w:val="24"/>
              </w:rPr>
            </w:pPr>
          </w:p>
          <w:p w:rsidR="00A23BE5" w:rsidRPr="005869D3" w:rsidRDefault="00A23BE5" w:rsidP="00A23BE5">
            <w:pPr>
              <w:jc w:val="both"/>
              <w:rPr>
                <w:rFonts w:ascii="Times New Roman" w:hAnsi="Times New Roman"/>
                <w:sz w:val="24"/>
                <w:szCs w:val="24"/>
              </w:rPr>
            </w:pPr>
          </w:p>
        </w:tc>
        <w:tc>
          <w:tcPr>
            <w:tcW w:w="1560" w:type="dxa"/>
          </w:tcPr>
          <w:p w:rsidR="00A23BE5" w:rsidRPr="005869D3" w:rsidRDefault="00A23BE5" w:rsidP="00A23BE5">
            <w:pPr>
              <w:suppressAutoHyphens/>
              <w:jc w:val="center"/>
              <w:rPr>
                <w:rFonts w:ascii="Times New Roman" w:eastAsia="SimSun" w:hAnsi="Times New Roman" w:cs="Calibri"/>
                <w:sz w:val="24"/>
                <w:szCs w:val="24"/>
              </w:rPr>
            </w:pPr>
            <w:r w:rsidRPr="005869D3">
              <w:rPr>
                <w:rFonts w:ascii="Times New Roman" w:eastAsia="SimSun" w:hAnsi="Times New Roman" w:cs="Calibri"/>
                <w:sz w:val="24"/>
                <w:szCs w:val="24"/>
                <w:lang w:val="en-US"/>
              </w:rPr>
              <w:lastRenderedPageBreak/>
              <w:t>II</w:t>
            </w:r>
            <w:r w:rsidRPr="005869D3">
              <w:rPr>
                <w:rFonts w:ascii="Times New Roman" w:eastAsia="SimSun" w:hAnsi="Times New Roman" w:cs="Calibri"/>
                <w:sz w:val="24"/>
                <w:szCs w:val="24"/>
              </w:rPr>
              <w:t xml:space="preserve"> квартал</w:t>
            </w:r>
          </w:p>
        </w:tc>
        <w:tc>
          <w:tcPr>
            <w:tcW w:w="6232" w:type="dxa"/>
          </w:tcPr>
          <w:p w:rsidR="00A23BE5" w:rsidRPr="005869D3" w:rsidRDefault="00A23BE5" w:rsidP="00A23BE5">
            <w:pPr>
              <w:ind w:right="-57"/>
              <w:jc w:val="both"/>
              <w:rPr>
                <w:rFonts w:ascii="Times New Roman" w:eastAsia="SimSun" w:hAnsi="Times New Roman"/>
                <w:color w:val="000000" w:themeColor="text1"/>
              </w:rPr>
            </w:pPr>
            <w:r w:rsidRPr="00D07F49">
              <w:rPr>
                <w:rFonts w:ascii="Times New Roman" w:eastAsia="SimSun" w:hAnsi="Times New Roman"/>
                <w:bCs/>
                <w:color w:val="000000" w:themeColor="text1"/>
              </w:rPr>
              <w:t>Нормативный акт направлен на совершенствование подходов к установлению требований к инвестированию средств пенсионных накоплений негосударственного пенсионного фонда.</w:t>
            </w:r>
            <w:r>
              <w:rPr>
                <w:rFonts w:ascii="Times New Roman" w:eastAsia="SimSun" w:hAnsi="Times New Roman"/>
                <w:bCs/>
                <w:color w:val="000000" w:themeColor="text1"/>
              </w:rPr>
              <w:t xml:space="preserve"> </w:t>
            </w:r>
            <w:r w:rsidRPr="00D07F49">
              <w:rPr>
                <w:rFonts w:ascii="Times New Roman" w:eastAsia="SimSun" w:hAnsi="Times New Roman"/>
                <w:bCs/>
                <w:color w:val="000000" w:themeColor="text1"/>
              </w:rPr>
              <w:t>Уточняются критерии, на основании которых допускается совершение сделок, связанных с инвестированием в акции российских акционерных обществ, которые впервые публично размещаются на организованных торгах.</w:t>
            </w:r>
          </w:p>
        </w:tc>
        <w:tc>
          <w:tcPr>
            <w:tcW w:w="1563" w:type="dxa"/>
          </w:tcPr>
          <w:p w:rsidR="00A23BE5" w:rsidRPr="00AB20B0" w:rsidRDefault="00A23BE5" w:rsidP="00A23BE5">
            <w:pPr>
              <w:suppressAutoHyphens/>
              <w:rPr>
                <w:rFonts w:ascii="Times New Roman" w:eastAsia="SimSun" w:hAnsi="Times New Roman" w:cs="Calibri"/>
                <w:b/>
                <w:u w:val="single"/>
              </w:rPr>
            </w:pPr>
            <w:r w:rsidRPr="00AB20B0">
              <w:rPr>
                <w:rFonts w:ascii="Times New Roman" w:eastAsia="SimSun" w:hAnsi="Times New Roman" w:cs="Calibri"/>
                <w:b/>
                <w:u w:val="single"/>
              </w:rPr>
              <w:t>№ 6732-У</w:t>
            </w:r>
          </w:p>
          <w:p w:rsidR="00A23BE5" w:rsidRPr="005869D3" w:rsidRDefault="00A23BE5" w:rsidP="00A23BE5">
            <w:pPr>
              <w:suppressAutoHyphens/>
              <w:rPr>
                <w:rFonts w:ascii="Times New Roman" w:eastAsia="SimSun" w:hAnsi="Times New Roman" w:cs="Calibri"/>
                <w:sz w:val="24"/>
                <w:szCs w:val="24"/>
              </w:rPr>
            </w:pPr>
            <w:r w:rsidRPr="00AB20B0">
              <w:rPr>
                <w:rFonts w:ascii="Times New Roman" w:eastAsia="SimSun" w:hAnsi="Times New Roman" w:cs="Calibri"/>
                <w:b/>
                <w:u w:val="single"/>
              </w:rPr>
              <w:t>от 22.05.2024</w:t>
            </w:r>
          </w:p>
        </w:tc>
      </w:tr>
      <w:tr w:rsidR="00A23BE5" w:rsidRPr="00726FCF" w:rsidTr="00F974CE">
        <w:trPr>
          <w:trHeight w:val="516"/>
        </w:trPr>
        <w:tc>
          <w:tcPr>
            <w:tcW w:w="5529" w:type="dxa"/>
          </w:tcPr>
          <w:p w:rsidR="00A23BE5" w:rsidRPr="000A2E9E" w:rsidRDefault="00A23BE5" w:rsidP="00A23BE5">
            <w:pPr>
              <w:jc w:val="both"/>
              <w:rPr>
                <w:rFonts w:ascii="Times New Roman" w:hAnsi="Times New Roman"/>
                <w:bCs/>
                <w:sz w:val="24"/>
                <w:szCs w:val="24"/>
              </w:rPr>
            </w:pPr>
            <w:r w:rsidRPr="000A2E9E">
              <w:rPr>
                <w:rFonts w:ascii="Times New Roman" w:hAnsi="Times New Roman"/>
                <w:sz w:val="24"/>
                <w:szCs w:val="24"/>
              </w:rPr>
              <w:t>Указание Банка России «О внесении изменений в Указание Банка России от 5 декабря 2019 года № 5343-У</w:t>
            </w:r>
            <w:r w:rsidRPr="000A2E9E">
              <w:rPr>
                <w:rFonts w:ascii="Times New Roman" w:hAnsi="Times New Roman"/>
                <w:bCs/>
                <w:sz w:val="24"/>
                <w:szCs w:val="24"/>
              </w:rPr>
              <w:t xml:space="preserve"> «О требованиях по формированию состава и структуры пенсионных резервов»</w:t>
            </w:r>
          </w:p>
          <w:p w:rsidR="00A23BE5" w:rsidRPr="004711FC" w:rsidRDefault="00A23BE5" w:rsidP="00A23BE5">
            <w:pPr>
              <w:jc w:val="both"/>
              <w:rPr>
                <w:rFonts w:ascii="Times New Roman" w:hAnsi="Times New Roman"/>
                <w:sz w:val="24"/>
                <w:szCs w:val="24"/>
              </w:rPr>
            </w:pPr>
          </w:p>
        </w:tc>
        <w:tc>
          <w:tcPr>
            <w:tcW w:w="1560" w:type="dxa"/>
          </w:tcPr>
          <w:p w:rsidR="00A23BE5" w:rsidRPr="005869D3" w:rsidRDefault="00A23BE5" w:rsidP="00A23BE5">
            <w:pPr>
              <w:suppressAutoHyphens/>
              <w:jc w:val="center"/>
              <w:rPr>
                <w:rFonts w:ascii="Times New Roman" w:eastAsia="SimSun" w:hAnsi="Times New Roman" w:cs="Calibri"/>
                <w:sz w:val="24"/>
                <w:szCs w:val="24"/>
              </w:rPr>
            </w:pPr>
            <w:r w:rsidRPr="005869D3">
              <w:rPr>
                <w:rFonts w:ascii="Times New Roman" w:eastAsia="SimSun" w:hAnsi="Times New Roman" w:cs="Calibri"/>
                <w:sz w:val="24"/>
                <w:szCs w:val="24"/>
                <w:lang w:val="en-US"/>
              </w:rPr>
              <w:t>II</w:t>
            </w:r>
            <w:r w:rsidRPr="005869D3">
              <w:rPr>
                <w:rFonts w:ascii="Times New Roman" w:eastAsia="SimSun" w:hAnsi="Times New Roman" w:cs="Calibri"/>
                <w:sz w:val="24"/>
                <w:szCs w:val="24"/>
              </w:rPr>
              <w:t xml:space="preserve"> квартал</w:t>
            </w:r>
          </w:p>
        </w:tc>
        <w:tc>
          <w:tcPr>
            <w:tcW w:w="6232" w:type="dxa"/>
          </w:tcPr>
          <w:p w:rsidR="00A23BE5" w:rsidRDefault="00A23BE5" w:rsidP="00A23BE5">
            <w:pPr>
              <w:ind w:right="-57"/>
              <w:jc w:val="both"/>
              <w:rPr>
                <w:rFonts w:ascii="Times New Roman" w:eastAsia="SimSun" w:hAnsi="Times New Roman"/>
                <w:bCs/>
                <w:color w:val="000000" w:themeColor="text1"/>
              </w:rPr>
            </w:pPr>
            <w:r w:rsidRPr="00D07F49">
              <w:rPr>
                <w:rFonts w:ascii="Times New Roman" w:eastAsia="SimSun" w:hAnsi="Times New Roman"/>
                <w:bCs/>
                <w:color w:val="000000" w:themeColor="text1"/>
              </w:rPr>
              <w:t>Нормативный акт направлен на совершенствование подходов к установлению требований к размещению средств пенсионных резервов негосударственного пенсионного фонда.</w:t>
            </w:r>
            <w:r>
              <w:rPr>
                <w:rFonts w:ascii="Times New Roman" w:eastAsia="SimSun" w:hAnsi="Times New Roman"/>
                <w:bCs/>
                <w:color w:val="000000" w:themeColor="text1"/>
              </w:rPr>
              <w:t xml:space="preserve"> </w:t>
            </w:r>
            <w:r w:rsidRPr="00D07F49">
              <w:rPr>
                <w:rFonts w:ascii="Times New Roman" w:eastAsia="SimSun" w:hAnsi="Times New Roman"/>
                <w:bCs/>
                <w:color w:val="000000" w:themeColor="text1"/>
              </w:rPr>
              <w:t>Уточняются критерии, на основании которых допускается совершение сделок, связанных с инвестированием в акции российских акционерных обществ, которые впервые публично размещаются на организованных торгах.</w:t>
            </w:r>
          </w:p>
          <w:p w:rsidR="00A23BE5" w:rsidRPr="00D07F49" w:rsidRDefault="00A23BE5" w:rsidP="00A23BE5">
            <w:pPr>
              <w:ind w:right="-57"/>
              <w:jc w:val="both"/>
              <w:rPr>
                <w:rFonts w:ascii="Times New Roman" w:eastAsia="SimSun" w:hAnsi="Times New Roman"/>
                <w:bCs/>
                <w:color w:val="000000" w:themeColor="text1"/>
              </w:rPr>
            </w:pPr>
          </w:p>
        </w:tc>
        <w:tc>
          <w:tcPr>
            <w:tcW w:w="1563" w:type="dxa"/>
          </w:tcPr>
          <w:p w:rsidR="00A23BE5" w:rsidRPr="00AB20B0" w:rsidRDefault="00A23BE5" w:rsidP="00A23BE5">
            <w:pPr>
              <w:suppressAutoHyphens/>
              <w:rPr>
                <w:rFonts w:ascii="Times New Roman" w:eastAsia="SimSun" w:hAnsi="Times New Roman" w:cs="Calibri"/>
                <w:b/>
                <w:u w:val="single"/>
              </w:rPr>
            </w:pPr>
            <w:r>
              <w:rPr>
                <w:rFonts w:ascii="Times New Roman" w:eastAsia="SimSun" w:hAnsi="Times New Roman" w:cs="Calibri"/>
                <w:b/>
                <w:u w:val="single"/>
              </w:rPr>
              <w:t>№ 6759</w:t>
            </w:r>
            <w:r w:rsidRPr="00AB20B0">
              <w:rPr>
                <w:rFonts w:ascii="Times New Roman" w:eastAsia="SimSun" w:hAnsi="Times New Roman" w:cs="Calibri"/>
                <w:b/>
                <w:u w:val="single"/>
              </w:rPr>
              <w:t>-У</w:t>
            </w:r>
          </w:p>
          <w:p w:rsidR="00A23BE5" w:rsidRPr="005869D3" w:rsidRDefault="00A23BE5" w:rsidP="00A23BE5">
            <w:pPr>
              <w:suppressAutoHyphens/>
              <w:rPr>
                <w:rFonts w:ascii="Times New Roman" w:eastAsia="SimSun" w:hAnsi="Times New Roman" w:cs="Calibri"/>
                <w:sz w:val="24"/>
                <w:szCs w:val="24"/>
              </w:rPr>
            </w:pPr>
            <w:r>
              <w:rPr>
                <w:rFonts w:ascii="Times New Roman" w:eastAsia="SimSun" w:hAnsi="Times New Roman" w:cs="Calibri"/>
                <w:b/>
                <w:u w:val="single"/>
              </w:rPr>
              <w:t>от 18.06</w:t>
            </w:r>
            <w:r w:rsidRPr="00AB20B0">
              <w:rPr>
                <w:rFonts w:ascii="Times New Roman" w:eastAsia="SimSun" w:hAnsi="Times New Roman" w:cs="Calibri"/>
                <w:b/>
                <w:u w:val="single"/>
              </w:rPr>
              <w:t>.2024</w:t>
            </w:r>
          </w:p>
        </w:tc>
      </w:tr>
      <w:tr w:rsidR="00A23BE5" w:rsidRPr="006030E8" w:rsidTr="00F974CE">
        <w:trPr>
          <w:trHeight w:val="516"/>
        </w:trPr>
        <w:tc>
          <w:tcPr>
            <w:tcW w:w="5529" w:type="dxa"/>
          </w:tcPr>
          <w:p w:rsidR="00A23BE5" w:rsidRPr="00784F82" w:rsidRDefault="00A23BE5" w:rsidP="00A23BE5">
            <w:pPr>
              <w:jc w:val="both"/>
              <w:rPr>
                <w:rFonts w:ascii="Times New Roman" w:hAnsi="Times New Roman"/>
                <w:bCs/>
                <w:sz w:val="24"/>
                <w:szCs w:val="24"/>
              </w:rPr>
            </w:pPr>
            <w:r w:rsidRPr="00784F82">
              <w:rPr>
                <w:rFonts w:ascii="Times New Roman" w:hAnsi="Times New Roman"/>
                <w:bCs/>
                <w:sz w:val="24"/>
                <w:szCs w:val="24"/>
              </w:rPr>
              <w:t>Указание Банка России «О внесении изменений в Положение Банка России от 1 марта 2018 года № 632-П «О закупках Центрального банка Российской Федерации (Банка России)»</w:t>
            </w:r>
          </w:p>
          <w:p w:rsidR="00A23BE5" w:rsidRPr="000A2E9E" w:rsidRDefault="00A23BE5" w:rsidP="00A23BE5">
            <w:pPr>
              <w:jc w:val="both"/>
              <w:rPr>
                <w:rFonts w:ascii="Times New Roman" w:hAnsi="Times New Roman"/>
                <w:sz w:val="24"/>
                <w:szCs w:val="24"/>
              </w:rPr>
            </w:pPr>
          </w:p>
        </w:tc>
        <w:tc>
          <w:tcPr>
            <w:tcW w:w="1560" w:type="dxa"/>
          </w:tcPr>
          <w:p w:rsidR="00A23BE5" w:rsidRPr="005869D3" w:rsidRDefault="00A23BE5" w:rsidP="00A23BE5">
            <w:pPr>
              <w:suppressAutoHyphens/>
              <w:jc w:val="center"/>
              <w:rPr>
                <w:rFonts w:ascii="Times New Roman" w:eastAsia="SimSun" w:hAnsi="Times New Roman" w:cs="Calibri"/>
                <w:sz w:val="24"/>
                <w:szCs w:val="24"/>
              </w:rPr>
            </w:pPr>
            <w:r w:rsidRPr="005869D3">
              <w:rPr>
                <w:rFonts w:ascii="Times New Roman" w:eastAsia="SimSun" w:hAnsi="Times New Roman" w:cs="Calibri"/>
                <w:sz w:val="24"/>
                <w:szCs w:val="24"/>
                <w:lang w:val="en-US"/>
              </w:rPr>
              <w:t>II</w:t>
            </w:r>
            <w:r w:rsidRPr="005869D3">
              <w:rPr>
                <w:rFonts w:ascii="Times New Roman" w:eastAsia="SimSun" w:hAnsi="Times New Roman" w:cs="Calibri"/>
                <w:sz w:val="24"/>
                <w:szCs w:val="24"/>
              </w:rPr>
              <w:t xml:space="preserve"> квартал</w:t>
            </w:r>
          </w:p>
        </w:tc>
        <w:tc>
          <w:tcPr>
            <w:tcW w:w="6232" w:type="dxa"/>
          </w:tcPr>
          <w:p w:rsidR="00A23BE5" w:rsidRPr="00D07F49" w:rsidRDefault="00A23BE5" w:rsidP="00A23BE5">
            <w:pPr>
              <w:ind w:right="-57"/>
              <w:jc w:val="both"/>
              <w:rPr>
                <w:rFonts w:ascii="Times New Roman" w:eastAsia="SimSun" w:hAnsi="Times New Roman"/>
                <w:bCs/>
                <w:color w:val="000000" w:themeColor="text1"/>
              </w:rPr>
            </w:pPr>
            <w:r w:rsidRPr="002A7F50">
              <w:rPr>
                <w:rFonts w:ascii="Times New Roman" w:eastAsia="SimSun" w:hAnsi="Times New Roman"/>
                <w:bCs/>
                <w:color w:val="000000" w:themeColor="text1"/>
              </w:rPr>
              <w:t>Нормативный акт предусматривает уточнение порядка применения отдельных дополнительных элементов при проведении конкурентных закупок в части возможности снижения участниками закупки цены договора, предложенной ими в своих заявках на закупку.</w:t>
            </w:r>
          </w:p>
        </w:tc>
        <w:tc>
          <w:tcPr>
            <w:tcW w:w="1563" w:type="dxa"/>
          </w:tcPr>
          <w:p w:rsidR="00A23BE5" w:rsidRPr="00AB20B0" w:rsidRDefault="00A23BE5" w:rsidP="00A23BE5">
            <w:pPr>
              <w:suppressAutoHyphens/>
              <w:rPr>
                <w:rFonts w:ascii="Times New Roman" w:eastAsia="SimSun" w:hAnsi="Times New Roman" w:cs="Calibri"/>
                <w:b/>
                <w:u w:val="single"/>
              </w:rPr>
            </w:pPr>
            <w:r>
              <w:rPr>
                <w:rFonts w:ascii="Times New Roman" w:eastAsia="SimSun" w:hAnsi="Times New Roman" w:cs="Calibri"/>
                <w:b/>
                <w:u w:val="single"/>
              </w:rPr>
              <w:t>№ 6764</w:t>
            </w:r>
            <w:r w:rsidRPr="00AB20B0">
              <w:rPr>
                <w:rFonts w:ascii="Times New Roman" w:eastAsia="SimSun" w:hAnsi="Times New Roman" w:cs="Calibri"/>
                <w:b/>
                <w:u w:val="single"/>
              </w:rPr>
              <w:t>-У</w:t>
            </w:r>
          </w:p>
          <w:p w:rsidR="00A23BE5" w:rsidRPr="005869D3" w:rsidRDefault="00A23BE5" w:rsidP="00A23BE5">
            <w:pPr>
              <w:suppressAutoHyphens/>
              <w:rPr>
                <w:rFonts w:ascii="Times New Roman" w:eastAsia="SimSun" w:hAnsi="Times New Roman" w:cs="Calibri"/>
                <w:sz w:val="24"/>
                <w:szCs w:val="24"/>
              </w:rPr>
            </w:pPr>
            <w:r>
              <w:rPr>
                <w:rFonts w:ascii="Times New Roman" w:eastAsia="SimSun" w:hAnsi="Times New Roman" w:cs="Calibri"/>
                <w:b/>
                <w:u w:val="single"/>
              </w:rPr>
              <w:t>от 25.06</w:t>
            </w:r>
            <w:r w:rsidRPr="00AB20B0">
              <w:rPr>
                <w:rFonts w:ascii="Times New Roman" w:eastAsia="SimSun" w:hAnsi="Times New Roman" w:cs="Calibri"/>
                <w:b/>
                <w:u w:val="single"/>
              </w:rPr>
              <w:t>.2024</w:t>
            </w:r>
          </w:p>
        </w:tc>
      </w:tr>
      <w:tr w:rsidR="00A23BE5" w:rsidRPr="0082145E" w:rsidTr="00F974CE">
        <w:trPr>
          <w:trHeight w:val="516"/>
        </w:trPr>
        <w:tc>
          <w:tcPr>
            <w:tcW w:w="5529" w:type="dxa"/>
            <w:shd w:val="clear" w:color="auto" w:fill="auto"/>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 xml:space="preserve">Указание Банка России «О порядке формирования кредитными организациями резервов на возможные потери по невозмещаемым заблокированным активам» </w:t>
            </w:r>
          </w:p>
          <w:p w:rsidR="00A23BE5" w:rsidRPr="005869D3" w:rsidRDefault="00A23BE5" w:rsidP="00A23BE5">
            <w:pPr>
              <w:spacing w:line="259" w:lineRule="auto"/>
              <w:jc w:val="both"/>
              <w:rPr>
                <w:rFonts w:ascii="Times New Roman" w:hAnsi="Times New Roman"/>
                <w:sz w:val="24"/>
                <w:szCs w:val="24"/>
              </w:rPr>
            </w:pPr>
          </w:p>
        </w:tc>
        <w:tc>
          <w:tcPr>
            <w:tcW w:w="1560" w:type="dxa"/>
            <w:shd w:val="clear" w:color="auto" w:fill="auto"/>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lastRenderedPageBreak/>
              <w:t>I</w:t>
            </w:r>
            <w:r>
              <w:rPr>
                <w:rFonts w:ascii="Times New Roman" w:eastAsia="Times New Roman" w:hAnsi="Times New Roman"/>
                <w:color w:val="000000" w:themeColor="text1"/>
                <w:sz w:val="24"/>
                <w:szCs w:val="24"/>
                <w:lang w:val="en-US"/>
              </w:rPr>
              <w:t>I</w:t>
            </w:r>
            <w:r w:rsidRPr="005869D3">
              <w:rPr>
                <w:rFonts w:ascii="Times New Roman" w:eastAsia="Times New Roman" w:hAnsi="Times New Roman"/>
                <w:color w:val="000000" w:themeColor="text1"/>
                <w:sz w:val="24"/>
                <w:szCs w:val="24"/>
                <w:lang w:val="en-US"/>
              </w:rPr>
              <w:t xml:space="preserve"> квартал</w:t>
            </w:r>
          </w:p>
        </w:tc>
        <w:tc>
          <w:tcPr>
            <w:tcW w:w="6232" w:type="dxa"/>
            <w:shd w:val="clear" w:color="auto" w:fill="auto"/>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Цель нормативного акта – регулирование порядка формирования резервов по заблокированным активам.</w:t>
            </w:r>
          </w:p>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Предусмотрено п. 2 Перспективных направлений развития банковского регулирования и надзора.</w:t>
            </w:r>
          </w:p>
        </w:tc>
        <w:tc>
          <w:tcPr>
            <w:tcW w:w="1563" w:type="dxa"/>
          </w:tcPr>
          <w:p w:rsidR="00A23BE5" w:rsidRPr="005869D3" w:rsidRDefault="00A23BE5" w:rsidP="00A23BE5">
            <w:pPr>
              <w:suppressAutoHyphens/>
              <w:jc w:val="center"/>
              <w:rPr>
                <w:rFonts w:ascii="Times New Roman" w:eastAsia="SimSun" w:hAnsi="Times New Roman" w:cs="Calibri"/>
                <w:sz w:val="24"/>
                <w:szCs w:val="24"/>
              </w:rPr>
            </w:pPr>
          </w:p>
        </w:tc>
      </w:tr>
      <w:tr w:rsidR="00A23BE5" w:rsidRPr="005869D3" w:rsidTr="00F974CE">
        <w:trPr>
          <w:trHeight w:val="516"/>
        </w:trPr>
        <w:tc>
          <w:tcPr>
            <w:tcW w:w="5529" w:type="dxa"/>
          </w:tcPr>
          <w:p w:rsidR="00A23BE5" w:rsidRPr="005869D3" w:rsidRDefault="00A23BE5" w:rsidP="00A23BE5">
            <w:pPr>
              <w:suppressAutoHyphens/>
              <w:jc w:val="both"/>
              <w:rPr>
                <w:rFonts w:ascii="Times New Roman" w:eastAsia="SimSun" w:hAnsi="Times New Roman" w:cs="Calibri"/>
                <w:i/>
                <w:sz w:val="22"/>
                <w:szCs w:val="24"/>
              </w:rPr>
            </w:pPr>
            <w:r w:rsidRPr="005869D3">
              <w:rPr>
                <w:rFonts w:ascii="Times New Roman" w:eastAsia="SimSun" w:hAnsi="Times New Roman" w:cs="Calibri"/>
                <w:sz w:val="24"/>
                <w:szCs w:val="24"/>
              </w:rPr>
              <w:t xml:space="preserve">Инструкция Банка России «Об обязательных нормативах и надбавках к нормативам достаточности капитала банков с универсальной лицензией, и об осуществлении Банком России надзора за их соблюдением» </w:t>
            </w:r>
            <w:r w:rsidRPr="005869D3">
              <w:rPr>
                <w:rFonts w:ascii="Times New Roman" w:eastAsia="SimSun" w:hAnsi="Times New Roman" w:cs="Calibri"/>
                <w:i/>
                <w:sz w:val="22"/>
                <w:szCs w:val="24"/>
              </w:rPr>
              <w:t>(новая редакция Инструкции Банка России от 29.11.2019 № 199-И)</w:t>
            </w:r>
          </w:p>
          <w:p w:rsidR="00A23BE5" w:rsidRPr="005869D3" w:rsidRDefault="00A23BE5" w:rsidP="00A23BE5">
            <w:pPr>
              <w:suppressAutoHyphens/>
              <w:jc w:val="both"/>
              <w:rPr>
                <w:rFonts w:ascii="Times New Roman" w:eastAsia="SimSun" w:hAnsi="Times New Roman" w:cs="Calibri"/>
                <w:sz w:val="24"/>
                <w:szCs w:val="24"/>
              </w:rPr>
            </w:pPr>
          </w:p>
        </w:tc>
        <w:tc>
          <w:tcPr>
            <w:tcW w:w="1560" w:type="dxa"/>
          </w:tcPr>
          <w:p w:rsidR="00A23BE5" w:rsidRPr="005869D3" w:rsidRDefault="00A23BE5" w:rsidP="00A23BE5">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 xml:space="preserve">Целью издания нормативного акта являются: </w:t>
            </w:r>
          </w:p>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 переход на финализированный подход к оценке кредитного риска с одновременной отменой стандартного подхода;</w:t>
            </w:r>
          </w:p>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 полное исключение использования бальных страновых оценок для нормативов достаточности капитала и ликвидности с заменой на рейтинги международных агентств;</w:t>
            </w:r>
          </w:p>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 расширение перечня обеспечения, принимаемого в целях снижения величины кредитного риска (обеспечительный платеж и залог прав по счету);</w:t>
            </w:r>
          </w:p>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 установление запрета на отнесение проектных строительных компаний к инвестиционному классу (риск-вес 65%) (вследствие более высокого риска);</w:t>
            </w:r>
          </w:p>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 в связи с изменением/изданием иных нормативных актов Банка России по ПВР в части резервов и расчета кредитного риска по секьюритизации на основе внутренних рейтингов (Положение № 730-П и возможно в Положении № 824-П, соответственно).</w:t>
            </w:r>
          </w:p>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Предусмотрено п. 5 Перспективных направлений развития банковского регулирования и надзора. (финализированный подход).</w:t>
            </w:r>
          </w:p>
          <w:p w:rsidR="00A23BE5" w:rsidRPr="005869D3" w:rsidRDefault="00A23BE5" w:rsidP="00A23BE5">
            <w:pPr>
              <w:suppressAutoHyphens/>
              <w:ind w:firstLine="317"/>
              <w:jc w:val="both"/>
              <w:rPr>
                <w:rFonts w:ascii="Times New Roman" w:eastAsia="SimSun" w:hAnsi="Times New Roman"/>
              </w:rPr>
            </w:pPr>
          </w:p>
        </w:tc>
        <w:tc>
          <w:tcPr>
            <w:tcW w:w="1563" w:type="dxa"/>
          </w:tcPr>
          <w:p w:rsidR="00A23BE5" w:rsidRPr="005869D3" w:rsidRDefault="00A23BE5" w:rsidP="00A23BE5">
            <w:pPr>
              <w:suppressAutoHyphens/>
              <w:jc w:val="both"/>
              <w:rPr>
                <w:rFonts w:ascii="Times New Roman" w:eastAsia="SimSun" w:hAnsi="Times New Roman" w:cs="Calibri"/>
                <w:sz w:val="24"/>
                <w:szCs w:val="24"/>
              </w:rPr>
            </w:pPr>
          </w:p>
        </w:tc>
      </w:tr>
      <w:tr w:rsidR="00A23BE5" w:rsidRPr="0082145E" w:rsidTr="00F974CE">
        <w:trPr>
          <w:trHeight w:val="516"/>
        </w:trPr>
        <w:tc>
          <w:tcPr>
            <w:tcW w:w="5529" w:type="dxa"/>
          </w:tcPr>
          <w:p w:rsidR="00A23BE5" w:rsidRPr="005869D3" w:rsidRDefault="00A23BE5" w:rsidP="00A23BE5">
            <w:pPr>
              <w:suppressAutoHyphens/>
              <w:jc w:val="both"/>
              <w:rPr>
                <w:rFonts w:ascii="Times New Roman" w:eastAsia="SimSun" w:hAnsi="Times New Roman" w:cs="Calibri"/>
                <w:i/>
                <w:sz w:val="22"/>
                <w:szCs w:val="24"/>
              </w:rPr>
            </w:pPr>
            <w:r w:rsidRPr="005869D3">
              <w:rPr>
                <w:rFonts w:ascii="Times New Roman" w:eastAsia="SimSun" w:hAnsi="Times New Roman" w:cs="Calibri"/>
                <w:sz w:val="24"/>
                <w:szCs w:val="24"/>
              </w:rPr>
              <w:t xml:space="preserve">Инструкция Банка России «Об обязательных нормативах банков с базовой лицензией» </w:t>
            </w:r>
            <w:r w:rsidRPr="005869D3">
              <w:rPr>
                <w:rFonts w:ascii="Times New Roman" w:eastAsia="SimSun" w:hAnsi="Times New Roman" w:cs="Calibri"/>
                <w:i/>
                <w:sz w:val="22"/>
                <w:szCs w:val="24"/>
              </w:rPr>
              <w:t>(новая редакция Инструкции Банка России от 06.12.2017№ 183-И)</w:t>
            </w:r>
          </w:p>
          <w:p w:rsidR="00A23BE5" w:rsidRPr="005869D3" w:rsidRDefault="00A23BE5" w:rsidP="00A23BE5">
            <w:pPr>
              <w:suppressAutoHyphens/>
              <w:jc w:val="both"/>
              <w:rPr>
                <w:rFonts w:ascii="Times New Roman" w:eastAsia="SimSun" w:hAnsi="Times New Roman" w:cs="Calibri"/>
                <w:sz w:val="24"/>
                <w:szCs w:val="24"/>
              </w:rPr>
            </w:pPr>
          </w:p>
        </w:tc>
        <w:tc>
          <w:tcPr>
            <w:tcW w:w="1560" w:type="dxa"/>
          </w:tcPr>
          <w:p w:rsidR="00A23BE5" w:rsidRPr="005869D3" w:rsidRDefault="00A23BE5" w:rsidP="00A23BE5">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Цель издания нормативного акта связана с отменой стандартного подхода к оценке кредитного риска в Инструкции Банка России от 29.11.2019 № 199-И «Об обязательных нормативах и надбавках к нормативам достаточности капитала банков с универсальной лицензией» и сохранением указанного подхода для банков с базовой лицензией и НКО.</w:t>
            </w:r>
          </w:p>
          <w:p w:rsidR="00A23BE5" w:rsidRPr="005869D3" w:rsidRDefault="00A23BE5" w:rsidP="00A23BE5">
            <w:pPr>
              <w:suppressAutoHyphens/>
              <w:ind w:firstLine="317"/>
              <w:jc w:val="both"/>
              <w:rPr>
                <w:rFonts w:ascii="Times New Roman" w:eastAsia="SimSun" w:hAnsi="Times New Roman"/>
              </w:rPr>
            </w:pPr>
          </w:p>
        </w:tc>
        <w:tc>
          <w:tcPr>
            <w:tcW w:w="1563" w:type="dxa"/>
          </w:tcPr>
          <w:p w:rsidR="00A23BE5" w:rsidRPr="005869D3" w:rsidRDefault="00A23BE5" w:rsidP="00A23BE5">
            <w:pPr>
              <w:suppressAutoHyphens/>
              <w:jc w:val="both"/>
              <w:rPr>
                <w:rFonts w:ascii="Times New Roman" w:eastAsia="SimSun" w:hAnsi="Times New Roman" w:cs="Calibri"/>
                <w:sz w:val="24"/>
                <w:szCs w:val="24"/>
              </w:rPr>
            </w:pPr>
          </w:p>
        </w:tc>
      </w:tr>
      <w:tr w:rsidR="00A23BE5" w:rsidRPr="0082145E" w:rsidTr="00F974CE">
        <w:trPr>
          <w:trHeight w:val="516"/>
        </w:trPr>
        <w:tc>
          <w:tcPr>
            <w:tcW w:w="5529" w:type="dxa"/>
          </w:tcPr>
          <w:p w:rsidR="00A23BE5" w:rsidRPr="005869D3" w:rsidRDefault="00A23BE5" w:rsidP="00A23BE5">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Указание Банка России «О внесении изменений в Указание Банка России от 7 августа 2017 года № 4482-У «О форме и порядке раскрытия кредитной организацией (головной кредитной организацией банковской группы) информации о принимаемых рисках, процедурах их оценки, управления рисками и капиталом»</w:t>
            </w:r>
          </w:p>
          <w:p w:rsidR="00A23BE5" w:rsidRPr="005869D3" w:rsidRDefault="00A23BE5" w:rsidP="00A23BE5">
            <w:pPr>
              <w:suppressAutoHyphens/>
              <w:jc w:val="both"/>
              <w:rPr>
                <w:rFonts w:ascii="Times New Roman" w:eastAsia="SimSun" w:hAnsi="Times New Roman" w:cs="Calibri"/>
                <w:sz w:val="24"/>
                <w:szCs w:val="24"/>
              </w:rPr>
            </w:pPr>
          </w:p>
        </w:tc>
        <w:tc>
          <w:tcPr>
            <w:tcW w:w="1560" w:type="dxa"/>
          </w:tcPr>
          <w:p w:rsidR="00A23BE5" w:rsidRPr="005869D3" w:rsidRDefault="00A23BE5" w:rsidP="00A23BE5">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 xml:space="preserve">Цель издания нормативного акта – установление требований к раскрытию информации об операционном риске БГ, риске секьюритизации по ПВР и уточнение требований к раскрытию информации о кредитном риске контрагента. </w:t>
            </w:r>
          </w:p>
        </w:tc>
        <w:tc>
          <w:tcPr>
            <w:tcW w:w="1563" w:type="dxa"/>
          </w:tcPr>
          <w:p w:rsidR="00A23BE5" w:rsidRPr="005869D3" w:rsidRDefault="00A23BE5" w:rsidP="00A23BE5">
            <w:pPr>
              <w:suppressAutoHyphens/>
              <w:jc w:val="both"/>
              <w:rPr>
                <w:rFonts w:ascii="Times New Roman" w:eastAsia="SimSun" w:hAnsi="Times New Roman" w:cs="Calibri"/>
                <w:sz w:val="24"/>
                <w:szCs w:val="24"/>
              </w:rPr>
            </w:pPr>
          </w:p>
        </w:tc>
      </w:tr>
      <w:tr w:rsidR="00A23BE5" w:rsidRPr="00B62C52" w:rsidTr="00F974CE">
        <w:trPr>
          <w:trHeight w:val="516"/>
        </w:trPr>
        <w:tc>
          <w:tcPr>
            <w:tcW w:w="5529" w:type="dxa"/>
          </w:tcPr>
          <w:p w:rsidR="00A23BE5" w:rsidRPr="005869D3" w:rsidRDefault="00A23BE5" w:rsidP="00A23BE5">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 xml:space="preserve">Указание Банка России «О внесении изменений в Положение Банка России от 25 апреля 2022 года № 793-П «О порядке отражения на счетах бухгалтерского учета кредитными организациями операций по хранению, вывозу с территории </w:t>
            </w:r>
            <w:r w:rsidRPr="005869D3">
              <w:rPr>
                <w:rFonts w:ascii="Times New Roman" w:eastAsia="SimSun" w:hAnsi="Times New Roman" w:cs="Calibri"/>
                <w:sz w:val="24"/>
                <w:szCs w:val="24"/>
              </w:rPr>
              <w:lastRenderedPageBreak/>
              <w:t>Российской Федерации, изготовлению для кредитных организаций аффинажными организациями драгоценных металлов в виде слитков, операций по приобретению (реализации) драгоценных металлов, операций по привлечению и размещению драгоценных металлов и операций с монетами, содержащими драгоценные металлы»</w:t>
            </w:r>
          </w:p>
          <w:p w:rsidR="00A23BE5" w:rsidRPr="0012445E" w:rsidRDefault="00A23BE5" w:rsidP="00A23BE5">
            <w:pPr>
              <w:suppressAutoHyphens/>
              <w:jc w:val="both"/>
              <w:rPr>
                <w:rFonts w:ascii="Times New Roman" w:eastAsia="SimSun" w:hAnsi="Times New Roman" w:cs="Calibri"/>
                <w:sz w:val="18"/>
                <w:szCs w:val="24"/>
              </w:rPr>
            </w:pPr>
          </w:p>
        </w:tc>
        <w:tc>
          <w:tcPr>
            <w:tcW w:w="1560" w:type="dxa"/>
          </w:tcPr>
          <w:p w:rsidR="00A23BE5" w:rsidRPr="005869D3" w:rsidRDefault="00A23BE5" w:rsidP="00A23BE5">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lastRenderedPageBreak/>
              <w:t>III квартал</w:t>
            </w:r>
          </w:p>
        </w:tc>
        <w:tc>
          <w:tcPr>
            <w:tcW w:w="6232" w:type="dxa"/>
          </w:tcPr>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 xml:space="preserve">Нормативный акт разрабатывается в целях корректировки требований по учету резервов в соответствии с нормами Положения Банка России от 24.08.2020 № 730-П «О порядке формирования банками резервов на возможные потери с применением банковских методик управления рисками и моделей количественной оценки рисков, требованиях к банковским методикам управления рисками и </w:t>
            </w:r>
            <w:r w:rsidRPr="005869D3">
              <w:rPr>
                <w:rFonts w:ascii="Times New Roman" w:eastAsia="SimSun" w:hAnsi="Times New Roman"/>
              </w:rPr>
              <w:lastRenderedPageBreak/>
              <w:t>моделям количественной оценки рисков в части определения ожидаемых кредитных потерь и осуществлении Банком России надзора за соблюдением указанного порядка».</w:t>
            </w:r>
          </w:p>
        </w:tc>
        <w:tc>
          <w:tcPr>
            <w:tcW w:w="1563" w:type="dxa"/>
          </w:tcPr>
          <w:p w:rsidR="00B62C52" w:rsidRPr="00AB20B0" w:rsidRDefault="00B62C52" w:rsidP="00B62C52">
            <w:pPr>
              <w:suppressAutoHyphens/>
              <w:rPr>
                <w:rFonts w:ascii="Times New Roman" w:eastAsia="SimSun" w:hAnsi="Times New Roman" w:cs="Calibri"/>
                <w:b/>
                <w:u w:val="single"/>
              </w:rPr>
            </w:pPr>
            <w:r>
              <w:rPr>
                <w:rFonts w:ascii="Times New Roman" w:eastAsia="SimSun" w:hAnsi="Times New Roman" w:cs="Calibri"/>
                <w:b/>
                <w:u w:val="single"/>
              </w:rPr>
              <w:lastRenderedPageBreak/>
              <w:t>№ 6834</w:t>
            </w:r>
            <w:r w:rsidRPr="00AB20B0">
              <w:rPr>
                <w:rFonts w:ascii="Times New Roman" w:eastAsia="SimSun" w:hAnsi="Times New Roman" w:cs="Calibri"/>
                <w:b/>
                <w:u w:val="single"/>
              </w:rPr>
              <w:t>-У</w:t>
            </w:r>
          </w:p>
          <w:p w:rsidR="00A23BE5" w:rsidRPr="005869D3" w:rsidRDefault="00B62C52" w:rsidP="00B62C52">
            <w:pPr>
              <w:suppressAutoHyphens/>
              <w:jc w:val="both"/>
              <w:rPr>
                <w:rFonts w:ascii="Times New Roman" w:eastAsia="SimSun" w:hAnsi="Times New Roman" w:cs="Calibri"/>
                <w:sz w:val="24"/>
                <w:szCs w:val="24"/>
              </w:rPr>
            </w:pPr>
            <w:r>
              <w:rPr>
                <w:rFonts w:ascii="Times New Roman" w:eastAsia="SimSun" w:hAnsi="Times New Roman" w:cs="Calibri"/>
                <w:b/>
                <w:u w:val="single"/>
              </w:rPr>
              <w:t>от 02.09</w:t>
            </w:r>
            <w:r w:rsidRPr="00AB20B0">
              <w:rPr>
                <w:rFonts w:ascii="Times New Roman" w:eastAsia="SimSun" w:hAnsi="Times New Roman" w:cs="Calibri"/>
                <w:b/>
                <w:u w:val="single"/>
              </w:rPr>
              <w:t>.2024</w:t>
            </w:r>
          </w:p>
        </w:tc>
      </w:tr>
      <w:tr w:rsidR="00A23BE5" w:rsidRPr="00B62C52" w:rsidTr="00F974CE">
        <w:trPr>
          <w:trHeight w:val="516"/>
        </w:trPr>
        <w:tc>
          <w:tcPr>
            <w:tcW w:w="5529" w:type="dxa"/>
          </w:tcPr>
          <w:p w:rsidR="00A23BE5" w:rsidRPr="005869D3" w:rsidRDefault="00A23BE5" w:rsidP="00A23BE5">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Указание Банка России «О внесении изменений в Положение Банка России от 24 ноября 2022 года № 809-П «О Плане счетов бухгалтерского учета для кредитных организаций и порядке его применения»</w:t>
            </w:r>
          </w:p>
          <w:p w:rsidR="00A23BE5" w:rsidRPr="0012445E" w:rsidRDefault="00A23BE5" w:rsidP="00A23BE5">
            <w:pPr>
              <w:suppressAutoHyphens/>
              <w:jc w:val="both"/>
              <w:rPr>
                <w:rFonts w:ascii="Times New Roman" w:eastAsia="SimSun" w:hAnsi="Times New Roman" w:cs="Calibri"/>
                <w:sz w:val="18"/>
                <w:szCs w:val="24"/>
              </w:rPr>
            </w:pPr>
          </w:p>
        </w:tc>
        <w:tc>
          <w:tcPr>
            <w:tcW w:w="1560" w:type="dxa"/>
          </w:tcPr>
          <w:p w:rsidR="00A23BE5" w:rsidRPr="005869D3" w:rsidRDefault="00A23BE5" w:rsidP="00A23BE5">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Нормативный акт разрабатывается в целях изменения характеристики счетов эскроу в связи с предполагаемыми изменениями законодательства, введения нового балансового счета для учета выбытия драгоценных камней (по предложениям кредитных организаций).</w:t>
            </w:r>
          </w:p>
        </w:tc>
        <w:tc>
          <w:tcPr>
            <w:tcW w:w="1563" w:type="dxa"/>
          </w:tcPr>
          <w:p w:rsidR="00B62C52" w:rsidRPr="00AB20B0" w:rsidRDefault="00B62C52" w:rsidP="00B62C52">
            <w:pPr>
              <w:suppressAutoHyphens/>
              <w:rPr>
                <w:rFonts w:ascii="Times New Roman" w:eastAsia="SimSun" w:hAnsi="Times New Roman" w:cs="Calibri"/>
                <w:b/>
                <w:u w:val="single"/>
              </w:rPr>
            </w:pPr>
            <w:r>
              <w:rPr>
                <w:rFonts w:ascii="Times New Roman" w:eastAsia="SimSun" w:hAnsi="Times New Roman" w:cs="Calibri"/>
                <w:b/>
                <w:u w:val="single"/>
              </w:rPr>
              <w:t>№ 6833</w:t>
            </w:r>
            <w:r w:rsidRPr="00AB20B0">
              <w:rPr>
                <w:rFonts w:ascii="Times New Roman" w:eastAsia="SimSun" w:hAnsi="Times New Roman" w:cs="Calibri"/>
                <w:b/>
                <w:u w:val="single"/>
              </w:rPr>
              <w:t>-У</w:t>
            </w:r>
          </w:p>
          <w:p w:rsidR="00A23BE5" w:rsidRPr="005869D3" w:rsidRDefault="00B62C52" w:rsidP="00B62C52">
            <w:pPr>
              <w:suppressAutoHyphens/>
              <w:jc w:val="both"/>
              <w:rPr>
                <w:rFonts w:ascii="Times New Roman" w:eastAsia="SimSun" w:hAnsi="Times New Roman" w:cs="Calibri"/>
                <w:sz w:val="24"/>
                <w:szCs w:val="24"/>
              </w:rPr>
            </w:pPr>
            <w:r>
              <w:rPr>
                <w:rFonts w:ascii="Times New Roman" w:eastAsia="SimSun" w:hAnsi="Times New Roman" w:cs="Calibri"/>
                <w:b/>
                <w:u w:val="single"/>
              </w:rPr>
              <w:t>от 02.09</w:t>
            </w:r>
            <w:r w:rsidRPr="00AB20B0">
              <w:rPr>
                <w:rFonts w:ascii="Times New Roman" w:eastAsia="SimSun" w:hAnsi="Times New Roman" w:cs="Calibri"/>
                <w:b/>
                <w:u w:val="single"/>
              </w:rPr>
              <w:t>.2024</w:t>
            </w:r>
          </w:p>
        </w:tc>
      </w:tr>
      <w:tr w:rsidR="00A23BE5" w:rsidRPr="00B62C52" w:rsidTr="00F974CE">
        <w:trPr>
          <w:trHeight w:val="516"/>
        </w:trPr>
        <w:tc>
          <w:tcPr>
            <w:tcW w:w="5529" w:type="dxa"/>
          </w:tcPr>
          <w:p w:rsidR="00A23BE5" w:rsidRPr="005869D3" w:rsidRDefault="00A23BE5" w:rsidP="00A23BE5">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Указание Банка России «О внесении изменений в Указание Банка России от 4 сентября 2013 года № 3054-У «О порядке составления кредитными организациями годовой бухгалтерской (финансовой) отчетности»</w:t>
            </w:r>
          </w:p>
          <w:p w:rsidR="00A23BE5" w:rsidRPr="0012445E" w:rsidRDefault="00A23BE5" w:rsidP="00A23BE5">
            <w:pPr>
              <w:suppressAutoHyphens/>
              <w:jc w:val="both"/>
              <w:rPr>
                <w:rFonts w:ascii="Times New Roman" w:eastAsia="SimSun" w:hAnsi="Times New Roman" w:cs="Calibri"/>
                <w:sz w:val="16"/>
                <w:szCs w:val="24"/>
              </w:rPr>
            </w:pPr>
          </w:p>
        </w:tc>
        <w:tc>
          <w:tcPr>
            <w:tcW w:w="1560" w:type="dxa"/>
          </w:tcPr>
          <w:p w:rsidR="00A23BE5" w:rsidRPr="005869D3" w:rsidRDefault="00A23BE5" w:rsidP="00A23BE5">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Нормативный акт разрабатывается в целях установления требования по ежегодной сверке остатков по счету цифрового рубля, актуализации ссылок на нормативные акты.</w:t>
            </w:r>
          </w:p>
        </w:tc>
        <w:tc>
          <w:tcPr>
            <w:tcW w:w="1563" w:type="dxa"/>
          </w:tcPr>
          <w:p w:rsidR="00B62C52" w:rsidRPr="00AB20B0" w:rsidRDefault="00B62C52" w:rsidP="00B62C52">
            <w:pPr>
              <w:suppressAutoHyphens/>
              <w:rPr>
                <w:rFonts w:ascii="Times New Roman" w:eastAsia="SimSun" w:hAnsi="Times New Roman" w:cs="Calibri"/>
                <w:b/>
                <w:u w:val="single"/>
              </w:rPr>
            </w:pPr>
            <w:r>
              <w:rPr>
                <w:rFonts w:ascii="Times New Roman" w:eastAsia="SimSun" w:hAnsi="Times New Roman" w:cs="Calibri"/>
                <w:b/>
                <w:u w:val="single"/>
              </w:rPr>
              <w:t>№ 6832</w:t>
            </w:r>
            <w:r w:rsidRPr="00AB20B0">
              <w:rPr>
                <w:rFonts w:ascii="Times New Roman" w:eastAsia="SimSun" w:hAnsi="Times New Roman" w:cs="Calibri"/>
                <w:b/>
                <w:u w:val="single"/>
              </w:rPr>
              <w:t>-У</w:t>
            </w:r>
          </w:p>
          <w:p w:rsidR="00A23BE5" w:rsidRPr="005869D3" w:rsidRDefault="00B62C52" w:rsidP="00B62C52">
            <w:pPr>
              <w:suppressAutoHyphens/>
              <w:jc w:val="both"/>
              <w:rPr>
                <w:rFonts w:ascii="Times New Roman" w:eastAsia="SimSun" w:hAnsi="Times New Roman" w:cs="Calibri"/>
                <w:sz w:val="24"/>
                <w:szCs w:val="24"/>
              </w:rPr>
            </w:pPr>
            <w:r>
              <w:rPr>
                <w:rFonts w:ascii="Times New Roman" w:eastAsia="SimSun" w:hAnsi="Times New Roman" w:cs="Calibri"/>
                <w:b/>
                <w:u w:val="single"/>
              </w:rPr>
              <w:t>от 02.09</w:t>
            </w:r>
            <w:r w:rsidRPr="00AB20B0">
              <w:rPr>
                <w:rFonts w:ascii="Times New Roman" w:eastAsia="SimSun" w:hAnsi="Times New Roman" w:cs="Calibri"/>
                <w:b/>
                <w:u w:val="single"/>
              </w:rPr>
              <w:t>.2024</w:t>
            </w:r>
          </w:p>
        </w:tc>
      </w:tr>
      <w:tr w:rsidR="00A23BE5" w:rsidRPr="00473D13" w:rsidTr="00F974CE">
        <w:trPr>
          <w:trHeight w:val="516"/>
        </w:trPr>
        <w:tc>
          <w:tcPr>
            <w:tcW w:w="5529" w:type="dxa"/>
          </w:tcPr>
          <w:p w:rsidR="00A23BE5" w:rsidRPr="005869D3" w:rsidRDefault="00A23BE5" w:rsidP="00A23BE5">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Нормативный акт Банка России о внесении изменений в Указание Банка России от 02.02.2021 № 5721-У «О формах, сроках и порядке составления и представления в Банк России отчетности сельскохозяйственных кредитных потребительских кооперативов»</w:t>
            </w:r>
          </w:p>
          <w:p w:rsidR="00A23BE5" w:rsidRPr="005869D3" w:rsidRDefault="00A23BE5" w:rsidP="00A23BE5">
            <w:pPr>
              <w:suppressAutoHyphens/>
              <w:jc w:val="both"/>
              <w:rPr>
                <w:rFonts w:ascii="Times New Roman" w:eastAsia="SimSun" w:hAnsi="Times New Roman" w:cs="Calibri"/>
                <w:sz w:val="24"/>
                <w:szCs w:val="24"/>
              </w:rPr>
            </w:pPr>
          </w:p>
        </w:tc>
        <w:tc>
          <w:tcPr>
            <w:tcW w:w="1560" w:type="dxa"/>
          </w:tcPr>
          <w:p w:rsidR="00A23BE5" w:rsidRPr="005869D3" w:rsidRDefault="00A23BE5" w:rsidP="00A23BE5">
            <w:pPr>
              <w:suppressAutoHyphens/>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Цель издания нормативного акта:</w:t>
            </w:r>
          </w:p>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1. Приведение показателей отчетности в соответствие с нормативными актами Банка России, устанавливающими с 01.01.2025 новые требования к бухгалтерскому учету и порядку составления БФО.</w:t>
            </w:r>
          </w:p>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2. Реализация предложений структурных подразделений Банка России, осуществляющих надзор и регулирование за деятельностью сельскохозяйственных кредитных потребительских кооперативов.</w:t>
            </w:r>
          </w:p>
          <w:p w:rsidR="00A23BE5" w:rsidRPr="000516D9" w:rsidRDefault="00A23BE5" w:rsidP="00A23BE5">
            <w:pPr>
              <w:suppressAutoHyphens/>
              <w:ind w:firstLine="317"/>
              <w:jc w:val="both"/>
              <w:rPr>
                <w:rFonts w:ascii="Times New Roman" w:eastAsia="SimSun" w:hAnsi="Times New Roman"/>
              </w:rPr>
            </w:pPr>
          </w:p>
        </w:tc>
        <w:tc>
          <w:tcPr>
            <w:tcW w:w="1563" w:type="dxa"/>
          </w:tcPr>
          <w:p w:rsidR="00473D13" w:rsidRPr="00473D13" w:rsidRDefault="00473D13" w:rsidP="00473D13">
            <w:pPr>
              <w:suppressAutoHyphens/>
              <w:jc w:val="both"/>
              <w:rPr>
                <w:rFonts w:ascii="Times New Roman" w:eastAsia="SimSun" w:hAnsi="Times New Roman" w:cs="Calibri"/>
                <w:b/>
                <w:u w:val="single"/>
              </w:rPr>
            </w:pPr>
            <w:r w:rsidRPr="00473D13">
              <w:rPr>
                <w:rFonts w:ascii="Times New Roman" w:eastAsia="SimSun" w:hAnsi="Times New Roman" w:cs="Calibri"/>
                <w:b/>
                <w:u w:val="single"/>
              </w:rPr>
              <w:t>№ 6871-У</w:t>
            </w:r>
          </w:p>
          <w:p w:rsidR="00A23BE5" w:rsidRPr="005869D3" w:rsidRDefault="00473D13" w:rsidP="00473D13">
            <w:pPr>
              <w:suppressAutoHyphens/>
              <w:jc w:val="both"/>
              <w:rPr>
                <w:rFonts w:ascii="Times New Roman" w:eastAsia="SimSun" w:hAnsi="Times New Roman" w:cs="Calibri"/>
                <w:sz w:val="24"/>
                <w:szCs w:val="24"/>
              </w:rPr>
            </w:pPr>
            <w:r w:rsidRPr="00473D13">
              <w:rPr>
                <w:rFonts w:ascii="Times New Roman" w:eastAsia="SimSun" w:hAnsi="Times New Roman" w:cs="Calibri"/>
                <w:b/>
                <w:u w:val="single"/>
              </w:rPr>
              <w:t>от 27.09.2024</w:t>
            </w:r>
          </w:p>
        </w:tc>
      </w:tr>
      <w:tr w:rsidR="00A23BE5" w:rsidRPr="00473D13" w:rsidTr="00F974CE">
        <w:trPr>
          <w:trHeight w:val="516"/>
        </w:trPr>
        <w:tc>
          <w:tcPr>
            <w:tcW w:w="5529" w:type="dxa"/>
          </w:tcPr>
          <w:p w:rsidR="00A23BE5" w:rsidRPr="005869D3" w:rsidRDefault="00A23BE5" w:rsidP="00A23BE5">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Нормативный акт Банка России о внесении изменений в Указание Банка России от 02.02.2021 № 5722-У «О формах, сроках и порядке составления и представления в Банк России отчетности и иных документов и информации кредитных потребительских кооперативов»</w:t>
            </w:r>
          </w:p>
          <w:p w:rsidR="00A23BE5" w:rsidRPr="005869D3" w:rsidRDefault="00A23BE5" w:rsidP="00A23BE5">
            <w:pPr>
              <w:suppressAutoHyphens/>
              <w:jc w:val="both"/>
              <w:rPr>
                <w:rFonts w:ascii="Times New Roman" w:eastAsia="SimSun" w:hAnsi="Times New Roman" w:cs="Calibri"/>
                <w:sz w:val="24"/>
                <w:szCs w:val="24"/>
              </w:rPr>
            </w:pPr>
          </w:p>
        </w:tc>
        <w:tc>
          <w:tcPr>
            <w:tcW w:w="1560" w:type="dxa"/>
          </w:tcPr>
          <w:p w:rsidR="00A23BE5" w:rsidRPr="005869D3" w:rsidRDefault="00A23BE5" w:rsidP="00A23BE5">
            <w:pPr>
              <w:suppressAutoHyphens/>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Цель издания нормативного акта:</w:t>
            </w:r>
          </w:p>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1. Приведение показателей отчетности в соответствие с нормативными актами Банка России, устанавливающими с 01.01.2025 новые требования к бухгалтерскому учету и порядку составления БФО.</w:t>
            </w:r>
          </w:p>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2. Реализация предложений структурных подразделений Банка России, осуществляющих надзор и регулирование за деятельностью кредитных потребительских кооперативов.</w:t>
            </w:r>
          </w:p>
          <w:p w:rsidR="00A23BE5" w:rsidRPr="000516D9" w:rsidRDefault="00A23BE5" w:rsidP="00A23BE5">
            <w:pPr>
              <w:suppressAutoHyphens/>
              <w:ind w:firstLine="317"/>
              <w:jc w:val="both"/>
              <w:rPr>
                <w:rFonts w:ascii="Times New Roman" w:eastAsia="SimSun" w:hAnsi="Times New Roman"/>
              </w:rPr>
            </w:pPr>
          </w:p>
        </w:tc>
        <w:tc>
          <w:tcPr>
            <w:tcW w:w="1563" w:type="dxa"/>
          </w:tcPr>
          <w:p w:rsidR="00473D13" w:rsidRPr="00473D13" w:rsidRDefault="00473D13" w:rsidP="00473D13">
            <w:pPr>
              <w:suppressAutoHyphens/>
              <w:jc w:val="both"/>
              <w:rPr>
                <w:rFonts w:ascii="Times New Roman" w:eastAsia="SimSun" w:hAnsi="Times New Roman" w:cs="Calibri"/>
                <w:b/>
                <w:u w:val="single"/>
              </w:rPr>
            </w:pPr>
            <w:r w:rsidRPr="00473D13">
              <w:rPr>
                <w:rFonts w:ascii="Times New Roman" w:eastAsia="SimSun" w:hAnsi="Times New Roman" w:cs="Calibri"/>
                <w:b/>
                <w:u w:val="single"/>
              </w:rPr>
              <w:t>№ 687</w:t>
            </w:r>
            <w:r>
              <w:rPr>
                <w:rFonts w:ascii="Times New Roman" w:eastAsia="SimSun" w:hAnsi="Times New Roman" w:cs="Calibri"/>
                <w:b/>
                <w:u w:val="single"/>
              </w:rPr>
              <w:t>0</w:t>
            </w:r>
            <w:r w:rsidRPr="00473D13">
              <w:rPr>
                <w:rFonts w:ascii="Times New Roman" w:eastAsia="SimSun" w:hAnsi="Times New Roman" w:cs="Calibri"/>
                <w:b/>
                <w:u w:val="single"/>
              </w:rPr>
              <w:t>-У</w:t>
            </w:r>
          </w:p>
          <w:p w:rsidR="00A23BE5" w:rsidRPr="005869D3" w:rsidRDefault="00473D13" w:rsidP="00473D13">
            <w:pPr>
              <w:suppressAutoHyphens/>
              <w:jc w:val="both"/>
              <w:rPr>
                <w:rFonts w:ascii="Times New Roman" w:eastAsia="SimSun" w:hAnsi="Times New Roman" w:cs="Calibri"/>
                <w:sz w:val="24"/>
                <w:szCs w:val="24"/>
              </w:rPr>
            </w:pPr>
            <w:r w:rsidRPr="00473D13">
              <w:rPr>
                <w:rFonts w:ascii="Times New Roman" w:eastAsia="SimSun" w:hAnsi="Times New Roman" w:cs="Calibri"/>
                <w:b/>
                <w:u w:val="single"/>
              </w:rPr>
              <w:t>от 27.09.2024</w:t>
            </w:r>
          </w:p>
        </w:tc>
      </w:tr>
      <w:tr w:rsidR="00A23BE5" w:rsidRPr="00926494" w:rsidTr="00F974CE">
        <w:trPr>
          <w:trHeight w:val="516"/>
        </w:trPr>
        <w:tc>
          <w:tcPr>
            <w:tcW w:w="5529" w:type="dxa"/>
          </w:tcPr>
          <w:p w:rsidR="00A23BE5" w:rsidRPr="005869D3" w:rsidRDefault="00A23BE5" w:rsidP="00A23BE5">
            <w:pPr>
              <w:spacing w:line="259" w:lineRule="auto"/>
              <w:jc w:val="both"/>
              <w:rPr>
                <w:rFonts w:ascii="Times New Roman" w:hAnsi="Times New Roman"/>
                <w:sz w:val="22"/>
                <w:szCs w:val="24"/>
              </w:rPr>
            </w:pPr>
            <w:r w:rsidRPr="005869D3">
              <w:rPr>
                <w:rFonts w:ascii="Times New Roman" w:hAnsi="Times New Roman"/>
                <w:sz w:val="24"/>
                <w:szCs w:val="24"/>
              </w:rPr>
              <w:t xml:space="preserve">Указание Банка России «О порядке ведения кассовых операций с наличной иностранной </w:t>
            </w:r>
            <w:r w:rsidRPr="005869D3">
              <w:rPr>
                <w:rFonts w:ascii="Times New Roman" w:hAnsi="Times New Roman"/>
                <w:sz w:val="24"/>
                <w:szCs w:val="24"/>
              </w:rPr>
              <w:lastRenderedPageBreak/>
              <w:t xml:space="preserve">валютой в уполномоченных банках» </w:t>
            </w:r>
            <w:r w:rsidRPr="005869D3">
              <w:rPr>
                <w:rFonts w:ascii="Times New Roman" w:hAnsi="Times New Roman"/>
                <w:i/>
                <w:sz w:val="22"/>
                <w:szCs w:val="24"/>
              </w:rPr>
              <w:t>(</w:t>
            </w:r>
            <w:r w:rsidRPr="005869D3">
              <w:rPr>
                <w:rFonts w:ascii="Times New Roman" w:eastAsia="SimSun" w:hAnsi="Times New Roman"/>
                <w:i/>
                <w:color w:val="000000" w:themeColor="text1"/>
                <w:sz w:val="22"/>
                <w:szCs w:val="24"/>
              </w:rPr>
              <w:t>взамен Указания Банка России от 30.01.2020 № 5396-У)</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lastRenderedPageBreak/>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 xml:space="preserve">Издание нормативного акта (взамен Указания Банка России от 30.01.2020 № 5396-У «О порядке ведения кассовых операций с наличной иностранной валютой в уполномоченных банках на территории Российской Федерации») требуется в целях актуализации </w:t>
            </w:r>
            <w:r w:rsidRPr="005869D3">
              <w:rPr>
                <w:rFonts w:ascii="Times New Roman" w:eastAsia="SimSun" w:hAnsi="Times New Roman"/>
                <w:color w:val="000000" w:themeColor="text1"/>
              </w:rPr>
              <w:lastRenderedPageBreak/>
              <w:t>действующего порядка ведения кассовых операций с наличной иностранной валютой с учетом практики его применения в уполномоченных банках.</w:t>
            </w:r>
          </w:p>
          <w:p w:rsidR="00A23BE5" w:rsidRPr="000516D9" w:rsidRDefault="00A23BE5" w:rsidP="00A23BE5">
            <w:pPr>
              <w:ind w:right="-57" w:firstLine="317"/>
              <w:jc w:val="both"/>
              <w:rPr>
                <w:rFonts w:ascii="Times New Roman" w:eastAsia="SimSun" w:hAnsi="Times New Roman"/>
                <w:color w:val="000000" w:themeColor="text1"/>
              </w:rPr>
            </w:pPr>
          </w:p>
        </w:tc>
        <w:tc>
          <w:tcPr>
            <w:tcW w:w="1563" w:type="dxa"/>
          </w:tcPr>
          <w:p w:rsidR="00926494" w:rsidRPr="00AB20B0" w:rsidRDefault="00926494" w:rsidP="00926494">
            <w:pPr>
              <w:suppressAutoHyphens/>
              <w:rPr>
                <w:rFonts w:ascii="Times New Roman" w:eastAsia="SimSun" w:hAnsi="Times New Roman" w:cs="Calibri"/>
                <w:b/>
                <w:u w:val="single"/>
              </w:rPr>
            </w:pPr>
            <w:r>
              <w:rPr>
                <w:rFonts w:ascii="Times New Roman" w:eastAsia="SimSun" w:hAnsi="Times New Roman" w:cs="Calibri"/>
                <w:b/>
                <w:u w:val="single"/>
              </w:rPr>
              <w:lastRenderedPageBreak/>
              <w:t>№ 6896</w:t>
            </w:r>
            <w:r w:rsidRPr="00AB20B0">
              <w:rPr>
                <w:rFonts w:ascii="Times New Roman" w:eastAsia="SimSun" w:hAnsi="Times New Roman" w:cs="Calibri"/>
                <w:b/>
                <w:u w:val="single"/>
              </w:rPr>
              <w:t>-У</w:t>
            </w:r>
          </w:p>
          <w:p w:rsidR="00A23BE5" w:rsidRPr="005869D3" w:rsidRDefault="00926494" w:rsidP="00926494">
            <w:pPr>
              <w:suppressAutoHyphens/>
              <w:jc w:val="both"/>
              <w:rPr>
                <w:rFonts w:ascii="Times New Roman" w:eastAsia="SimSun" w:hAnsi="Times New Roman" w:cs="Calibri"/>
                <w:sz w:val="24"/>
                <w:szCs w:val="24"/>
              </w:rPr>
            </w:pPr>
            <w:r>
              <w:rPr>
                <w:rFonts w:ascii="Times New Roman" w:eastAsia="SimSun" w:hAnsi="Times New Roman" w:cs="Calibri"/>
                <w:b/>
                <w:u w:val="single"/>
              </w:rPr>
              <w:t>от 03.10</w:t>
            </w:r>
            <w:r w:rsidRPr="00AB20B0">
              <w:rPr>
                <w:rFonts w:ascii="Times New Roman" w:eastAsia="SimSun" w:hAnsi="Times New Roman" w:cs="Calibri"/>
                <w:b/>
                <w:u w:val="single"/>
              </w:rPr>
              <w:t>.2024</w:t>
            </w:r>
          </w:p>
        </w:tc>
      </w:tr>
      <w:tr w:rsidR="00A23BE5" w:rsidRPr="00E30A93"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Положение Банка России от 15.06.2017 № 588-П «О порядке составления промежуточного ликвидационного баланса и ликвидационного баланса ликвидируемой кредитной организации для их согласования с Банком России»</w:t>
            </w:r>
          </w:p>
          <w:p w:rsidR="00A23BE5" w:rsidRPr="000516D9"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разрабатывается в связи с централизацией в ДДиПДФО всех процессов контроля за ликвидацией финансовых организаций при одновременном сокращении подразделений прекращения деятельности финансовых организаций Главных управлений Банка России.</w:t>
            </w:r>
          </w:p>
        </w:tc>
        <w:tc>
          <w:tcPr>
            <w:tcW w:w="1563" w:type="dxa"/>
          </w:tcPr>
          <w:p w:rsidR="00E30A93" w:rsidRPr="00AB20B0" w:rsidRDefault="00E30A93" w:rsidP="00E30A93">
            <w:pPr>
              <w:suppressAutoHyphens/>
              <w:rPr>
                <w:rFonts w:ascii="Times New Roman" w:eastAsia="SimSun" w:hAnsi="Times New Roman" w:cs="Calibri"/>
                <w:b/>
                <w:u w:val="single"/>
              </w:rPr>
            </w:pPr>
            <w:r>
              <w:rPr>
                <w:rFonts w:ascii="Times New Roman" w:eastAsia="SimSun" w:hAnsi="Times New Roman" w:cs="Calibri"/>
                <w:b/>
                <w:u w:val="single"/>
              </w:rPr>
              <w:t>№ 6841</w:t>
            </w:r>
            <w:r w:rsidRPr="00AB20B0">
              <w:rPr>
                <w:rFonts w:ascii="Times New Roman" w:eastAsia="SimSun" w:hAnsi="Times New Roman" w:cs="Calibri"/>
                <w:b/>
                <w:u w:val="single"/>
              </w:rPr>
              <w:t>-У</w:t>
            </w:r>
          </w:p>
          <w:p w:rsidR="00A23BE5" w:rsidRPr="005869D3" w:rsidRDefault="00E30A93" w:rsidP="00E30A93">
            <w:pPr>
              <w:suppressAutoHyphens/>
              <w:jc w:val="both"/>
              <w:rPr>
                <w:rFonts w:ascii="Times New Roman" w:eastAsia="SimSun" w:hAnsi="Times New Roman" w:cs="Calibri"/>
                <w:sz w:val="24"/>
                <w:szCs w:val="24"/>
              </w:rPr>
            </w:pPr>
            <w:r>
              <w:rPr>
                <w:rFonts w:ascii="Times New Roman" w:eastAsia="SimSun" w:hAnsi="Times New Roman" w:cs="Calibri"/>
                <w:b/>
                <w:u w:val="single"/>
              </w:rPr>
              <w:t>от 05.09</w:t>
            </w:r>
            <w:r w:rsidRPr="00AB20B0">
              <w:rPr>
                <w:rFonts w:ascii="Times New Roman" w:eastAsia="SimSun" w:hAnsi="Times New Roman" w:cs="Calibri"/>
                <w:b/>
                <w:u w:val="single"/>
              </w:rPr>
              <w:t>.2024</w:t>
            </w:r>
          </w:p>
        </w:tc>
      </w:tr>
      <w:tr w:rsidR="00A23BE5" w:rsidRPr="00E30A93"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Указание Банка России от 02.07.2019 № 5186-У «О порядке согласования Банком России промежуточного ликвидационного баланса негосударственного пенсионного фонда»</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разрабатывается в связи с централизацией в Д</w:t>
            </w:r>
            <w:r>
              <w:rPr>
                <w:rFonts w:ascii="Times New Roman" w:eastAsia="SimSun" w:hAnsi="Times New Roman"/>
                <w:color w:val="000000" w:themeColor="text1"/>
              </w:rPr>
              <w:t>епартаменте допуска и прекращения деятельности финансовых организаций</w:t>
            </w:r>
            <w:r w:rsidRPr="005869D3">
              <w:rPr>
                <w:rFonts w:ascii="Times New Roman" w:eastAsia="SimSun" w:hAnsi="Times New Roman"/>
                <w:color w:val="000000" w:themeColor="text1"/>
              </w:rPr>
              <w:t xml:space="preserve"> всех процессов контроля за ликвидацией финансовых организаций при одновременном сокращении подразделений прекращения деятельности финансовых организаций Главных управлений Банка России.</w:t>
            </w:r>
          </w:p>
        </w:tc>
        <w:tc>
          <w:tcPr>
            <w:tcW w:w="1563" w:type="dxa"/>
          </w:tcPr>
          <w:p w:rsidR="00E30A93" w:rsidRPr="00AB20B0" w:rsidRDefault="00E30A93" w:rsidP="00E30A93">
            <w:pPr>
              <w:suppressAutoHyphens/>
              <w:rPr>
                <w:rFonts w:ascii="Times New Roman" w:eastAsia="SimSun" w:hAnsi="Times New Roman" w:cs="Calibri"/>
                <w:b/>
                <w:u w:val="single"/>
              </w:rPr>
            </w:pPr>
            <w:r>
              <w:rPr>
                <w:rFonts w:ascii="Times New Roman" w:eastAsia="SimSun" w:hAnsi="Times New Roman" w:cs="Calibri"/>
                <w:b/>
                <w:u w:val="single"/>
              </w:rPr>
              <w:t>№ 6842</w:t>
            </w:r>
            <w:r w:rsidRPr="00AB20B0">
              <w:rPr>
                <w:rFonts w:ascii="Times New Roman" w:eastAsia="SimSun" w:hAnsi="Times New Roman" w:cs="Calibri"/>
                <w:b/>
                <w:u w:val="single"/>
              </w:rPr>
              <w:t>-У</w:t>
            </w:r>
          </w:p>
          <w:p w:rsidR="00A23BE5" w:rsidRPr="005869D3" w:rsidRDefault="00E30A93" w:rsidP="00E30A93">
            <w:pPr>
              <w:suppressAutoHyphens/>
              <w:jc w:val="both"/>
              <w:rPr>
                <w:rFonts w:ascii="Times New Roman" w:eastAsia="SimSun" w:hAnsi="Times New Roman" w:cs="Calibri"/>
                <w:sz w:val="24"/>
                <w:szCs w:val="24"/>
              </w:rPr>
            </w:pPr>
            <w:r>
              <w:rPr>
                <w:rFonts w:ascii="Times New Roman" w:eastAsia="SimSun" w:hAnsi="Times New Roman" w:cs="Calibri"/>
                <w:b/>
                <w:u w:val="single"/>
              </w:rPr>
              <w:t>от 05.09</w:t>
            </w:r>
            <w:r w:rsidRPr="00AB20B0">
              <w:rPr>
                <w:rFonts w:ascii="Times New Roman" w:eastAsia="SimSun" w:hAnsi="Times New Roman" w:cs="Calibri"/>
                <w:b/>
                <w:u w:val="single"/>
              </w:rPr>
              <w:t>.2024</w:t>
            </w:r>
          </w:p>
        </w:tc>
      </w:tr>
      <w:tr w:rsidR="00A23BE5" w:rsidRPr="00130419"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Указание Банка России от 14.01.2020 № 5387-У «О порядке взаимодействия Центрального банка Российской Федерации и Федеральной налоговой службы по вопросам государственной регистрации кредитных организаций и негосударственных пенсионных фондов»</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Внесение изменений обуславливается необходимостью уточнения пунктов 1, 3, 9 - 12 в целях обеспечения корректного взаимодействия Банка России с ФНС России в связи с реорганизацией бизнес-процессов и структуры в Банке России и ФНС России.</w:t>
            </w:r>
          </w:p>
        </w:tc>
        <w:tc>
          <w:tcPr>
            <w:tcW w:w="1563" w:type="dxa"/>
          </w:tcPr>
          <w:p w:rsidR="00130419" w:rsidRPr="00130419" w:rsidRDefault="00130419" w:rsidP="00130419">
            <w:pPr>
              <w:suppressAutoHyphens/>
              <w:jc w:val="both"/>
              <w:rPr>
                <w:rFonts w:ascii="Times New Roman" w:eastAsia="SimSun" w:hAnsi="Times New Roman" w:cs="Calibri"/>
                <w:b/>
                <w:u w:val="single"/>
              </w:rPr>
            </w:pPr>
            <w:r w:rsidRPr="00130419">
              <w:rPr>
                <w:rFonts w:ascii="Times New Roman" w:eastAsia="SimSun" w:hAnsi="Times New Roman" w:cs="Calibri"/>
                <w:b/>
                <w:u w:val="single"/>
              </w:rPr>
              <w:t>№ 6859-У</w:t>
            </w:r>
          </w:p>
          <w:p w:rsidR="00A23BE5" w:rsidRPr="00130419" w:rsidRDefault="00130419" w:rsidP="00130419">
            <w:pPr>
              <w:suppressAutoHyphens/>
              <w:jc w:val="both"/>
              <w:rPr>
                <w:rFonts w:ascii="Times New Roman" w:eastAsia="SimSun" w:hAnsi="Times New Roman" w:cs="Calibri"/>
                <w:b/>
                <w:u w:val="single"/>
              </w:rPr>
            </w:pPr>
            <w:r w:rsidRPr="00130419">
              <w:rPr>
                <w:rFonts w:ascii="Times New Roman" w:eastAsia="SimSun" w:hAnsi="Times New Roman" w:cs="Calibri"/>
                <w:b/>
                <w:u w:val="single"/>
              </w:rPr>
              <w:t>от 25.09.2024</w:t>
            </w:r>
          </w:p>
        </w:tc>
      </w:tr>
      <w:tr w:rsidR="00A23BE5" w:rsidRPr="0082145E"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 xml:space="preserve">Новая редакция Указания Банка России от 03.10.2022 № 6289-У «О перечне должностей служащих Банка России, при приеме на которые граждане и при замещении которых служащие Банка России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w:t>
            </w:r>
            <w:r w:rsidRPr="005869D3">
              <w:rPr>
                <w:rFonts w:ascii="Times New Roman" w:hAnsi="Times New Roman"/>
                <w:sz w:val="24"/>
                <w:szCs w:val="24"/>
              </w:rPr>
              <w:lastRenderedPageBreak/>
              <w:t>имущественного характера своих супруги (супруга) и несовершеннолетних детей в Банк России»</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lastRenderedPageBreak/>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Нормативным актом предусматривается актуализация Перечня должностей служащих Банка России, при приеме на которые граждане и при замещении которых служащие Банка России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Подготовка нормативного акта обусловлена изменением организационно-штатной структуры Банка России и распределением обязанностей между руководителями подразделений Банка России.</w:t>
            </w:r>
          </w:p>
        </w:tc>
        <w:tc>
          <w:tcPr>
            <w:tcW w:w="1563" w:type="dxa"/>
          </w:tcPr>
          <w:p w:rsidR="00A23BE5" w:rsidRPr="005869D3" w:rsidRDefault="00A23BE5" w:rsidP="00A23BE5">
            <w:pPr>
              <w:suppressAutoHyphens/>
              <w:jc w:val="both"/>
              <w:rPr>
                <w:rFonts w:ascii="Times New Roman" w:eastAsia="SimSun" w:hAnsi="Times New Roman" w:cs="Calibri"/>
                <w:sz w:val="24"/>
                <w:szCs w:val="24"/>
              </w:rPr>
            </w:pPr>
          </w:p>
        </w:tc>
      </w:tr>
      <w:tr w:rsidR="00A23BE5" w:rsidRPr="0082145E"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Указание Банка России от 15.06.2015 № 3672-У «О порядке предоставления Советом директоров Банка России согласия гражданам, занимавшим должности, перечень которых утвержден Советом директоров Банка России, на занятие должностей руководителей в кредитных организациях, организациях, осуществляющих деятельность в сфере финансовых рынков, а также в некредитных финансовых организациях»</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Нормативным актом предусматривается актуализация Перечня должностей служащих Банка России, которым в течение двух лет после увольнения из Банка России запрещается без согласия Совета директоров Банка России занимать должности руководителей в кредитных организациях, организациях, осуществляющих деятельность в сфере финансовых рынков, и некредитных финансовых организациях, если отдельные функции надзора или контроля за такими организациями непосредственно входили в их служебные обязанности.</w:t>
            </w:r>
          </w:p>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Подготовка нормативного акта обусловлена изменением организационно-штатной структуры Банка России.</w:t>
            </w:r>
          </w:p>
        </w:tc>
        <w:tc>
          <w:tcPr>
            <w:tcW w:w="1563" w:type="dxa"/>
          </w:tcPr>
          <w:p w:rsidR="00A23BE5" w:rsidRPr="005869D3" w:rsidRDefault="00A23BE5" w:rsidP="00A23BE5">
            <w:pPr>
              <w:suppressAutoHyphens/>
              <w:jc w:val="both"/>
              <w:rPr>
                <w:rFonts w:ascii="Times New Roman" w:eastAsia="SimSun" w:hAnsi="Times New Roman" w:cs="Calibri"/>
                <w:sz w:val="24"/>
                <w:szCs w:val="24"/>
              </w:rPr>
            </w:pPr>
          </w:p>
        </w:tc>
      </w:tr>
      <w:tr w:rsidR="00A23BE5" w:rsidRPr="0082145E"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Указание Банка России от 05.04.2021 № 5770-У «О Перечне должностей служащих Центрального банка Российской Федерации, которые могут получать кредиты на личные нужды только в Банке России»</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Нормативным актом предусматривается актуализация Перечня должностей служащих Центрального банка Российской Федерации, которые могут получать кредиты на личные нужды только в Банке России.</w:t>
            </w:r>
          </w:p>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Подготовка нормативного акта обусловлена изменением организационно-штатной структуры Банка России.</w:t>
            </w:r>
          </w:p>
        </w:tc>
        <w:tc>
          <w:tcPr>
            <w:tcW w:w="1563" w:type="dxa"/>
          </w:tcPr>
          <w:p w:rsidR="00A23BE5" w:rsidRPr="005869D3" w:rsidRDefault="00A23BE5" w:rsidP="00A23BE5">
            <w:pPr>
              <w:suppressAutoHyphens/>
              <w:jc w:val="both"/>
              <w:rPr>
                <w:rFonts w:ascii="Times New Roman" w:eastAsia="SimSun" w:hAnsi="Times New Roman" w:cs="Calibri"/>
                <w:sz w:val="24"/>
                <w:szCs w:val="24"/>
              </w:rPr>
            </w:pPr>
          </w:p>
        </w:tc>
      </w:tr>
      <w:tr w:rsidR="00A23BE5" w:rsidRPr="009A688B" w:rsidTr="00F974CE">
        <w:trPr>
          <w:trHeight w:val="516"/>
        </w:trPr>
        <w:tc>
          <w:tcPr>
            <w:tcW w:w="5529" w:type="dxa"/>
          </w:tcPr>
          <w:p w:rsidR="00A23BE5"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Нормативный акт Банка России о порядке формирования кредитными потребительскими кооперативами резервов на возможные потери по займам</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издается в целях актуализации порядка формирования кредитными потребительскими кооперативами резервов на возможные потери по займам, а также внесения отдельных изменений с учетом практики применения нормативного акта.</w:t>
            </w:r>
          </w:p>
          <w:p w:rsidR="00A23BE5" w:rsidRPr="005869D3" w:rsidRDefault="00A23BE5" w:rsidP="00A23BE5">
            <w:pPr>
              <w:ind w:right="-57" w:firstLine="317"/>
              <w:jc w:val="both"/>
              <w:rPr>
                <w:rFonts w:ascii="Times New Roman" w:eastAsia="SimSun" w:hAnsi="Times New Roman"/>
                <w:color w:val="000000" w:themeColor="text1"/>
              </w:rPr>
            </w:pPr>
          </w:p>
        </w:tc>
        <w:tc>
          <w:tcPr>
            <w:tcW w:w="1563" w:type="dxa"/>
          </w:tcPr>
          <w:p w:rsidR="0030049D" w:rsidRPr="00130419" w:rsidRDefault="0030049D" w:rsidP="0030049D">
            <w:pPr>
              <w:suppressAutoHyphens/>
              <w:jc w:val="both"/>
              <w:rPr>
                <w:rFonts w:ascii="Times New Roman" w:eastAsia="SimSun" w:hAnsi="Times New Roman" w:cs="Calibri"/>
                <w:b/>
                <w:u w:val="single"/>
              </w:rPr>
            </w:pPr>
            <w:r>
              <w:rPr>
                <w:rFonts w:ascii="Times New Roman" w:eastAsia="SimSun" w:hAnsi="Times New Roman" w:cs="Calibri"/>
                <w:b/>
                <w:u w:val="single"/>
              </w:rPr>
              <w:t>№ 6875</w:t>
            </w:r>
            <w:r w:rsidRPr="00130419">
              <w:rPr>
                <w:rFonts w:ascii="Times New Roman" w:eastAsia="SimSun" w:hAnsi="Times New Roman" w:cs="Calibri"/>
                <w:b/>
                <w:u w:val="single"/>
              </w:rPr>
              <w:t>-У</w:t>
            </w:r>
          </w:p>
          <w:p w:rsidR="00A23BE5" w:rsidRPr="005869D3" w:rsidRDefault="0030049D" w:rsidP="0030049D">
            <w:pPr>
              <w:suppressAutoHyphens/>
              <w:jc w:val="both"/>
              <w:rPr>
                <w:rFonts w:ascii="Times New Roman" w:eastAsia="SimSun" w:hAnsi="Times New Roman" w:cs="Calibri"/>
                <w:sz w:val="24"/>
                <w:szCs w:val="24"/>
              </w:rPr>
            </w:pPr>
            <w:r>
              <w:rPr>
                <w:rFonts w:ascii="Times New Roman" w:eastAsia="SimSun" w:hAnsi="Times New Roman" w:cs="Calibri"/>
                <w:b/>
                <w:u w:val="single"/>
              </w:rPr>
              <w:t>от 30</w:t>
            </w:r>
            <w:r w:rsidRPr="00130419">
              <w:rPr>
                <w:rFonts w:ascii="Times New Roman" w:eastAsia="SimSun" w:hAnsi="Times New Roman" w:cs="Calibri"/>
                <w:b/>
                <w:u w:val="single"/>
              </w:rPr>
              <w:t>.09.2024</w:t>
            </w:r>
          </w:p>
        </w:tc>
      </w:tr>
      <w:tr w:rsidR="00A23BE5" w:rsidRPr="009A688B"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Нормативный акт Банка России о внесении изменений в Указание Банка России от 24 сентября 2015 года № 3805-У «О порядке размещения средств резервных фондов кредитных потребительских кооперативов»</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издается в целях совершенствования порядка размещения средств резервных фондов кредитных потребительских кооперативов c учетом практики его применения.</w:t>
            </w:r>
          </w:p>
        </w:tc>
        <w:tc>
          <w:tcPr>
            <w:tcW w:w="1563" w:type="dxa"/>
          </w:tcPr>
          <w:p w:rsidR="00CD7A0E" w:rsidRPr="00130419" w:rsidRDefault="00CD7A0E" w:rsidP="00CD7A0E">
            <w:pPr>
              <w:suppressAutoHyphens/>
              <w:jc w:val="both"/>
              <w:rPr>
                <w:rFonts w:ascii="Times New Roman" w:eastAsia="SimSun" w:hAnsi="Times New Roman" w:cs="Calibri"/>
                <w:b/>
                <w:u w:val="single"/>
              </w:rPr>
            </w:pPr>
            <w:r>
              <w:rPr>
                <w:rFonts w:ascii="Times New Roman" w:eastAsia="SimSun" w:hAnsi="Times New Roman" w:cs="Calibri"/>
                <w:b/>
                <w:u w:val="single"/>
              </w:rPr>
              <w:t>№ 6876</w:t>
            </w:r>
            <w:r w:rsidRPr="00130419">
              <w:rPr>
                <w:rFonts w:ascii="Times New Roman" w:eastAsia="SimSun" w:hAnsi="Times New Roman" w:cs="Calibri"/>
                <w:b/>
                <w:u w:val="single"/>
              </w:rPr>
              <w:t>-У</w:t>
            </w:r>
          </w:p>
          <w:p w:rsidR="00A23BE5" w:rsidRPr="005869D3" w:rsidRDefault="00CD7A0E" w:rsidP="00CD7A0E">
            <w:pPr>
              <w:suppressAutoHyphens/>
              <w:jc w:val="both"/>
              <w:rPr>
                <w:rFonts w:ascii="Times New Roman" w:eastAsia="SimSun" w:hAnsi="Times New Roman" w:cs="Calibri"/>
                <w:sz w:val="24"/>
                <w:szCs w:val="24"/>
              </w:rPr>
            </w:pPr>
            <w:r>
              <w:rPr>
                <w:rFonts w:ascii="Times New Roman" w:eastAsia="SimSun" w:hAnsi="Times New Roman" w:cs="Calibri"/>
                <w:b/>
                <w:u w:val="single"/>
              </w:rPr>
              <w:t>от 30</w:t>
            </w:r>
            <w:r w:rsidRPr="00130419">
              <w:rPr>
                <w:rFonts w:ascii="Times New Roman" w:eastAsia="SimSun" w:hAnsi="Times New Roman" w:cs="Calibri"/>
                <w:b/>
                <w:u w:val="single"/>
              </w:rPr>
              <w:t>.09.2024</w:t>
            </w:r>
          </w:p>
        </w:tc>
      </w:tr>
      <w:tr w:rsidR="00A23BE5" w:rsidRPr="009A688B"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lastRenderedPageBreak/>
              <w:t>Нормативный акт Банка России о внесении изменений в Положение Банка России от 11 мая 2021 года № 758-П «О порядке формирования кредитной истории»</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разрабатывается в целях совершенствования порядка формирования кредитной истории с учетом правоприменительной практики.</w:t>
            </w:r>
          </w:p>
        </w:tc>
        <w:tc>
          <w:tcPr>
            <w:tcW w:w="1563" w:type="dxa"/>
          </w:tcPr>
          <w:p w:rsidR="002059C8" w:rsidRPr="00006EE0" w:rsidRDefault="002059C8" w:rsidP="002059C8">
            <w:pPr>
              <w:suppressAutoHyphens/>
              <w:jc w:val="both"/>
              <w:rPr>
                <w:rFonts w:ascii="Times New Roman" w:eastAsia="SimSun" w:hAnsi="Times New Roman" w:cs="Calibri"/>
                <w:b/>
                <w:u w:val="single"/>
              </w:rPr>
            </w:pPr>
            <w:r>
              <w:rPr>
                <w:rFonts w:ascii="Times New Roman" w:eastAsia="SimSun" w:hAnsi="Times New Roman" w:cs="Calibri"/>
                <w:b/>
                <w:u w:val="single"/>
              </w:rPr>
              <w:t>№ 6878</w:t>
            </w:r>
            <w:r w:rsidRPr="00006EE0">
              <w:rPr>
                <w:rFonts w:ascii="Times New Roman" w:eastAsia="SimSun" w:hAnsi="Times New Roman" w:cs="Calibri"/>
                <w:b/>
                <w:u w:val="single"/>
              </w:rPr>
              <w:t>-У</w:t>
            </w:r>
          </w:p>
          <w:p w:rsidR="00A23BE5" w:rsidRPr="005869D3" w:rsidRDefault="002059C8" w:rsidP="002059C8">
            <w:pPr>
              <w:suppressAutoHyphens/>
              <w:jc w:val="both"/>
              <w:rPr>
                <w:rFonts w:ascii="Times New Roman" w:eastAsia="SimSun" w:hAnsi="Times New Roman" w:cs="Calibri"/>
                <w:sz w:val="24"/>
                <w:szCs w:val="24"/>
              </w:rPr>
            </w:pPr>
            <w:r>
              <w:rPr>
                <w:rFonts w:ascii="Times New Roman" w:eastAsia="SimSun" w:hAnsi="Times New Roman" w:cs="Calibri"/>
                <w:b/>
                <w:u w:val="single"/>
              </w:rPr>
              <w:t>от 30</w:t>
            </w:r>
            <w:r w:rsidRPr="00006EE0">
              <w:rPr>
                <w:rFonts w:ascii="Times New Roman" w:eastAsia="SimSun" w:hAnsi="Times New Roman" w:cs="Calibri"/>
                <w:b/>
                <w:u w:val="single"/>
              </w:rPr>
              <w:t>.09.2024</w:t>
            </w:r>
          </w:p>
        </w:tc>
      </w:tr>
      <w:tr w:rsidR="00A23BE5" w:rsidRPr="00473D13"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eastAsia="SimSun" w:hAnsi="Times New Roman"/>
                <w:sz w:val="24"/>
                <w:szCs w:val="24"/>
              </w:rPr>
              <w:t>Указание Банка России «О внесении изменений в</w:t>
            </w:r>
            <w:r w:rsidRPr="005869D3">
              <w:rPr>
                <w:rFonts w:ascii="Times New Roman" w:hAnsi="Times New Roman"/>
                <w:sz w:val="24"/>
                <w:szCs w:val="24"/>
              </w:rPr>
              <w:t xml:space="preserve"> </w:t>
            </w:r>
            <w:r w:rsidRPr="005869D3">
              <w:rPr>
                <w:rFonts w:ascii="Times New Roman" w:eastAsia="SimSun" w:hAnsi="Times New Roman"/>
                <w:sz w:val="24"/>
                <w:szCs w:val="24"/>
              </w:rPr>
              <w:t>Положение Банка России от 24.02.2016 № 534-П «О допуске ценных бумаг к организованным торгам»</w:t>
            </w: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Принятие нормативного акта обусловлено необходимостью:</w:t>
            </w:r>
          </w:p>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 установления требований к допуску цифровых свидетельств к организованным торгам;</w:t>
            </w:r>
          </w:p>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 установления требований о наличии кредитных рейтингов, присвоенных двумя кредитными рейтинговыми агентствами для целей включения и поддержания в котировальных списках долговых ценных бумаг;</w:t>
            </w:r>
          </w:p>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 xml:space="preserve">- актуализации перечня листов (списков), рынков, сегментов иностранных бирж, при включении в которые ценные бумаги могут включаться в первый (высший) котировальный список российских бирж; </w:t>
            </w:r>
          </w:p>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 xml:space="preserve">- внесения корректировок технического характера, в т.ч. в части сведений, раскрываемых организаторами торговли в карточке ценной бумаги. </w:t>
            </w:r>
          </w:p>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Кроме того, принятие нормативного акта Банка России необходимо для исполнения подпункта 1 пункта 4.10 Дополнения от 28.03.2023 № ПМ-01-52/67 к плану мероприятий («дорожной карте») по формированию доступных финансов для инвестиционных проектов (Утверждено Первым заместителем Председателя Правительства Российской Федерации А.Р. Белоусовым 13.05.2021 № 4806п-П13 и Председателем Банка России Э.С. Набиуллиной 13.05.2021 № ПМ-01-52/76) в целях повышение квоты независимых директоров ПАО, акции которых включаются (включены) в котировальный список 2 уровня, а также установления такой квоты для ПАО, акции которых допущены к организованным торгам без включения в котировальный список (в случае целесообразности).</w:t>
            </w:r>
          </w:p>
          <w:p w:rsidR="00A23BE5" w:rsidRPr="005869D3" w:rsidRDefault="00A23BE5" w:rsidP="00A23BE5">
            <w:pPr>
              <w:ind w:right="-57" w:firstLine="317"/>
              <w:jc w:val="both"/>
              <w:rPr>
                <w:rFonts w:ascii="Times New Roman" w:eastAsia="SimSun" w:hAnsi="Times New Roman"/>
                <w:color w:val="000000" w:themeColor="text1"/>
              </w:rPr>
            </w:pPr>
          </w:p>
        </w:tc>
        <w:tc>
          <w:tcPr>
            <w:tcW w:w="1563" w:type="dxa"/>
          </w:tcPr>
          <w:p w:rsidR="00006EE0" w:rsidRPr="00006EE0" w:rsidRDefault="00006EE0" w:rsidP="00006EE0">
            <w:pPr>
              <w:suppressAutoHyphens/>
              <w:jc w:val="both"/>
              <w:rPr>
                <w:rFonts w:ascii="Times New Roman" w:eastAsia="SimSun" w:hAnsi="Times New Roman" w:cs="Calibri"/>
                <w:b/>
                <w:u w:val="single"/>
              </w:rPr>
            </w:pPr>
            <w:r w:rsidRPr="00006EE0">
              <w:rPr>
                <w:rFonts w:ascii="Times New Roman" w:eastAsia="SimSun" w:hAnsi="Times New Roman" w:cs="Calibri"/>
                <w:b/>
                <w:u w:val="single"/>
              </w:rPr>
              <w:t>№ 6868-У</w:t>
            </w:r>
          </w:p>
          <w:p w:rsidR="00A23BE5" w:rsidRPr="005869D3" w:rsidRDefault="00006EE0" w:rsidP="00006EE0">
            <w:pPr>
              <w:suppressAutoHyphens/>
              <w:jc w:val="both"/>
              <w:rPr>
                <w:rFonts w:ascii="Times New Roman" w:eastAsia="SimSun" w:hAnsi="Times New Roman" w:cs="Calibri"/>
                <w:sz w:val="24"/>
                <w:szCs w:val="24"/>
              </w:rPr>
            </w:pPr>
            <w:r w:rsidRPr="00006EE0">
              <w:rPr>
                <w:rFonts w:ascii="Times New Roman" w:eastAsia="SimSun" w:hAnsi="Times New Roman" w:cs="Calibri"/>
                <w:b/>
                <w:u w:val="single"/>
              </w:rPr>
              <w:t>от 27.09.2024</w:t>
            </w:r>
          </w:p>
        </w:tc>
      </w:tr>
      <w:tr w:rsidR="00A23BE5" w:rsidRPr="00473D13"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 xml:space="preserve">Указание Банка России «О внесении изменений в Положение Банка России от 29.06.2022 № 800-П «О порядке ведения Банком России реестра паевых инвестиционных фондов, порядке и сроках представления в Банк России документов и сведений, необходимых для ведения указанного реестра, порядке предоставления выписок из него, а также о требованиях к отчетам (содержанию </w:t>
            </w:r>
            <w:r w:rsidRPr="005869D3">
              <w:rPr>
                <w:rFonts w:ascii="Times New Roman" w:hAnsi="Times New Roman"/>
                <w:sz w:val="24"/>
                <w:szCs w:val="24"/>
              </w:rPr>
              <w:lastRenderedPageBreak/>
              <w:t>уведомлений), форме, порядке и сроках их направления в Банк России»</w:t>
            </w: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lastRenderedPageBreak/>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 xml:space="preserve">Основная новелла по сравнению действующей редакцией Положения Банка России от 29.06.2022 № 800-П «О порядке ведения Банком России реестра паевых инвестиционных фондов, порядке и сроках представления в Банк России документов и сведений, необходимых для ведения указанного реестра, порядке предоставления выписок из него, а также о требованиях к отчетам (содержанию уведомлений), форме, порядке и сроках их направления в Банк России» введение для участников финансового рынка возможности представления сведений о согласованных правилах доверительного управления паевым инвестиционным фондом, инвестиционные паи </w:t>
            </w:r>
            <w:r w:rsidRPr="005869D3">
              <w:rPr>
                <w:rFonts w:ascii="Times New Roman" w:eastAsia="SimSun" w:hAnsi="Times New Roman"/>
                <w:color w:val="000000" w:themeColor="text1"/>
              </w:rPr>
              <w:lastRenderedPageBreak/>
              <w:t>которого предназначены исключительно для квалифицированных инвесторов, и согласованных изменений и дополнений в них через специальную электронную форму в Личном кабинете Банка России, которая поддерживает последующее автоматическое внесение в реестр паевых инвестиционных фондов сведений об указанных документах после их проверки сотрудником Банка России.</w:t>
            </w:r>
          </w:p>
          <w:p w:rsidR="00A23BE5" w:rsidRPr="005869D3" w:rsidRDefault="00A23BE5" w:rsidP="00A23BE5">
            <w:pPr>
              <w:ind w:right="-57" w:firstLine="317"/>
              <w:jc w:val="both"/>
              <w:rPr>
                <w:rFonts w:ascii="Times New Roman" w:eastAsia="SimSun" w:hAnsi="Times New Roman"/>
                <w:color w:val="000000" w:themeColor="text1"/>
              </w:rPr>
            </w:pPr>
          </w:p>
        </w:tc>
        <w:tc>
          <w:tcPr>
            <w:tcW w:w="1563" w:type="dxa"/>
          </w:tcPr>
          <w:p w:rsidR="00006EE0" w:rsidRPr="00006EE0" w:rsidRDefault="00006EE0" w:rsidP="00006EE0">
            <w:pPr>
              <w:suppressAutoHyphens/>
              <w:jc w:val="both"/>
              <w:rPr>
                <w:rFonts w:ascii="Times New Roman" w:eastAsia="SimSun" w:hAnsi="Times New Roman" w:cs="Calibri"/>
                <w:b/>
                <w:u w:val="single"/>
              </w:rPr>
            </w:pPr>
            <w:r w:rsidRPr="00006EE0">
              <w:rPr>
                <w:rFonts w:ascii="Times New Roman" w:eastAsia="SimSun" w:hAnsi="Times New Roman" w:cs="Calibri"/>
                <w:b/>
                <w:u w:val="single"/>
              </w:rPr>
              <w:lastRenderedPageBreak/>
              <w:t>№ 68</w:t>
            </w:r>
            <w:r>
              <w:rPr>
                <w:rFonts w:ascii="Times New Roman" w:eastAsia="SimSun" w:hAnsi="Times New Roman" w:cs="Calibri"/>
                <w:b/>
                <w:u w:val="single"/>
              </w:rPr>
              <w:t>72</w:t>
            </w:r>
            <w:r w:rsidRPr="00006EE0">
              <w:rPr>
                <w:rFonts w:ascii="Times New Roman" w:eastAsia="SimSun" w:hAnsi="Times New Roman" w:cs="Calibri"/>
                <w:b/>
                <w:u w:val="single"/>
              </w:rPr>
              <w:t>-У</w:t>
            </w:r>
          </w:p>
          <w:p w:rsidR="00A23BE5" w:rsidRPr="005869D3" w:rsidRDefault="00006EE0" w:rsidP="00006EE0">
            <w:pPr>
              <w:suppressAutoHyphens/>
              <w:jc w:val="both"/>
              <w:rPr>
                <w:rFonts w:ascii="Times New Roman" w:eastAsia="SimSun" w:hAnsi="Times New Roman" w:cs="Calibri"/>
                <w:sz w:val="24"/>
                <w:szCs w:val="24"/>
              </w:rPr>
            </w:pPr>
            <w:r w:rsidRPr="00006EE0">
              <w:rPr>
                <w:rFonts w:ascii="Times New Roman" w:eastAsia="SimSun" w:hAnsi="Times New Roman" w:cs="Calibri"/>
                <w:b/>
                <w:u w:val="single"/>
              </w:rPr>
              <w:t>от 27.09.2024</w:t>
            </w:r>
          </w:p>
        </w:tc>
      </w:tr>
      <w:tr w:rsidR="00A23BE5" w:rsidRPr="000049E8"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Инструкцию Банка России от 24.05.2022 № 208-И «О порядке регистрации правил доверительного управления паевым инвестиционным фондом, инвестиционные паи которого не предназначены исключительно для квалифицированных инвесторов, и регистрации изменений и дополнений в них, а также о форме отчета о количестве дополнительно выданных инвестиционных паев закрытого паевого инвестиционного фонда»</w:t>
            </w: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 xml:space="preserve">Основная новелла по сравнению </w:t>
            </w:r>
            <w:r>
              <w:rPr>
                <w:rFonts w:ascii="Times New Roman" w:eastAsia="SimSun" w:hAnsi="Times New Roman"/>
                <w:color w:val="000000" w:themeColor="text1"/>
              </w:rPr>
              <w:t xml:space="preserve">с </w:t>
            </w:r>
            <w:r w:rsidRPr="005869D3">
              <w:rPr>
                <w:rFonts w:ascii="Times New Roman" w:eastAsia="SimSun" w:hAnsi="Times New Roman"/>
                <w:color w:val="000000" w:themeColor="text1"/>
              </w:rPr>
              <w:t>действующей редакцией Инструкции Банка России от 24.05.2022 № 208-И «О порядке регистрации правил доверительного управления паевым инвестиционным фондом, инвестиционные паи которого не предназначены исключительно для квалифицированных инвесторов, и регистрации изменений и дополнений в них, а также о форме отчета о количестве дополнительно выданных инвестиционных паев закрытого паевого инвестиционного фонда» представление в Банк России на регистрацию правил доверительного управления паевым инвестиционным фондом, инвестиционные паи которого не предназначены исключительно для квалифицированных инвесторов, или изменений и дополнений в них исключительно в форме электронных документов (возможность представления указанных документов в форме документов на бумажном носителе будет исключена).</w:t>
            </w:r>
          </w:p>
          <w:p w:rsidR="00A23BE5" w:rsidRPr="000516D9" w:rsidRDefault="00A23BE5" w:rsidP="00A23BE5">
            <w:pPr>
              <w:ind w:right="-57" w:firstLine="317"/>
              <w:jc w:val="both"/>
              <w:rPr>
                <w:rFonts w:ascii="Times New Roman" w:eastAsia="SimSun" w:hAnsi="Times New Roman"/>
                <w:color w:val="000000" w:themeColor="text1"/>
                <w:sz w:val="24"/>
              </w:rPr>
            </w:pPr>
          </w:p>
        </w:tc>
        <w:tc>
          <w:tcPr>
            <w:tcW w:w="1563" w:type="dxa"/>
          </w:tcPr>
          <w:p w:rsidR="000049E8" w:rsidRPr="00AB20B0" w:rsidRDefault="000049E8" w:rsidP="000049E8">
            <w:pPr>
              <w:suppressAutoHyphens/>
              <w:rPr>
                <w:rFonts w:ascii="Times New Roman" w:eastAsia="SimSun" w:hAnsi="Times New Roman" w:cs="Calibri"/>
                <w:b/>
                <w:u w:val="single"/>
              </w:rPr>
            </w:pPr>
            <w:r>
              <w:rPr>
                <w:rFonts w:ascii="Times New Roman" w:eastAsia="SimSun" w:hAnsi="Times New Roman" w:cs="Calibri"/>
                <w:b/>
                <w:u w:val="single"/>
              </w:rPr>
              <w:t>№ 6822</w:t>
            </w:r>
            <w:r w:rsidRPr="00AB20B0">
              <w:rPr>
                <w:rFonts w:ascii="Times New Roman" w:eastAsia="SimSun" w:hAnsi="Times New Roman" w:cs="Calibri"/>
                <w:b/>
                <w:u w:val="single"/>
              </w:rPr>
              <w:t>-У</w:t>
            </w:r>
          </w:p>
          <w:p w:rsidR="00A23BE5" w:rsidRPr="005869D3" w:rsidRDefault="000049E8" w:rsidP="000049E8">
            <w:pPr>
              <w:suppressAutoHyphens/>
              <w:jc w:val="both"/>
              <w:rPr>
                <w:rFonts w:ascii="Times New Roman" w:eastAsia="SimSun" w:hAnsi="Times New Roman" w:cs="Calibri"/>
                <w:sz w:val="24"/>
                <w:szCs w:val="24"/>
              </w:rPr>
            </w:pPr>
            <w:r>
              <w:rPr>
                <w:rFonts w:ascii="Times New Roman" w:eastAsia="SimSun" w:hAnsi="Times New Roman" w:cs="Calibri"/>
                <w:b/>
                <w:u w:val="single"/>
              </w:rPr>
              <w:t>от 08.08</w:t>
            </w:r>
            <w:r w:rsidRPr="00AB20B0">
              <w:rPr>
                <w:rFonts w:ascii="Times New Roman" w:eastAsia="SimSun" w:hAnsi="Times New Roman" w:cs="Calibri"/>
                <w:b/>
                <w:u w:val="single"/>
              </w:rPr>
              <w:t>.2024</w:t>
            </w:r>
          </w:p>
        </w:tc>
      </w:tr>
      <w:tr w:rsidR="00A23BE5" w:rsidRPr="005869D3"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Нормативный акт Банка России о внесении изменений в Указание Банка России от 02.08.2021 № 5873-У «Об установлении обязательного норматива достаточности капитала для профессиональных участников рынка ценных бумаг, осуществляющих дилерскую, брокерскую деятельность, деятельность по управлению ценными бумагами и деятельность форекс-дилеров»</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разрабатывается с целью реализации итогов аудита модели норматива достаточности капитала и разработки модели его модернизации, а также по поручению Председателя Банка России в части рисков концентрации определенных компаний.</w:t>
            </w:r>
          </w:p>
        </w:tc>
        <w:tc>
          <w:tcPr>
            <w:tcW w:w="1563" w:type="dxa"/>
          </w:tcPr>
          <w:p w:rsidR="00F81771" w:rsidRPr="00AB20B0" w:rsidRDefault="00F81771" w:rsidP="00F81771">
            <w:pPr>
              <w:suppressAutoHyphens/>
              <w:rPr>
                <w:rFonts w:ascii="Times New Roman" w:eastAsia="SimSun" w:hAnsi="Times New Roman" w:cs="Calibri"/>
                <w:b/>
                <w:u w:val="single"/>
              </w:rPr>
            </w:pPr>
            <w:r>
              <w:rPr>
                <w:rFonts w:ascii="Times New Roman" w:eastAsia="SimSun" w:hAnsi="Times New Roman" w:cs="Calibri"/>
                <w:b/>
                <w:u w:val="single"/>
              </w:rPr>
              <w:t>№ 6892</w:t>
            </w:r>
            <w:r w:rsidRPr="00AB20B0">
              <w:rPr>
                <w:rFonts w:ascii="Times New Roman" w:eastAsia="SimSun" w:hAnsi="Times New Roman" w:cs="Calibri"/>
                <w:b/>
                <w:u w:val="single"/>
              </w:rPr>
              <w:t>-У</w:t>
            </w:r>
          </w:p>
          <w:p w:rsidR="00A23BE5" w:rsidRPr="005869D3" w:rsidRDefault="00F81771" w:rsidP="00F81771">
            <w:pPr>
              <w:suppressAutoHyphens/>
              <w:jc w:val="both"/>
              <w:rPr>
                <w:rFonts w:ascii="Times New Roman" w:eastAsia="SimSun" w:hAnsi="Times New Roman" w:cs="Calibri"/>
                <w:sz w:val="24"/>
                <w:szCs w:val="24"/>
              </w:rPr>
            </w:pPr>
            <w:r>
              <w:rPr>
                <w:rFonts w:ascii="Times New Roman" w:eastAsia="SimSun" w:hAnsi="Times New Roman" w:cs="Calibri"/>
                <w:b/>
                <w:u w:val="single"/>
              </w:rPr>
              <w:t>от 02.10</w:t>
            </w:r>
            <w:r w:rsidRPr="00AB20B0">
              <w:rPr>
                <w:rFonts w:ascii="Times New Roman" w:eastAsia="SimSun" w:hAnsi="Times New Roman" w:cs="Calibri"/>
                <w:b/>
                <w:u w:val="single"/>
              </w:rPr>
              <w:t>.2024</w:t>
            </w:r>
          </w:p>
        </w:tc>
      </w:tr>
      <w:tr w:rsidR="00A23BE5" w:rsidRPr="009A688B"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 xml:space="preserve">Указание Банка России «О внесении изменений в приложение к Указанию Банка России от 27 сентября 2021 года № 5946-У «О перечне инсайдерской информации юридических лиц, указанных в пунктах 1, 3, 4, 11 и 12 статьи 4 </w:t>
            </w:r>
            <w:r w:rsidRPr="005869D3">
              <w:rPr>
                <w:rFonts w:ascii="Times New Roman" w:hAnsi="Times New Roman"/>
                <w:sz w:val="24"/>
                <w:szCs w:val="24"/>
              </w:rPr>
              <w:lastRenderedPageBreak/>
              <w:t>Федерального закона от 27 июля 2010 года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о порядке и сроках ее раскрытия»</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lastRenderedPageBreak/>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Нормативным актом предполагается актуализировать Указание Банка России № 5946-У путем его синхронизации с принятым профильным регулированием, устанавливающим требования по раскрытию информации рейтинговыми агентствами (в частности, Указанием Банка России № 6539-У), а также в связи с необходимостью расширения перечня инсайдерской информации эмитентов в целях обеспечения ее защищенности.</w:t>
            </w:r>
          </w:p>
        </w:tc>
        <w:tc>
          <w:tcPr>
            <w:tcW w:w="1563" w:type="dxa"/>
          </w:tcPr>
          <w:p w:rsidR="002A107E" w:rsidRPr="00AB20B0" w:rsidRDefault="002A107E" w:rsidP="002A107E">
            <w:pPr>
              <w:suppressAutoHyphens/>
              <w:rPr>
                <w:rFonts w:ascii="Times New Roman" w:eastAsia="SimSun" w:hAnsi="Times New Roman" w:cs="Calibri"/>
                <w:b/>
                <w:u w:val="single"/>
              </w:rPr>
            </w:pPr>
            <w:r>
              <w:rPr>
                <w:rFonts w:ascii="Times New Roman" w:eastAsia="SimSun" w:hAnsi="Times New Roman" w:cs="Calibri"/>
                <w:b/>
                <w:u w:val="single"/>
              </w:rPr>
              <w:t>№ 6877</w:t>
            </w:r>
            <w:r w:rsidRPr="00AB20B0">
              <w:rPr>
                <w:rFonts w:ascii="Times New Roman" w:eastAsia="SimSun" w:hAnsi="Times New Roman" w:cs="Calibri"/>
                <w:b/>
                <w:u w:val="single"/>
              </w:rPr>
              <w:t>-У</w:t>
            </w:r>
          </w:p>
          <w:p w:rsidR="00A23BE5" w:rsidRPr="005869D3" w:rsidRDefault="002A107E" w:rsidP="002A107E">
            <w:pPr>
              <w:suppressAutoHyphens/>
              <w:jc w:val="both"/>
              <w:rPr>
                <w:rFonts w:ascii="Times New Roman" w:eastAsia="SimSun" w:hAnsi="Times New Roman" w:cs="Calibri"/>
                <w:sz w:val="24"/>
                <w:szCs w:val="24"/>
              </w:rPr>
            </w:pPr>
            <w:r>
              <w:rPr>
                <w:rFonts w:ascii="Times New Roman" w:eastAsia="SimSun" w:hAnsi="Times New Roman" w:cs="Calibri"/>
                <w:b/>
                <w:u w:val="single"/>
              </w:rPr>
              <w:t>от 30.09</w:t>
            </w:r>
            <w:r w:rsidRPr="00AB20B0">
              <w:rPr>
                <w:rFonts w:ascii="Times New Roman" w:eastAsia="SimSun" w:hAnsi="Times New Roman" w:cs="Calibri"/>
                <w:b/>
                <w:u w:val="single"/>
              </w:rPr>
              <w:t>.2024</w:t>
            </w:r>
          </w:p>
        </w:tc>
      </w:tr>
      <w:tr w:rsidR="00A23BE5" w:rsidRPr="003B212B"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Указание Банка России от 22.04.2019 № 5129-У «О порядке передачи юридическими лицами, указанными в пунктах 1, 3 - 7, 11 и 12 статьи 4 Федерального закона от 27 июля 2010 года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организатору торговли, через которого совершаются операции с финансовыми инструментами, иностранной валютой и (или) товаром, по его требованию списка инсайдеров»</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Нормативным актом предполагается оптимизация порядка представления по требованию организатора торговли списка инсайдеров, что направлено на снижение регуляторной нагрузки на участников финансового рынка.</w:t>
            </w:r>
          </w:p>
        </w:tc>
        <w:tc>
          <w:tcPr>
            <w:tcW w:w="1563" w:type="dxa"/>
          </w:tcPr>
          <w:p w:rsidR="003B212B" w:rsidRPr="00AB20B0" w:rsidRDefault="003B212B" w:rsidP="003B212B">
            <w:pPr>
              <w:suppressAutoHyphens/>
              <w:rPr>
                <w:rFonts w:ascii="Times New Roman" w:eastAsia="SimSun" w:hAnsi="Times New Roman" w:cs="Calibri"/>
                <w:b/>
                <w:u w:val="single"/>
              </w:rPr>
            </w:pPr>
            <w:r>
              <w:rPr>
                <w:rFonts w:ascii="Times New Roman" w:eastAsia="SimSun" w:hAnsi="Times New Roman" w:cs="Calibri"/>
                <w:b/>
                <w:u w:val="single"/>
              </w:rPr>
              <w:t>№ 6823</w:t>
            </w:r>
            <w:r w:rsidRPr="00AB20B0">
              <w:rPr>
                <w:rFonts w:ascii="Times New Roman" w:eastAsia="SimSun" w:hAnsi="Times New Roman" w:cs="Calibri"/>
                <w:b/>
                <w:u w:val="single"/>
              </w:rPr>
              <w:t>-У</w:t>
            </w:r>
          </w:p>
          <w:p w:rsidR="00A23BE5" w:rsidRPr="005869D3" w:rsidRDefault="003B212B" w:rsidP="003B212B">
            <w:pPr>
              <w:suppressAutoHyphens/>
              <w:jc w:val="both"/>
              <w:rPr>
                <w:rFonts w:ascii="Times New Roman" w:eastAsia="SimSun" w:hAnsi="Times New Roman" w:cs="Calibri"/>
                <w:sz w:val="24"/>
                <w:szCs w:val="24"/>
              </w:rPr>
            </w:pPr>
            <w:r>
              <w:rPr>
                <w:rFonts w:ascii="Times New Roman" w:eastAsia="SimSun" w:hAnsi="Times New Roman" w:cs="Calibri"/>
                <w:b/>
                <w:u w:val="single"/>
              </w:rPr>
              <w:t>от 09.08</w:t>
            </w:r>
            <w:r w:rsidRPr="00AB20B0">
              <w:rPr>
                <w:rFonts w:ascii="Times New Roman" w:eastAsia="SimSun" w:hAnsi="Times New Roman" w:cs="Calibri"/>
                <w:b/>
                <w:u w:val="single"/>
              </w:rPr>
              <w:t>.2024</w:t>
            </w:r>
          </w:p>
        </w:tc>
      </w:tr>
      <w:tr w:rsidR="00A23BE5" w:rsidRPr="00130419"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Инструкцию Банка России от 13.01.2020 № 201-И «О порядке проведения Банком России проверок соблюдения требований Федерального закона от 27 июля 2010 года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и принятых в соответствии с ним нормативных актов Банка России»</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lastRenderedPageBreak/>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Нормативным актом предполагается комплексное внесение изменений в действующее регулирование, что обусловлено проводимой Банком России оптимизацией процедуры проведения проверок по линии противодействия неправомерному использованию инсайдерской информации и манипулированию рынком.</w:t>
            </w:r>
          </w:p>
        </w:tc>
        <w:tc>
          <w:tcPr>
            <w:tcW w:w="1563" w:type="dxa"/>
          </w:tcPr>
          <w:p w:rsidR="00794D28" w:rsidRPr="00794D28" w:rsidRDefault="00794D28" w:rsidP="00794D28">
            <w:pPr>
              <w:suppressAutoHyphens/>
              <w:rPr>
                <w:rFonts w:ascii="Times New Roman" w:eastAsia="SimSun" w:hAnsi="Times New Roman" w:cs="Calibri"/>
                <w:b/>
                <w:u w:val="single"/>
              </w:rPr>
            </w:pPr>
            <w:r w:rsidRPr="00794D28">
              <w:rPr>
                <w:rFonts w:ascii="Times New Roman" w:eastAsia="SimSun" w:hAnsi="Times New Roman" w:cs="Calibri"/>
                <w:b/>
                <w:u w:val="single"/>
              </w:rPr>
              <w:t>№ 6862-У</w:t>
            </w:r>
          </w:p>
          <w:p w:rsidR="00A23BE5" w:rsidRPr="005869D3" w:rsidRDefault="00794D28" w:rsidP="00794D28">
            <w:pPr>
              <w:suppressAutoHyphens/>
              <w:rPr>
                <w:rFonts w:ascii="Times New Roman" w:eastAsia="SimSun" w:hAnsi="Times New Roman" w:cs="Calibri"/>
                <w:sz w:val="24"/>
                <w:szCs w:val="24"/>
              </w:rPr>
            </w:pPr>
            <w:r w:rsidRPr="00794D28">
              <w:rPr>
                <w:rFonts w:ascii="Times New Roman" w:eastAsia="SimSun" w:hAnsi="Times New Roman" w:cs="Calibri"/>
                <w:b/>
                <w:u w:val="single"/>
              </w:rPr>
              <w:t>от 26.09.2024</w:t>
            </w:r>
          </w:p>
        </w:tc>
      </w:tr>
      <w:tr w:rsidR="00A23BE5" w:rsidRPr="00585523"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Указание Банка России от 19.05.2017 № 4377-У «О требованиях к кредитным организациям и иностранным банкам, в которых центральный депозитарий вправе размещать денежные средства»</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Нормативным актом предполагается изменение требований к кредитным организациям и иностранным банкам, в которых центральный депозитарий может размещать денежные средства, а также установление требования о применении кредитных рейтингов от двух кредитных рейтинговых агентств.</w:t>
            </w:r>
          </w:p>
        </w:tc>
        <w:tc>
          <w:tcPr>
            <w:tcW w:w="1563" w:type="dxa"/>
          </w:tcPr>
          <w:p w:rsidR="006E3E21" w:rsidRPr="006E3E21" w:rsidRDefault="006E3E21" w:rsidP="006E3E21">
            <w:pPr>
              <w:suppressAutoHyphens/>
              <w:rPr>
                <w:rFonts w:ascii="Times New Roman" w:eastAsia="SimSun" w:hAnsi="Times New Roman" w:cs="Calibri"/>
                <w:b/>
                <w:u w:val="single"/>
              </w:rPr>
            </w:pPr>
            <w:r w:rsidRPr="006E3E21">
              <w:rPr>
                <w:rFonts w:ascii="Times New Roman" w:eastAsia="SimSun" w:hAnsi="Times New Roman" w:cs="Calibri"/>
                <w:b/>
                <w:u w:val="single"/>
              </w:rPr>
              <w:t>№ 6866-У</w:t>
            </w:r>
          </w:p>
          <w:p w:rsidR="00A23BE5" w:rsidRPr="005869D3" w:rsidRDefault="006E3E21" w:rsidP="006E3E21">
            <w:pPr>
              <w:suppressAutoHyphens/>
              <w:rPr>
                <w:rFonts w:ascii="Times New Roman" w:eastAsia="SimSun" w:hAnsi="Times New Roman" w:cs="Calibri"/>
                <w:sz w:val="24"/>
                <w:szCs w:val="24"/>
              </w:rPr>
            </w:pPr>
            <w:r w:rsidRPr="006E3E21">
              <w:rPr>
                <w:rFonts w:ascii="Times New Roman" w:eastAsia="SimSun" w:hAnsi="Times New Roman" w:cs="Calibri"/>
                <w:b/>
                <w:u w:val="single"/>
              </w:rPr>
              <w:t>от 27.09.2024</w:t>
            </w:r>
          </w:p>
        </w:tc>
      </w:tr>
      <w:tr w:rsidR="00A23BE5" w:rsidRPr="006E3E21"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Указание Банка России от 11.11.2019 № 5311-У «О критериях, которым должна соответствовать организация, осуществляющая учет прав депозитария на представляемые ценные бумаги на счете, открытом ему как лицу, действующему в интересах других лиц, в целях эмиссии российских депозитарных расписок, и которым должна соответствовать иностранная организация, осуществляющая учет прав на ценные бумаги, в которой депозитарию открыт счет лица, действующего в интересах других лиц, в целях учета прав на ценные бумаги иностранных эмитентов в случае их публичного размещения и (или) публичного обращения в Российской Федерации»</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Нормативным актом предполагается изменение системы критериев, которым должна соответствовать иностранная организация, осуществляющая учет прав депозитария на иностранные ценные бумаги, в целях обеспечения возможности для российских депозитариев в условиях санкционного давления развивать корреспондентские отношения с депозитариями дружественных юрисдикций.</w:t>
            </w:r>
          </w:p>
        </w:tc>
        <w:tc>
          <w:tcPr>
            <w:tcW w:w="1563" w:type="dxa"/>
          </w:tcPr>
          <w:p w:rsidR="006E3E21" w:rsidRPr="006E3E21" w:rsidRDefault="006E3E21" w:rsidP="006E3E21">
            <w:pPr>
              <w:suppressAutoHyphens/>
              <w:rPr>
                <w:rFonts w:ascii="Times New Roman" w:eastAsia="SimSun" w:hAnsi="Times New Roman" w:cs="Calibri"/>
                <w:b/>
                <w:u w:val="single"/>
              </w:rPr>
            </w:pPr>
            <w:r w:rsidRPr="006E3E21">
              <w:rPr>
                <w:rFonts w:ascii="Times New Roman" w:eastAsia="SimSun" w:hAnsi="Times New Roman" w:cs="Calibri"/>
                <w:b/>
                <w:u w:val="single"/>
              </w:rPr>
              <w:t>№ 686</w:t>
            </w:r>
            <w:r>
              <w:rPr>
                <w:rFonts w:ascii="Times New Roman" w:eastAsia="SimSun" w:hAnsi="Times New Roman" w:cs="Calibri"/>
                <w:b/>
                <w:u w:val="single"/>
              </w:rPr>
              <w:t>7</w:t>
            </w:r>
            <w:r w:rsidRPr="006E3E21">
              <w:rPr>
                <w:rFonts w:ascii="Times New Roman" w:eastAsia="SimSun" w:hAnsi="Times New Roman" w:cs="Calibri"/>
                <w:b/>
                <w:u w:val="single"/>
              </w:rPr>
              <w:t>-У</w:t>
            </w:r>
          </w:p>
          <w:p w:rsidR="00A23BE5" w:rsidRPr="005869D3" w:rsidRDefault="006E3E21" w:rsidP="006E3E21">
            <w:pPr>
              <w:suppressAutoHyphens/>
              <w:jc w:val="both"/>
              <w:rPr>
                <w:rFonts w:ascii="Times New Roman" w:eastAsia="SimSun" w:hAnsi="Times New Roman" w:cs="Calibri"/>
                <w:sz w:val="24"/>
                <w:szCs w:val="24"/>
              </w:rPr>
            </w:pPr>
            <w:r w:rsidRPr="006E3E21">
              <w:rPr>
                <w:rFonts w:ascii="Times New Roman" w:eastAsia="SimSun" w:hAnsi="Times New Roman" w:cs="Calibri"/>
                <w:b/>
                <w:u w:val="single"/>
              </w:rPr>
              <w:t>от 27.09.2024</w:t>
            </w:r>
          </w:p>
        </w:tc>
      </w:tr>
      <w:tr w:rsidR="00A23BE5" w:rsidRPr="006E3E21"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Указание Банка России от 11.05.2017 № 4373-У «О требованиях к собственным средствам профессиональных участников рынка ценных бумаг»</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Нормативным актом предполагается установление требований к определению стоимости иностранных ценных бумаг, учитываемых депозитариями на счетах в дружественных депозитариях, в целях определения минимального размера собственных средств.</w:t>
            </w:r>
          </w:p>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Изменение регулирования направлено на формирование дополнительной нагрузки на капитал депозитариев-НФО с целью стимулирования их к контролируемому и осознанному размещению ценных бумаг клиентов для учета в дружественные депозитарии.</w:t>
            </w:r>
          </w:p>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 xml:space="preserve">Нормативный акт – спутник к Указанию Банка России «О внесении изменений в Указание Банка России от 11.11.2019 № 5311-У «О критериях, которым должна соответствовать организация, </w:t>
            </w:r>
            <w:r w:rsidRPr="005869D3">
              <w:rPr>
                <w:rFonts w:ascii="Times New Roman" w:eastAsia="SimSun" w:hAnsi="Times New Roman"/>
                <w:color w:val="000000" w:themeColor="text1"/>
              </w:rPr>
              <w:lastRenderedPageBreak/>
              <w:t>осуществляющая учет прав депозитария на представляемые ценные бумаги на счете, открытом ему как лицу, действующему в интересах других лиц, в целях эмиссии российских депозитарных расписок, и которым должна соответствовать иностранная организация, осуществляющая учет прав на ценные бумаги, в которой депозитарию открыт счет лица, действующего в интересах других лиц, в целях учета прав на ценные бумаги иностранных эмитентов в случае их публичного размещения и (или) публичного обращения в Российской Федерации».</w:t>
            </w:r>
          </w:p>
          <w:p w:rsidR="00A23BE5" w:rsidRPr="005869D3" w:rsidRDefault="00A23BE5" w:rsidP="00A23BE5">
            <w:pPr>
              <w:ind w:right="-57" w:firstLine="317"/>
              <w:jc w:val="both"/>
              <w:rPr>
                <w:rFonts w:ascii="Times New Roman" w:eastAsia="SimSun" w:hAnsi="Times New Roman"/>
                <w:color w:val="000000" w:themeColor="text1"/>
                <w:sz w:val="16"/>
              </w:rPr>
            </w:pPr>
          </w:p>
        </w:tc>
        <w:tc>
          <w:tcPr>
            <w:tcW w:w="1563" w:type="dxa"/>
          </w:tcPr>
          <w:p w:rsidR="006E3E21" w:rsidRPr="006E3E21" w:rsidRDefault="006E3E21" w:rsidP="006E3E21">
            <w:pPr>
              <w:suppressAutoHyphens/>
              <w:rPr>
                <w:rFonts w:ascii="Times New Roman" w:eastAsia="SimSun" w:hAnsi="Times New Roman" w:cs="Calibri"/>
                <w:b/>
                <w:u w:val="single"/>
              </w:rPr>
            </w:pPr>
            <w:r w:rsidRPr="006E3E21">
              <w:rPr>
                <w:rFonts w:ascii="Times New Roman" w:eastAsia="SimSun" w:hAnsi="Times New Roman" w:cs="Calibri"/>
                <w:b/>
                <w:u w:val="single"/>
              </w:rPr>
              <w:lastRenderedPageBreak/>
              <w:t>№ 686</w:t>
            </w:r>
            <w:r>
              <w:rPr>
                <w:rFonts w:ascii="Times New Roman" w:eastAsia="SimSun" w:hAnsi="Times New Roman" w:cs="Calibri"/>
                <w:b/>
                <w:u w:val="single"/>
              </w:rPr>
              <w:t>5</w:t>
            </w:r>
            <w:r w:rsidRPr="006E3E21">
              <w:rPr>
                <w:rFonts w:ascii="Times New Roman" w:eastAsia="SimSun" w:hAnsi="Times New Roman" w:cs="Calibri"/>
                <w:b/>
                <w:u w:val="single"/>
              </w:rPr>
              <w:t>-У</w:t>
            </w:r>
          </w:p>
          <w:p w:rsidR="00A23BE5" w:rsidRPr="005869D3" w:rsidRDefault="006E3E21" w:rsidP="006E3E21">
            <w:pPr>
              <w:suppressAutoHyphens/>
              <w:jc w:val="both"/>
              <w:rPr>
                <w:rFonts w:ascii="Times New Roman" w:eastAsia="SimSun" w:hAnsi="Times New Roman" w:cs="Calibri"/>
                <w:sz w:val="24"/>
                <w:szCs w:val="24"/>
              </w:rPr>
            </w:pPr>
            <w:r w:rsidRPr="006E3E21">
              <w:rPr>
                <w:rFonts w:ascii="Times New Roman" w:eastAsia="SimSun" w:hAnsi="Times New Roman" w:cs="Calibri"/>
                <w:b/>
                <w:u w:val="single"/>
              </w:rPr>
              <w:t>от 27.09.2024</w:t>
            </w:r>
          </w:p>
        </w:tc>
      </w:tr>
      <w:tr w:rsidR="00A23BE5" w:rsidRPr="00473D13"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дополнительных требованиях к раскрытию кредитным рейтинговым агентством кредитных рейтингов и прогнозов по кредитным рейтингам»</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Нормативным актом устанавливаются дополнительные требования к раскрытию кредитным рейтинговым агентством кредитных рейтингов и прогнозов по кредитным рейтингам.</w:t>
            </w:r>
          </w:p>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Целью указания является формирование единообразной практики раскрытия кредитными рейтинговыми агентствами информации о рейтинговых действиях в информационно-телекоммуникационной сети «Интернет», в том числе подробного обоснования кредитного рейтинга (прогноза по кредитному рейтингу), включая оценку собственной кредитоспособности рейтингуемого лица.</w:t>
            </w:r>
          </w:p>
          <w:p w:rsidR="00A23BE5" w:rsidRPr="005869D3" w:rsidRDefault="00A23BE5" w:rsidP="00A23BE5">
            <w:pPr>
              <w:ind w:right="-57" w:firstLine="317"/>
              <w:jc w:val="both"/>
              <w:rPr>
                <w:rFonts w:ascii="Times New Roman" w:eastAsia="SimSun" w:hAnsi="Times New Roman"/>
                <w:color w:val="000000" w:themeColor="text1"/>
              </w:rPr>
            </w:pPr>
          </w:p>
        </w:tc>
        <w:tc>
          <w:tcPr>
            <w:tcW w:w="1563" w:type="dxa"/>
          </w:tcPr>
          <w:p w:rsidR="009A688B" w:rsidRPr="006E3E21" w:rsidRDefault="009A688B" w:rsidP="009A688B">
            <w:pPr>
              <w:suppressAutoHyphens/>
              <w:rPr>
                <w:rFonts w:ascii="Times New Roman" w:eastAsia="SimSun" w:hAnsi="Times New Roman" w:cs="Calibri"/>
                <w:b/>
                <w:u w:val="single"/>
              </w:rPr>
            </w:pPr>
            <w:r>
              <w:rPr>
                <w:rFonts w:ascii="Times New Roman" w:eastAsia="SimSun" w:hAnsi="Times New Roman" w:cs="Calibri"/>
                <w:b/>
                <w:u w:val="single"/>
              </w:rPr>
              <w:t>№ 6874</w:t>
            </w:r>
            <w:r w:rsidRPr="006E3E21">
              <w:rPr>
                <w:rFonts w:ascii="Times New Roman" w:eastAsia="SimSun" w:hAnsi="Times New Roman" w:cs="Calibri"/>
                <w:b/>
                <w:u w:val="single"/>
              </w:rPr>
              <w:t>-У</w:t>
            </w:r>
          </w:p>
          <w:p w:rsidR="00A23BE5" w:rsidRPr="005869D3" w:rsidRDefault="009A688B" w:rsidP="009A688B">
            <w:pPr>
              <w:suppressAutoHyphens/>
              <w:jc w:val="both"/>
              <w:rPr>
                <w:rFonts w:ascii="Times New Roman" w:eastAsia="SimSun" w:hAnsi="Times New Roman" w:cs="Calibri"/>
                <w:sz w:val="24"/>
                <w:szCs w:val="24"/>
              </w:rPr>
            </w:pPr>
            <w:r w:rsidRPr="006E3E21">
              <w:rPr>
                <w:rFonts w:ascii="Times New Roman" w:eastAsia="SimSun" w:hAnsi="Times New Roman" w:cs="Calibri"/>
                <w:b/>
                <w:u w:val="single"/>
              </w:rPr>
              <w:t>от 27.09.2024</w:t>
            </w:r>
          </w:p>
        </w:tc>
      </w:tr>
      <w:tr w:rsidR="00A23BE5" w:rsidRPr="0082145E" w:rsidTr="00F974CE">
        <w:trPr>
          <w:trHeight w:val="516"/>
        </w:trPr>
        <w:tc>
          <w:tcPr>
            <w:tcW w:w="5529" w:type="dxa"/>
          </w:tcPr>
          <w:p w:rsidR="00A23BE5" w:rsidRPr="005869D3" w:rsidRDefault="00A23BE5" w:rsidP="00A23BE5">
            <w:pPr>
              <w:spacing w:line="259" w:lineRule="auto"/>
              <w:jc w:val="both"/>
              <w:rPr>
                <w:rFonts w:ascii="Times New Roman" w:eastAsia="SimSun" w:hAnsi="Times New Roman" w:cs="Calibri"/>
                <w:i/>
                <w:sz w:val="22"/>
                <w:szCs w:val="24"/>
              </w:rPr>
            </w:pPr>
            <w:r w:rsidRPr="005869D3">
              <w:rPr>
                <w:rFonts w:ascii="Times New Roman" w:eastAsia="SimSun" w:hAnsi="Times New Roman" w:cs="Calibri"/>
                <w:sz w:val="24"/>
                <w:szCs w:val="24"/>
              </w:rPr>
              <w:t xml:space="preserve">Указание Банка России «Об обязательных резервных требованиях» </w:t>
            </w:r>
            <w:r w:rsidRPr="005869D3">
              <w:rPr>
                <w:rFonts w:ascii="Times New Roman" w:eastAsia="SimSun" w:hAnsi="Times New Roman" w:cs="Calibri"/>
                <w:i/>
                <w:sz w:val="22"/>
                <w:szCs w:val="24"/>
              </w:rPr>
              <w:t>(взамен Указания Банка России от 01.06.2023 № 6433-У «Об обязательных резервных требованиях»)</w:t>
            </w:r>
          </w:p>
          <w:p w:rsidR="00A23BE5" w:rsidRPr="005869D3" w:rsidRDefault="00A23BE5" w:rsidP="00A23BE5">
            <w:pPr>
              <w:spacing w:line="259" w:lineRule="auto"/>
              <w:jc w:val="both"/>
              <w:rPr>
                <w:rFonts w:ascii="Times New Roman" w:hAnsi="Times New Roman"/>
                <w:sz w:val="16"/>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подготавливается в целях установления размеров нормативов обязательных резервов и коэффициентов усреднения обязательных резервов (при необходимости).</w:t>
            </w:r>
          </w:p>
          <w:p w:rsidR="00A23BE5" w:rsidRPr="005869D3" w:rsidRDefault="00A23BE5" w:rsidP="00A23BE5">
            <w:pPr>
              <w:ind w:right="-57" w:firstLine="317"/>
              <w:jc w:val="both"/>
              <w:rPr>
                <w:rFonts w:ascii="Times New Roman" w:eastAsia="SimSun" w:hAnsi="Times New Roman"/>
                <w:color w:val="000000" w:themeColor="text1"/>
              </w:rPr>
            </w:pPr>
          </w:p>
        </w:tc>
        <w:tc>
          <w:tcPr>
            <w:tcW w:w="1563" w:type="dxa"/>
          </w:tcPr>
          <w:p w:rsidR="00A23BE5" w:rsidRPr="005869D3" w:rsidRDefault="00A23BE5" w:rsidP="00A23BE5">
            <w:pPr>
              <w:suppressAutoHyphens/>
              <w:jc w:val="both"/>
              <w:rPr>
                <w:rFonts w:ascii="Times New Roman" w:eastAsia="SimSun" w:hAnsi="Times New Roman" w:cs="Calibri"/>
                <w:sz w:val="24"/>
                <w:szCs w:val="24"/>
              </w:rPr>
            </w:pPr>
          </w:p>
        </w:tc>
      </w:tr>
      <w:tr w:rsidR="00A23BE5" w:rsidRPr="0082145E"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Положение Банка России от 11 января 2021 года № 753-П «Об обязательных резервах кредитных организаций»</w:t>
            </w: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подготавливается в целях уточнения состава резервируемых обязательств кредитных организаций (в том числе в связи с внедрением цифровых финансовых активов), а также уточнения отдельных норм в рамках совершенствования механизма обязательного резервирования.</w:t>
            </w:r>
          </w:p>
          <w:p w:rsidR="00A23BE5" w:rsidRPr="000516D9" w:rsidRDefault="00A23BE5" w:rsidP="00A23BE5">
            <w:pPr>
              <w:ind w:right="-57" w:firstLine="317"/>
              <w:jc w:val="both"/>
              <w:rPr>
                <w:rFonts w:ascii="Times New Roman" w:eastAsia="SimSun" w:hAnsi="Times New Roman"/>
                <w:color w:val="000000" w:themeColor="text1"/>
              </w:rPr>
            </w:pPr>
          </w:p>
        </w:tc>
        <w:tc>
          <w:tcPr>
            <w:tcW w:w="1563" w:type="dxa"/>
          </w:tcPr>
          <w:p w:rsidR="00A23BE5" w:rsidRPr="005869D3" w:rsidRDefault="00A23BE5" w:rsidP="00A23BE5">
            <w:pPr>
              <w:suppressAutoHyphens/>
              <w:jc w:val="both"/>
              <w:rPr>
                <w:rFonts w:ascii="Times New Roman" w:eastAsia="SimSun" w:hAnsi="Times New Roman" w:cs="Calibri"/>
                <w:sz w:val="24"/>
                <w:szCs w:val="24"/>
              </w:rPr>
            </w:pPr>
          </w:p>
        </w:tc>
      </w:tr>
      <w:tr w:rsidR="00A23BE5" w:rsidRPr="0082145E"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Положение Банка России от 16 ноября 2021 года № 781-П «О требованиях к финансовой устойчивости и платежеспособности страховщиков»</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Целью указания в том числе является:</w:t>
            </w:r>
          </w:p>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уточнение норм в связи с введением цифрового рубля, корректировка расчета кредитного риска, учет некоторых ЦФА в капитале, уточнение расчета требований к капиталу в части учета субсидий ДОМ.РФ и возмещений по военным рискам, уточнение перечня зафиксированных активов в связи с применением страховщиками мер по разблокировке активов.</w:t>
            </w:r>
          </w:p>
          <w:p w:rsidR="00A23BE5" w:rsidRPr="005869D3" w:rsidRDefault="00A23BE5" w:rsidP="00A23BE5">
            <w:pPr>
              <w:ind w:right="-57" w:firstLine="317"/>
              <w:jc w:val="both"/>
              <w:rPr>
                <w:rFonts w:ascii="Times New Roman" w:eastAsia="SimSun" w:hAnsi="Times New Roman"/>
                <w:color w:val="000000" w:themeColor="text1"/>
              </w:rPr>
            </w:pPr>
          </w:p>
        </w:tc>
        <w:tc>
          <w:tcPr>
            <w:tcW w:w="1563" w:type="dxa"/>
          </w:tcPr>
          <w:p w:rsidR="00A23BE5" w:rsidRPr="005869D3" w:rsidRDefault="00A23BE5" w:rsidP="00A23BE5">
            <w:pPr>
              <w:suppressAutoHyphens/>
              <w:jc w:val="both"/>
              <w:rPr>
                <w:rFonts w:ascii="Times New Roman" w:eastAsia="SimSun" w:hAnsi="Times New Roman" w:cs="Calibri"/>
                <w:sz w:val="24"/>
                <w:szCs w:val="24"/>
              </w:rPr>
            </w:pPr>
          </w:p>
        </w:tc>
      </w:tr>
      <w:tr w:rsidR="00A23BE5" w:rsidRPr="0009155E" w:rsidTr="00F974CE">
        <w:trPr>
          <w:trHeight w:val="516"/>
        </w:trPr>
        <w:tc>
          <w:tcPr>
            <w:tcW w:w="5529" w:type="dxa"/>
          </w:tcPr>
          <w:p w:rsidR="00A23BE5"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 xml:space="preserve">Указание Банка России «О признании утратившим силу Положения Банка России от 22 декабря 2014 </w:t>
            </w:r>
            <w:r w:rsidRPr="005869D3">
              <w:rPr>
                <w:rFonts w:ascii="Times New Roman" w:hAnsi="Times New Roman"/>
                <w:sz w:val="24"/>
                <w:szCs w:val="24"/>
              </w:rPr>
              <w:lastRenderedPageBreak/>
              <w:t>года № 447-П «О кураторах страховых организаций»</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lastRenderedPageBreak/>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В действующей редакции Указание не отвечает требованиям надзора за страховыми организациями, однако внесение в него изменений невозможно в связи с тем, что на его издание в страховом законодательстве отсутствует соответствующая компетенция.</w:t>
            </w:r>
          </w:p>
          <w:p w:rsidR="00A23BE5" w:rsidRPr="005869D3" w:rsidRDefault="00A23BE5" w:rsidP="00A23BE5">
            <w:pPr>
              <w:ind w:right="-57" w:firstLine="317"/>
              <w:jc w:val="both"/>
              <w:rPr>
                <w:rFonts w:ascii="Times New Roman" w:eastAsia="SimSun" w:hAnsi="Times New Roman"/>
                <w:color w:val="000000" w:themeColor="text1"/>
              </w:rPr>
            </w:pPr>
          </w:p>
        </w:tc>
        <w:tc>
          <w:tcPr>
            <w:tcW w:w="1563" w:type="dxa"/>
          </w:tcPr>
          <w:p w:rsidR="00F42429" w:rsidRPr="00F42429" w:rsidRDefault="00F42429" w:rsidP="00F42429">
            <w:pPr>
              <w:suppressAutoHyphens/>
              <w:jc w:val="both"/>
              <w:rPr>
                <w:rFonts w:ascii="Times New Roman" w:eastAsia="SimSun" w:hAnsi="Times New Roman" w:cs="Calibri"/>
                <w:b/>
                <w:u w:val="single"/>
              </w:rPr>
            </w:pPr>
            <w:r w:rsidRPr="00F42429">
              <w:rPr>
                <w:rFonts w:ascii="Times New Roman" w:eastAsia="SimSun" w:hAnsi="Times New Roman" w:cs="Calibri"/>
                <w:b/>
                <w:u w:val="single"/>
              </w:rPr>
              <w:t>№ 6857-У</w:t>
            </w:r>
          </w:p>
          <w:p w:rsidR="00A23BE5" w:rsidRPr="00F42429" w:rsidRDefault="00F42429" w:rsidP="00F42429">
            <w:pPr>
              <w:suppressAutoHyphens/>
              <w:jc w:val="both"/>
              <w:rPr>
                <w:rFonts w:ascii="Times New Roman" w:eastAsia="SimSun" w:hAnsi="Times New Roman" w:cs="Calibri"/>
                <w:b/>
                <w:u w:val="single"/>
              </w:rPr>
            </w:pPr>
            <w:r w:rsidRPr="00F42429">
              <w:rPr>
                <w:rFonts w:ascii="Times New Roman" w:eastAsia="SimSun" w:hAnsi="Times New Roman" w:cs="Calibri"/>
                <w:b/>
                <w:u w:val="single"/>
              </w:rPr>
              <w:t>от 24.09.2024</w:t>
            </w:r>
          </w:p>
        </w:tc>
      </w:tr>
      <w:tr w:rsidR="00A23BE5" w:rsidRPr="00AB20B0"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Положение Банка России от 17 ноября 2021 года № 782-П «Об осуществлении Банком России бюджетных полномочий главного администратора (администратора) доходов федерального бюджета, доходов бюджетов субъектов Российской Федерации и местных бюджетов»</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разрабатывается в целях уточнения порядка возврата излишне уплаченных (взысканных) платежей в бюджет.</w:t>
            </w:r>
          </w:p>
        </w:tc>
        <w:tc>
          <w:tcPr>
            <w:tcW w:w="1563" w:type="dxa"/>
          </w:tcPr>
          <w:p w:rsidR="00A23BE5" w:rsidRPr="000D6BFF" w:rsidRDefault="00A23BE5" w:rsidP="00A23BE5">
            <w:pPr>
              <w:suppressAutoHyphens/>
              <w:jc w:val="both"/>
              <w:rPr>
                <w:rFonts w:ascii="Times New Roman" w:eastAsia="SimSun" w:hAnsi="Times New Roman" w:cs="Calibri"/>
                <w:b/>
                <w:u w:val="single"/>
              </w:rPr>
            </w:pPr>
            <w:r w:rsidRPr="000D6BFF">
              <w:rPr>
                <w:rFonts w:ascii="Times New Roman" w:eastAsia="SimSun" w:hAnsi="Times New Roman" w:cs="Calibri"/>
                <w:b/>
                <w:u w:val="single"/>
              </w:rPr>
              <w:t>№ 6733-У</w:t>
            </w:r>
          </w:p>
          <w:p w:rsidR="00A23BE5" w:rsidRPr="005869D3" w:rsidRDefault="00A23BE5" w:rsidP="00A23BE5">
            <w:pPr>
              <w:suppressAutoHyphens/>
              <w:jc w:val="both"/>
              <w:rPr>
                <w:rFonts w:ascii="Times New Roman" w:eastAsia="SimSun" w:hAnsi="Times New Roman" w:cs="Calibri"/>
                <w:sz w:val="24"/>
                <w:szCs w:val="24"/>
              </w:rPr>
            </w:pPr>
            <w:r w:rsidRPr="000D6BFF">
              <w:rPr>
                <w:rFonts w:ascii="Times New Roman" w:eastAsia="SimSun" w:hAnsi="Times New Roman" w:cs="Calibri"/>
                <w:b/>
                <w:u w:val="single"/>
              </w:rPr>
              <w:t>от 23.05.2024</w:t>
            </w:r>
          </w:p>
        </w:tc>
      </w:tr>
      <w:tr w:rsidR="00A23BE5" w:rsidRPr="009D3486"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внесении изменений в пункт 1 Указания Банка России от 6 ноября 2014 года № 3439-У»</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разрабатывается в связи с вступлением в силу Указания Банка России от 10.04.2023 № 6406-У «О формах, сроках, порядке составления и представления отчетности кредитных организаций (банковских групп) в Центральный банк Российской Федерации, а также о перечне информации о деятельности кредитных организаций (банковских групп)» и необходимостью привести в соответствие ссылки на формы отчетности, на основе показателей которых осуществляется признание кредитных организаций значимыми на рынке платежных услуг.</w:t>
            </w:r>
          </w:p>
          <w:p w:rsidR="00A23BE5" w:rsidRPr="005869D3" w:rsidRDefault="00A23BE5" w:rsidP="00A23BE5">
            <w:pPr>
              <w:ind w:right="-57" w:firstLine="317"/>
              <w:jc w:val="both"/>
              <w:rPr>
                <w:rFonts w:ascii="Times New Roman" w:eastAsia="SimSun" w:hAnsi="Times New Roman"/>
                <w:color w:val="000000" w:themeColor="text1"/>
              </w:rPr>
            </w:pPr>
          </w:p>
        </w:tc>
        <w:tc>
          <w:tcPr>
            <w:tcW w:w="1563" w:type="dxa"/>
          </w:tcPr>
          <w:p w:rsidR="00A23BE5" w:rsidRPr="00C73095" w:rsidRDefault="00A23BE5" w:rsidP="00A23BE5">
            <w:pPr>
              <w:suppressAutoHyphens/>
              <w:jc w:val="both"/>
              <w:rPr>
                <w:rFonts w:ascii="Times New Roman" w:eastAsia="SimSun" w:hAnsi="Times New Roman" w:cs="Calibri"/>
                <w:b/>
                <w:u w:val="single"/>
              </w:rPr>
            </w:pPr>
            <w:r w:rsidRPr="00C73095">
              <w:rPr>
                <w:rFonts w:ascii="Times New Roman" w:eastAsia="SimSun" w:hAnsi="Times New Roman" w:cs="Calibri"/>
                <w:b/>
                <w:u w:val="single"/>
              </w:rPr>
              <w:t>№ 6726-У</w:t>
            </w:r>
          </w:p>
          <w:p w:rsidR="00A23BE5" w:rsidRPr="005869D3" w:rsidRDefault="00A23BE5" w:rsidP="00A23BE5">
            <w:pPr>
              <w:suppressAutoHyphens/>
              <w:jc w:val="both"/>
              <w:rPr>
                <w:rFonts w:ascii="Times New Roman" w:eastAsia="SimSun" w:hAnsi="Times New Roman" w:cs="Calibri"/>
                <w:sz w:val="24"/>
                <w:szCs w:val="24"/>
              </w:rPr>
            </w:pPr>
            <w:r w:rsidRPr="00C73095">
              <w:rPr>
                <w:rFonts w:ascii="Times New Roman" w:eastAsia="SimSun" w:hAnsi="Times New Roman" w:cs="Calibri"/>
                <w:b/>
                <w:u w:val="single"/>
              </w:rPr>
              <w:t>от 14.05.2024</w:t>
            </w:r>
          </w:p>
        </w:tc>
      </w:tr>
      <w:tr w:rsidR="00A23BE5" w:rsidRPr="00F974CE"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Указание Банка России «О признании утратившим силу Указания Банка России от 20 июня 2007 года № 1842-У «О порядке осуществления банковских операций по переводу денежных средств по поручению физических лиц без открытия им банковских счетов кредитными организациями с участием коммерческих организаций, не являющихся кредитными организациями»</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Нормативный акт разрабатывается в связи с утратой актуальности установленного регулирования, обусловленной принятием Федерального закона от 27.06.2011 № 161-ФЗ «О национальной платежной системе», регулирующего, в числе прочего, порядок привлечения банковских платежных агентов.</w:t>
            </w:r>
          </w:p>
        </w:tc>
        <w:tc>
          <w:tcPr>
            <w:tcW w:w="1563" w:type="dxa"/>
          </w:tcPr>
          <w:p w:rsidR="00A23BE5" w:rsidRPr="00AB0135" w:rsidRDefault="00A23BE5" w:rsidP="00A23BE5">
            <w:pPr>
              <w:suppressAutoHyphens/>
              <w:ind w:right="-107"/>
              <w:jc w:val="both"/>
              <w:rPr>
                <w:rFonts w:ascii="Times New Roman" w:eastAsia="SimSun" w:hAnsi="Times New Roman" w:cs="Calibri"/>
                <w:b/>
                <w:u w:val="single"/>
              </w:rPr>
            </w:pPr>
            <w:r>
              <w:rPr>
                <w:rFonts w:ascii="Times New Roman" w:eastAsia="SimSun" w:hAnsi="Times New Roman" w:cs="Calibri"/>
                <w:b/>
                <w:u w:val="single"/>
              </w:rPr>
              <w:t>№ 6724</w:t>
            </w:r>
            <w:r w:rsidRPr="00AB0135">
              <w:rPr>
                <w:rFonts w:ascii="Times New Roman" w:eastAsia="SimSun" w:hAnsi="Times New Roman" w:cs="Calibri"/>
                <w:b/>
                <w:u w:val="single"/>
              </w:rPr>
              <w:t>-У</w:t>
            </w:r>
          </w:p>
          <w:p w:rsidR="00A23BE5" w:rsidRPr="005869D3" w:rsidRDefault="00A23BE5" w:rsidP="00A23BE5">
            <w:pPr>
              <w:suppressAutoHyphens/>
              <w:jc w:val="both"/>
              <w:rPr>
                <w:rFonts w:ascii="Times New Roman" w:eastAsia="SimSun" w:hAnsi="Times New Roman" w:cs="Calibri"/>
                <w:sz w:val="24"/>
                <w:szCs w:val="24"/>
              </w:rPr>
            </w:pPr>
            <w:r>
              <w:rPr>
                <w:rFonts w:ascii="Times New Roman" w:eastAsia="SimSun" w:hAnsi="Times New Roman" w:cs="Calibri"/>
                <w:b/>
                <w:u w:val="single"/>
              </w:rPr>
              <w:t>от 07.05</w:t>
            </w:r>
            <w:r w:rsidRPr="00AB0135">
              <w:rPr>
                <w:rFonts w:ascii="Times New Roman" w:eastAsia="SimSun" w:hAnsi="Times New Roman" w:cs="Calibri"/>
                <w:b/>
                <w:u w:val="single"/>
              </w:rPr>
              <w:t>.2024</w:t>
            </w:r>
          </w:p>
        </w:tc>
      </w:tr>
      <w:tr w:rsidR="00A23BE5" w:rsidRPr="003F22F1" w:rsidTr="00F974CE">
        <w:trPr>
          <w:trHeight w:val="516"/>
        </w:trPr>
        <w:tc>
          <w:tcPr>
            <w:tcW w:w="5529" w:type="dxa"/>
          </w:tcPr>
          <w:p w:rsidR="00A23BE5" w:rsidRPr="005869D3" w:rsidRDefault="00A23BE5" w:rsidP="00A23BE5">
            <w:pPr>
              <w:spacing w:line="259" w:lineRule="auto"/>
              <w:jc w:val="both"/>
              <w:rPr>
                <w:rFonts w:ascii="Times New Roman" w:hAnsi="Times New Roman"/>
                <w:sz w:val="24"/>
                <w:szCs w:val="24"/>
              </w:rPr>
            </w:pPr>
            <w:r w:rsidRPr="005869D3">
              <w:rPr>
                <w:rFonts w:ascii="Times New Roman" w:hAnsi="Times New Roman"/>
                <w:sz w:val="24"/>
                <w:szCs w:val="24"/>
              </w:rPr>
              <w:t xml:space="preserve">Указание Банка России и Минфина России «О признании утратившим силу Указания Банка России от 5 января 2001 года № 898-У, Минфина России от 15 января 2001 года № 5н «О порядке работы банков с расчетными документами на перечисление (взыскание) денежных средств в </w:t>
            </w:r>
            <w:r w:rsidRPr="005869D3">
              <w:rPr>
                <w:rFonts w:ascii="Times New Roman" w:hAnsi="Times New Roman"/>
                <w:sz w:val="24"/>
                <w:szCs w:val="24"/>
              </w:rPr>
              <w:lastRenderedPageBreak/>
              <w:t>государственные социальные внебюджетные фонды в связи с введением с 1 января 2001 года единого социального налога (взноса)» и внесенного в него изменения»</w:t>
            </w:r>
          </w:p>
          <w:p w:rsidR="00A23BE5" w:rsidRPr="005869D3" w:rsidRDefault="00A23BE5" w:rsidP="00A23BE5">
            <w:pPr>
              <w:spacing w:line="259" w:lineRule="auto"/>
              <w:jc w:val="both"/>
              <w:rPr>
                <w:rFonts w:ascii="Times New Roman" w:hAnsi="Times New Roman"/>
                <w:sz w:val="24"/>
                <w:szCs w:val="24"/>
              </w:rPr>
            </w:pPr>
          </w:p>
        </w:tc>
        <w:tc>
          <w:tcPr>
            <w:tcW w:w="1560" w:type="dxa"/>
          </w:tcPr>
          <w:p w:rsidR="00A23BE5" w:rsidRPr="005869D3" w:rsidRDefault="00A23BE5" w:rsidP="00A23BE5">
            <w:pPr>
              <w:suppressAutoHyphens/>
              <w:spacing w:line="360" w:lineRule="auto"/>
              <w:jc w:val="center"/>
              <w:rPr>
                <w:rFonts w:ascii="Times New Roman" w:eastAsia="Times New Roman" w:hAnsi="Times New Roman"/>
                <w:color w:val="000000" w:themeColor="text1"/>
                <w:sz w:val="24"/>
                <w:szCs w:val="24"/>
                <w:lang w:val="en-US"/>
              </w:rPr>
            </w:pPr>
            <w:r w:rsidRPr="005869D3">
              <w:rPr>
                <w:rFonts w:ascii="Times New Roman" w:eastAsia="Times New Roman" w:hAnsi="Times New Roman"/>
                <w:color w:val="000000" w:themeColor="text1"/>
                <w:sz w:val="24"/>
                <w:szCs w:val="24"/>
                <w:lang w:val="en-US"/>
              </w:rPr>
              <w:lastRenderedPageBreak/>
              <w:t>III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 xml:space="preserve">Нормативный акт разрабатывается в связи с утратой актуальности Указаний Банка России и Минфина России от 5 января 2001 года № 898-У, 15 января 2001 года № 5н «О порядке работы банков с расчетными документами на перечисление (взыскание) денежных средств в государственные социальные внебюджетные фонды в связи с введением с 1 января 2001 года единого социального налога (взноса)», от 27 августа 2001 года № 1023-У, 22 октября 2001 года № 86н «О </w:t>
            </w:r>
            <w:r w:rsidRPr="005869D3">
              <w:rPr>
                <w:rFonts w:ascii="Times New Roman" w:eastAsia="SimSun" w:hAnsi="Times New Roman"/>
                <w:color w:val="000000" w:themeColor="text1"/>
              </w:rPr>
              <w:lastRenderedPageBreak/>
              <w:t>внесении изменения в Указание Центрального банка Российской Федерации и Министерства финансов Российской Федерации от 5, 15 января 2001 г. № 898-У, 5н «О порядке работы банков с расчетными документами на перечисление (взыскание) денежных средств в государственные социальные внебюджетные фонды в связи с введением с 1 января 2001 года единого социального налога (взноса)».</w:t>
            </w:r>
          </w:p>
          <w:p w:rsidR="00A23BE5" w:rsidRPr="005869D3" w:rsidRDefault="00A23BE5" w:rsidP="00A23BE5">
            <w:pPr>
              <w:ind w:right="-57" w:firstLine="317"/>
              <w:jc w:val="both"/>
              <w:rPr>
                <w:rFonts w:ascii="Times New Roman" w:eastAsia="SimSun" w:hAnsi="Times New Roman"/>
                <w:color w:val="000000" w:themeColor="text1"/>
              </w:rPr>
            </w:pPr>
          </w:p>
        </w:tc>
        <w:tc>
          <w:tcPr>
            <w:tcW w:w="1563" w:type="dxa"/>
          </w:tcPr>
          <w:p w:rsidR="00F41177" w:rsidRPr="00F41177" w:rsidRDefault="00F41177" w:rsidP="00F41177">
            <w:pPr>
              <w:suppressAutoHyphens/>
              <w:ind w:right="-107"/>
              <w:jc w:val="both"/>
              <w:rPr>
                <w:rFonts w:ascii="Times New Roman" w:eastAsia="SimSun" w:hAnsi="Times New Roman" w:cs="Calibri"/>
                <w:b/>
                <w:u w:val="single"/>
              </w:rPr>
            </w:pPr>
            <w:r w:rsidRPr="00F41177">
              <w:rPr>
                <w:rFonts w:ascii="Times New Roman" w:eastAsia="SimSun" w:hAnsi="Times New Roman" w:cs="Calibri"/>
                <w:b/>
                <w:u w:val="single"/>
              </w:rPr>
              <w:lastRenderedPageBreak/>
              <w:t>№ 6850-У</w:t>
            </w:r>
          </w:p>
          <w:p w:rsidR="00A23BE5" w:rsidRPr="005869D3" w:rsidRDefault="00F41177" w:rsidP="00F41177">
            <w:pPr>
              <w:suppressAutoHyphens/>
              <w:ind w:right="-107"/>
              <w:jc w:val="both"/>
              <w:rPr>
                <w:rFonts w:ascii="Times New Roman" w:eastAsia="SimSun" w:hAnsi="Times New Roman" w:cs="Calibri"/>
                <w:sz w:val="24"/>
                <w:szCs w:val="24"/>
              </w:rPr>
            </w:pPr>
            <w:r w:rsidRPr="00F41177">
              <w:rPr>
                <w:rFonts w:ascii="Times New Roman" w:eastAsia="SimSun" w:hAnsi="Times New Roman" w:cs="Calibri"/>
                <w:b/>
                <w:u w:val="single"/>
              </w:rPr>
              <w:t>от 18.09.2024</w:t>
            </w:r>
          </w:p>
        </w:tc>
      </w:tr>
      <w:tr w:rsidR="00A23BE5" w:rsidRPr="00FB3E63" w:rsidTr="00F974CE">
        <w:trPr>
          <w:trHeight w:val="516"/>
        </w:trPr>
        <w:tc>
          <w:tcPr>
            <w:tcW w:w="5529" w:type="dxa"/>
          </w:tcPr>
          <w:p w:rsidR="00A23BE5" w:rsidRPr="005869D3" w:rsidRDefault="00A23BE5" w:rsidP="00A23BE5">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Нормативный акт Банка России о внесении изменений в Указание Банка России от 10.01.2022 № 6057-У «О минимальных (стандартных) требованиях к объему и содержанию информации, предоставляемой кредитной организацией, действующей от своего имени при совершении сделки с физическим лицом по возмездному отчуждению ценных бумаг, при заключении договоров, являющихся производными финансовыми инструментами, либо действующей от имени и (или) по поручению некредитной финансовой организации при заключении с физическим лицом договоров об оказании финансовых услуг, в том числе об их условиях и рисках, связанных с их исполнением, а также о форме, способах и порядке предоставления указанной информации»</w:t>
            </w:r>
          </w:p>
          <w:p w:rsidR="00A23BE5" w:rsidRPr="000516D9" w:rsidRDefault="00A23BE5" w:rsidP="00A23BE5">
            <w:pPr>
              <w:suppressAutoHyphens/>
              <w:jc w:val="both"/>
              <w:rPr>
                <w:rFonts w:ascii="Times New Roman" w:eastAsia="SimSun" w:hAnsi="Times New Roman" w:cs="Calibri"/>
                <w:sz w:val="24"/>
                <w:szCs w:val="24"/>
              </w:rPr>
            </w:pPr>
          </w:p>
        </w:tc>
        <w:tc>
          <w:tcPr>
            <w:tcW w:w="1560" w:type="dxa"/>
          </w:tcPr>
          <w:p w:rsidR="00A23BE5" w:rsidRPr="005869D3" w:rsidRDefault="00A23BE5" w:rsidP="00A23BE5">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ind w:firstLine="317"/>
              <w:jc w:val="both"/>
              <w:rPr>
                <w:rFonts w:ascii="Times New Roman" w:hAnsi="Times New Roman"/>
              </w:rPr>
            </w:pPr>
            <w:r w:rsidRPr="005869D3">
              <w:rPr>
                <w:rFonts w:ascii="Times New Roman" w:hAnsi="Times New Roman"/>
              </w:rPr>
              <w:t xml:space="preserve">Целью нормативного акта является дополнение Указания Банка России № 6057-У в части уточнения обязанности кредитной организации, действующей от имени и (или) по поручению негосударственного пенсионного фонда при заключении с физическим лицом договора долгосрочных сбережений предоставлять информацию о таком договоре, а также о его условиях и рисках, связанных с его исполнением и утверждение содержания и формы предоставления такой информации, а также дополнение Приложения 4 к Указанию </w:t>
            </w:r>
            <w:r w:rsidRPr="005869D3">
              <w:rPr>
                <w:rFonts w:ascii="Times New Roman" w:hAnsi="Times New Roman"/>
              </w:rPr>
              <w:br/>
              <w:t xml:space="preserve">№ 6057-У в части информации о гарантировании прав участников на случай аннулирования лицензии или банкротства негосударственного пенсионного фонда. </w:t>
            </w:r>
          </w:p>
        </w:tc>
        <w:tc>
          <w:tcPr>
            <w:tcW w:w="1563" w:type="dxa"/>
          </w:tcPr>
          <w:p w:rsidR="00C52963" w:rsidRPr="00473D13" w:rsidRDefault="00C52963" w:rsidP="00C52963">
            <w:pPr>
              <w:suppressAutoHyphens/>
              <w:jc w:val="both"/>
              <w:rPr>
                <w:rFonts w:ascii="Times New Roman" w:eastAsia="SimSun" w:hAnsi="Times New Roman" w:cs="Calibri"/>
                <w:b/>
                <w:u w:val="single"/>
              </w:rPr>
            </w:pPr>
            <w:r>
              <w:rPr>
                <w:rFonts w:ascii="Times New Roman" w:eastAsia="SimSun" w:hAnsi="Times New Roman" w:cs="Calibri"/>
                <w:b/>
                <w:u w:val="single"/>
              </w:rPr>
              <w:t>№ 6886</w:t>
            </w:r>
            <w:r w:rsidRPr="00473D13">
              <w:rPr>
                <w:rFonts w:ascii="Times New Roman" w:eastAsia="SimSun" w:hAnsi="Times New Roman" w:cs="Calibri"/>
                <w:b/>
                <w:u w:val="single"/>
              </w:rPr>
              <w:t>-У</w:t>
            </w:r>
          </w:p>
          <w:p w:rsidR="00A23BE5" w:rsidRPr="005869D3" w:rsidRDefault="00C52963" w:rsidP="00C52963">
            <w:pPr>
              <w:suppressAutoHyphens/>
              <w:jc w:val="both"/>
              <w:rPr>
                <w:rFonts w:ascii="Times New Roman" w:eastAsia="SimSun" w:hAnsi="Times New Roman" w:cs="Calibri"/>
                <w:sz w:val="24"/>
                <w:szCs w:val="24"/>
              </w:rPr>
            </w:pPr>
            <w:r>
              <w:rPr>
                <w:rFonts w:ascii="Times New Roman" w:eastAsia="SimSun" w:hAnsi="Times New Roman" w:cs="Calibri"/>
                <w:b/>
                <w:u w:val="single"/>
              </w:rPr>
              <w:t>от 01.10</w:t>
            </w:r>
            <w:r w:rsidRPr="00473D13">
              <w:rPr>
                <w:rFonts w:ascii="Times New Roman" w:eastAsia="SimSun" w:hAnsi="Times New Roman" w:cs="Calibri"/>
                <w:b/>
                <w:u w:val="single"/>
              </w:rPr>
              <w:t>.2024</w:t>
            </w:r>
          </w:p>
        </w:tc>
      </w:tr>
      <w:tr w:rsidR="00A23BE5" w:rsidRPr="006E3E21" w:rsidTr="00F974CE">
        <w:trPr>
          <w:trHeight w:val="516"/>
        </w:trPr>
        <w:tc>
          <w:tcPr>
            <w:tcW w:w="5529" w:type="dxa"/>
          </w:tcPr>
          <w:p w:rsidR="00A23BE5" w:rsidRPr="005E26E5" w:rsidRDefault="00A23BE5" w:rsidP="00A23BE5">
            <w:pPr>
              <w:suppressAutoHyphens/>
              <w:spacing w:after="160" w:line="259" w:lineRule="auto"/>
              <w:jc w:val="both"/>
              <w:rPr>
                <w:rFonts w:ascii="Times New Roman" w:eastAsia="SimSun" w:hAnsi="Times New Roman" w:cs="Calibri"/>
                <w:sz w:val="24"/>
                <w:szCs w:val="24"/>
                <w:lang w:eastAsia="en-US"/>
              </w:rPr>
            </w:pPr>
            <w:r w:rsidRPr="005E26E5">
              <w:rPr>
                <w:rFonts w:ascii="Times New Roman" w:eastAsia="SimSun" w:hAnsi="Times New Roman" w:cs="Calibri"/>
                <w:sz w:val="24"/>
                <w:szCs w:val="24"/>
                <w:lang w:eastAsia="en-US"/>
              </w:rPr>
              <w:t>Нормативный акт Банка России о внесении изменений в Указание Банка России от 30.12.2015 № 3927-У «О формах, сроках и порядке составления и представления в Банк России документов, содержащих отчет о деятельности ломбарда и отчет о персональном составе руководящих органов ломбарда»</w:t>
            </w:r>
          </w:p>
          <w:p w:rsidR="00A23BE5" w:rsidRPr="005869D3" w:rsidRDefault="00A23BE5" w:rsidP="00A23BE5">
            <w:pPr>
              <w:suppressAutoHyphens/>
              <w:jc w:val="both"/>
              <w:rPr>
                <w:rFonts w:ascii="Times New Roman" w:eastAsia="SimSun" w:hAnsi="Times New Roman" w:cs="Calibri"/>
                <w:sz w:val="24"/>
                <w:szCs w:val="24"/>
              </w:rPr>
            </w:pPr>
          </w:p>
        </w:tc>
        <w:tc>
          <w:tcPr>
            <w:tcW w:w="1560" w:type="dxa"/>
          </w:tcPr>
          <w:p w:rsidR="00A23BE5" w:rsidRPr="005869D3" w:rsidRDefault="00A23BE5" w:rsidP="00A23BE5">
            <w:pPr>
              <w:suppressAutoHyphens/>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III квартал</w:t>
            </w:r>
          </w:p>
        </w:tc>
        <w:tc>
          <w:tcPr>
            <w:tcW w:w="6232" w:type="dxa"/>
          </w:tcPr>
          <w:p w:rsidR="00A23BE5" w:rsidRPr="005869D3" w:rsidRDefault="00A23BE5" w:rsidP="00A23BE5">
            <w:pPr>
              <w:jc w:val="both"/>
              <w:rPr>
                <w:rFonts w:ascii="Times New Roman" w:hAnsi="Times New Roman"/>
              </w:rPr>
            </w:pPr>
            <w:r w:rsidRPr="004A0B27">
              <w:rPr>
                <w:rFonts w:ascii="Times New Roman" w:hAnsi="Times New Roman"/>
              </w:rPr>
              <w:t>Реализация предложений структурных подразделений Банка России, осуществляющих надзор и регулирование за деятельностью ломбардов.</w:t>
            </w:r>
          </w:p>
        </w:tc>
        <w:tc>
          <w:tcPr>
            <w:tcW w:w="1563" w:type="dxa"/>
          </w:tcPr>
          <w:p w:rsidR="00473D13" w:rsidRPr="00473D13" w:rsidRDefault="00473D13" w:rsidP="00473D13">
            <w:pPr>
              <w:suppressAutoHyphens/>
              <w:jc w:val="both"/>
              <w:rPr>
                <w:rFonts w:ascii="Times New Roman" w:eastAsia="SimSun" w:hAnsi="Times New Roman" w:cs="Calibri"/>
                <w:b/>
                <w:u w:val="single"/>
              </w:rPr>
            </w:pPr>
            <w:r w:rsidRPr="00473D13">
              <w:rPr>
                <w:rFonts w:ascii="Times New Roman" w:eastAsia="SimSun" w:hAnsi="Times New Roman" w:cs="Calibri"/>
                <w:b/>
                <w:u w:val="single"/>
              </w:rPr>
              <w:t>№ 6869-У</w:t>
            </w:r>
          </w:p>
          <w:p w:rsidR="00A23BE5" w:rsidRPr="005869D3" w:rsidRDefault="00473D13" w:rsidP="00473D13">
            <w:pPr>
              <w:suppressAutoHyphens/>
              <w:jc w:val="both"/>
              <w:rPr>
                <w:rFonts w:ascii="Times New Roman" w:eastAsia="SimSun" w:hAnsi="Times New Roman" w:cs="Calibri"/>
                <w:sz w:val="24"/>
                <w:szCs w:val="24"/>
              </w:rPr>
            </w:pPr>
            <w:r w:rsidRPr="00473D13">
              <w:rPr>
                <w:rFonts w:ascii="Times New Roman" w:eastAsia="SimSun" w:hAnsi="Times New Roman" w:cs="Calibri"/>
                <w:b/>
                <w:u w:val="single"/>
              </w:rPr>
              <w:t>от 27.09.2024</w:t>
            </w:r>
          </w:p>
        </w:tc>
      </w:tr>
      <w:tr w:rsidR="00A23BE5" w:rsidRPr="00EE21A7" w:rsidTr="00F974CE">
        <w:trPr>
          <w:trHeight w:val="516"/>
        </w:trPr>
        <w:tc>
          <w:tcPr>
            <w:tcW w:w="5529" w:type="dxa"/>
          </w:tcPr>
          <w:p w:rsidR="00A23BE5" w:rsidRPr="005869D3" w:rsidRDefault="00A23BE5" w:rsidP="00A23BE5">
            <w:pPr>
              <w:suppressAutoHyphens/>
              <w:jc w:val="both"/>
              <w:rPr>
                <w:rFonts w:ascii="Times New Roman" w:eastAsia="SimSun" w:hAnsi="Times New Roman" w:cs="Calibri"/>
                <w:sz w:val="18"/>
                <w:szCs w:val="24"/>
              </w:rPr>
            </w:pPr>
            <w:r w:rsidRPr="005869D3">
              <w:rPr>
                <w:rFonts w:ascii="Times New Roman" w:eastAsia="SimSun" w:hAnsi="Times New Roman" w:cs="Calibri"/>
                <w:sz w:val="24"/>
                <w:szCs w:val="24"/>
              </w:rPr>
              <w:t xml:space="preserve">Указание Банка России «О внесении изменений в отдельные нормативные акты Банка России в связи с изданием Инструкции Банка России от 10 января </w:t>
            </w:r>
            <w:r w:rsidRPr="005869D3">
              <w:rPr>
                <w:rFonts w:ascii="Times New Roman" w:eastAsia="SimSun" w:hAnsi="Times New Roman" w:cs="Calibri"/>
                <w:sz w:val="24"/>
                <w:szCs w:val="24"/>
              </w:rPr>
              <w:lastRenderedPageBreak/>
              <w:t xml:space="preserve">2024 года № 213-И «Об открытых позициях кредитных организаций по валютному риску» </w:t>
            </w:r>
            <w:r w:rsidRPr="005869D3">
              <w:rPr>
                <w:rFonts w:ascii="Times New Roman" w:eastAsia="SimSun" w:hAnsi="Times New Roman" w:cs="Calibri"/>
                <w:i/>
                <w:szCs w:val="24"/>
              </w:rPr>
              <w:t>(зонтичный акт)</w:t>
            </w:r>
          </w:p>
          <w:p w:rsidR="00A23BE5" w:rsidRPr="005869D3" w:rsidRDefault="00A23BE5" w:rsidP="00A23BE5">
            <w:pPr>
              <w:suppressAutoHyphens/>
              <w:jc w:val="both"/>
              <w:rPr>
                <w:rFonts w:ascii="Times New Roman" w:eastAsia="SimSun" w:hAnsi="Times New Roman" w:cs="Calibri"/>
                <w:sz w:val="24"/>
                <w:szCs w:val="24"/>
              </w:rPr>
            </w:pPr>
          </w:p>
        </w:tc>
        <w:tc>
          <w:tcPr>
            <w:tcW w:w="1560" w:type="dxa"/>
          </w:tcPr>
          <w:p w:rsidR="00A23BE5" w:rsidRPr="005869D3" w:rsidRDefault="00A23BE5" w:rsidP="00A23BE5">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lastRenderedPageBreak/>
              <w:t>II</w:t>
            </w:r>
            <w:r>
              <w:rPr>
                <w:rFonts w:ascii="Times New Roman" w:eastAsia="Times New Roman" w:hAnsi="Times New Roman"/>
                <w:color w:val="000000" w:themeColor="text1"/>
                <w:sz w:val="24"/>
                <w:szCs w:val="24"/>
                <w:lang w:val="en-US"/>
              </w:rPr>
              <w:t>I</w:t>
            </w:r>
            <w:r w:rsidRPr="005869D3">
              <w:rPr>
                <w:rFonts w:ascii="Times New Roman" w:eastAsia="Times New Roman" w:hAnsi="Times New Roman"/>
                <w:color w:val="000000" w:themeColor="text1"/>
                <w:sz w:val="24"/>
                <w:szCs w:val="24"/>
                <w:lang w:val="en-US"/>
              </w:rPr>
              <w:t xml:space="preserve"> квартал</w:t>
            </w:r>
          </w:p>
        </w:tc>
        <w:tc>
          <w:tcPr>
            <w:tcW w:w="6232" w:type="dxa"/>
          </w:tcPr>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Цель издания нормативного акта – необходимость актуализации в нормативных актах Банка России ссылок на Инструкцию № 178-И в связи с изданием ее новой редакции.</w:t>
            </w:r>
          </w:p>
          <w:p w:rsidR="00A23BE5" w:rsidRPr="005869D3" w:rsidRDefault="00A23BE5" w:rsidP="00A23BE5">
            <w:pPr>
              <w:suppressAutoHyphens/>
              <w:ind w:firstLine="317"/>
              <w:jc w:val="both"/>
              <w:rPr>
                <w:rFonts w:ascii="Times New Roman" w:eastAsia="SimSun" w:hAnsi="Times New Roman"/>
              </w:rPr>
            </w:pPr>
          </w:p>
        </w:tc>
        <w:tc>
          <w:tcPr>
            <w:tcW w:w="1563" w:type="dxa"/>
          </w:tcPr>
          <w:p w:rsidR="00A23BE5" w:rsidRPr="005869D3" w:rsidRDefault="00A23BE5" w:rsidP="00A23BE5">
            <w:pPr>
              <w:suppressAutoHyphens/>
              <w:jc w:val="both"/>
              <w:rPr>
                <w:rFonts w:ascii="Times New Roman" w:eastAsia="SimSun" w:hAnsi="Times New Roman" w:cs="Calibri"/>
                <w:sz w:val="24"/>
                <w:szCs w:val="24"/>
              </w:rPr>
            </w:pPr>
          </w:p>
        </w:tc>
      </w:tr>
      <w:tr w:rsidR="00A23BE5" w:rsidRPr="00F42429" w:rsidTr="00F974CE">
        <w:trPr>
          <w:trHeight w:val="516"/>
        </w:trPr>
        <w:tc>
          <w:tcPr>
            <w:tcW w:w="5529" w:type="dxa"/>
          </w:tcPr>
          <w:p w:rsidR="00A23BE5" w:rsidRPr="00034173" w:rsidRDefault="00A23BE5" w:rsidP="00A23BE5">
            <w:pPr>
              <w:suppressAutoHyphens/>
              <w:jc w:val="both"/>
              <w:rPr>
                <w:rFonts w:ascii="Times New Roman" w:eastAsia="SimSun" w:hAnsi="Times New Roman" w:cs="Calibri"/>
                <w:sz w:val="24"/>
                <w:szCs w:val="24"/>
              </w:rPr>
            </w:pPr>
            <w:r w:rsidRPr="00034173">
              <w:rPr>
                <w:rFonts w:ascii="Times New Roman" w:eastAsia="SimSun" w:hAnsi="Times New Roman" w:cs="Calibri"/>
                <w:sz w:val="24"/>
                <w:szCs w:val="24"/>
              </w:rPr>
              <w:t>Указание Банка России «О внесении изменений в Указание Банка России от 30.09.2019 № 5275-У «О порядке составления и представления в Банк России бизнес-плана кредитной организации и критериях его оценки»</w:t>
            </w:r>
          </w:p>
          <w:p w:rsidR="00A23BE5" w:rsidRPr="005869D3" w:rsidRDefault="00A23BE5" w:rsidP="00A23BE5">
            <w:pPr>
              <w:suppressAutoHyphens/>
              <w:jc w:val="both"/>
              <w:rPr>
                <w:rFonts w:ascii="Times New Roman" w:eastAsia="SimSun" w:hAnsi="Times New Roman" w:cs="Calibri"/>
                <w:sz w:val="24"/>
                <w:szCs w:val="24"/>
              </w:rPr>
            </w:pPr>
          </w:p>
        </w:tc>
        <w:tc>
          <w:tcPr>
            <w:tcW w:w="1560" w:type="dxa"/>
          </w:tcPr>
          <w:p w:rsidR="00A23BE5" w:rsidRPr="005869D3" w:rsidRDefault="00A23BE5" w:rsidP="00A23BE5">
            <w:pPr>
              <w:suppressAutoHyphens/>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II</w:t>
            </w:r>
            <w:r>
              <w:rPr>
                <w:rFonts w:ascii="Times New Roman" w:eastAsia="Times New Roman" w:hAnsi="Times New Roman"/>
                <w:color w:val="000000" w:themeColor="text1"/>
                <w:sz w:val="24"/>
                <w:szCs w:val="24"/>
                <w:lang w:val="en-US"/>
              </w:rPr>
              <w:t>I</w:t>
            </w:r>
            <w:r w:rsidRPr="005869D3">
              <w:rPr>
                <w:rFonts w:ascii="Times New Roman" w:eastAsia="Times New Roman" w:hAnsi="Times New Roman"/>
                <w:color w:val="000000" w:themeColor="text1"/>
                <w:sz w:val="24"/>
                <w:szCs w:val="24"/>
                <w:lang w:val="en-US"/>
              </w:rPr>
              <w:t xml:space="preserve">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Изменение в части распространения такого основания для составления бизнес-плана и его представления в Банк России как приобретение акций (долей) кредитной организации (установление контроля в отношении акционеров (участников) кредитной организации) на случай, когда приобретателем (лицом, устанавливающим контроль), является иностранный банк.</w:t>
            </w:r>
          </w:p>
          <w:p w:rsidR="00A23BE5" w:rsidRPr="005869D3" w:rsidRDefault="00A23BE5" w:rsidP="00A23BE5">
            <w:pPr>
              <w:suppressAutoHyphens/>
              <w:ind w:firstLine="317"/>
              <w:jc w:val="both"/>
              <w:rPr>
                <w:rFonts w:ascii="Times New Roman" w:eastAsia="SimSun" w:hAnsi="Times New Roman"/>
              </w:rPr>
            </w:pPr>
          </w:p>
        </w:tc>
        <w:tc>
          <w:tcPr>
            <w:tcW w:w="1563" w:type="dxa"/>
          </w:tcPr>
          <w:p w:rsidR="00F42429" w:rsidRPr="00F42429" w:rsidRDefault="00F42429" w:rsidP="00F42429">
            <w:pPr>
              <w:suppressAutoHyphens/>
              <w:jc w:val="both"/>
              <w:rPr>
                <w:rFonts w:ascii="Times New Roman" w:eastAsia="SimSun" w:hAnsi="Times New Roman" w:cs="Calibri"/>
                <w:b/>
                <w:u w:val="single"/>
              </w:rPr>
            </w:pPr>
            <w:r w:rsidRPr="00F42429">
              <w:rPr>
                <w:rFonts w:ascii="Times New Roman" w:eastAsia="SimSun" w:hAnsi="Times New Roman" w:cs="Calibri"/>
                <w:b/>
                <w:u w:val="single"/>
              </w:rPr>
              <w:t>№ 685</w:t>
            </w:r>
            <w:r>
              <w:rPr>
                <w:rFonts w:ascii="Times New Roman" w:eastAsia="SimSun" w:hAnsi="Times New Roman" w:cs="Calibri"/>
                <w:b/>
                <w:u w:val="single"/>
              </w:rPr>
              <w:t>5</w:t>
            </w:r>
            <w:r w:rsidRPr="00F42429">
              <w:rPr>
                <w:rFonts w:ascii="Times New Roman" w:eastAsia="SimSun" w:hAnsi="Times New Roman" w:cs="Calibri"/>
                <w:b/>
                <w:u w:val="single"/>
              </w:rPr>
              <w:t>-У</w:t>
            </w:r>
          </w:p>
          <w:p w:rsidR="00A23BE5" w:rsidRPr="005869D3" w:rsidRDefault="00F42429" w:rsidP="00F42429">
            <w:pPr>
              <w:suppressAutoHyphens/>
              <w:jc w:val="both"/>
              <w:rPr>
                <w:rFonts w:ascii="Times New Roman" w:eastAsia="SimSun" w:hAnsi="Times New Roman" w:cs="Calibri"/>
                <w:sz w:val="24"/>
                <w:szCs w:val="24"/>
              </w:rPr>
            </w:pPr>
            <w:r w:rsidRPr="00F42429">
              <w:rPr>
                <w:rFonts w:ascii="Times New Roman" w:eastAsia="SimSun" w:hAnsi="Times New Roman" w:cs="Calibri"/>
                <w:b/>
                <w:u w:val="single"/>
              </w:rPr>
              <w:t>от 24.09.2024</w:t>
            </w:r>
          </w:p>
        </w:tc>
      </w:tr>
      <w:tr w:rsidR="00A23BE5" w:rsidRPr="00F42429" w:rsidTr="00F974CE">
        <w:trPr>
          <w:trHeight w:val="516"/>
        </w:trPr>
        <w:tc>
          <w:tcPr>
            <w:tcW w:w="5529" w:type="dxa"/>
          </w:tcPr>
          <w:p w:rsidR="00A23BE5" w:rsidRPr="00162945" w:rsidRDefault="00A23BE5" w:rsidP="00A23BE5">
            <w:pPr>
              <w:suppressAutoHyphens/>
              <w:jc w:val="both"/>
              <w:rPr>
                <w:rFonts w:ascii="Times New Roman" w:eastAsia="SimSun" w:hAnsi="Times New Roman" w:cs="Calibri"/>
                <w:sz w:val="24"/>
                <w:szCs w:val="24"/>
              </w:rPr>
            </w:pPr>
            <w:r w:rsidRPr="00162945">
              <w:rPr>
                <w:rFonts w:ascii="Times New Roman" w:eastAsia="SimSun" w:hAnsi="Times New Roman" w:cs="Calibri"/>
                <w:sz w:val="24"/>
                <w:szCs w:val="24"/>
              </w:rPr>
              <w:t>Указание Банка России «О внесении изменений в Инструкцию Банка России от 25 декабря 2017 года № 185-И»</w:t>
            </w:r>
          </w:p>
          <w:p w:rsidR="00A23BE5" w:rsidRPr="00034173" w:rsidRDefault="00A23BE5" w:rsidP="00A23BE5">
            <w:pPr>
              <w:suppressAutoHyphens/>
              <w:jc w:val="both"/>
              <w:rPr>
                <w:rFonts w:ascii="Times New Roman" w:eastAsia="SimSun" w:hAnsi="Times New Roman" w:cs="Calibri"/>
                <w:sz w:val="24"/>
                <w:szCs w:val="24"/>
              </w:rPr>
            </w:pPr>
          </w:p>
        </w:tc>
        <w:tc>
          <w:tcPr>
            <w:tcW w:w="1560" w:type="dxa"/>
          </w:tcPr>
          <w:p w:rsidR="00A23BE5" w:rsidRPr="005869D3" w:rsidRDefault="00A23BE5" w:rsidP="00A23BE5">
            <w:pPr>
              <w:suppressAutoHyphens/>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II</w:t>
            </w:r>
            <w:r>
              <w:rPr>
                <w:rFonts w:ascii="Times New Roman" w:eastAsia="Times New Roman" w:hAnsi="Times New Roman"/>
                <w:color w:val="000000" w:themeColor="text1"/>
                <w:sz w:val="24"/>
                <w:szCs w:val="24"/>
                <w:lang w:val="en-US"/>
              </w:rPr>
              <w:t>I</w:t>
            </w:r>
            <w:r w:rsidRPr="005869D3">
              <w:rPr>
                <w:rFonts w:ascii="Times New Roman" w:eastAsia="Times New Roman" w:hAnsi="Times New Roman"/>
                <w:color w:val="000000" w:themeColor="text1"/>
                <w:sz w:val="24"/>
                <w:szCs w:val="24"/>
                <w:lang w:val="en-US"/>
              </w:rPr>
              <w:t xml:space="preserve"> квартал</w:t>
            </w:r>
          </w:p>
        </w:tc>
        <w:tc>
          <w:tcPr>
            <w:tcW w:w="6232" w:type="dxa"/>
          </w:tcPr>
          <w:p w:rsidR="00A23BE5" w:rsidRPr="005869D3" w:rsidRDefault="00A23BE5" w:rsidP="00A23BE5">
            <w:pPr>
              <w:ind w:right="-57" w:firstLine="317"/>
              <w:jc w:val="both"/>
              <w:rPr>
                <w:rFonts w:ascii="Times New Roman" w:eastAsia="SimSun" w:hAnsi="Times New Roman"/>
                <w:color w:val="000000" w:themeColor="text1"/>
              </w:rPr>
            </w:pPr>
            <w:r>
              <w:rPr>
                <w:rFonts w:ascii="Times New Roman" w:hAnsi="Times New Roman"/>
              </w:rPr>
              <w:t>Нормативный акт разрабатывается с учетом практики применения  Инструкции</w:t>
            </w:r>
            <w:r w:rsidRPr="00411873">
              <w:rPr>
                <w:rFonts w:ascii="Times New Roman" w:hAnsi="Times New Roman"/>
              </w:rPr>
              <w:t xml:space="preserve"> Банка России от 25 декабря 2017 года № 185-И</w:t>
            </w:r>
            <w:r>
              <w:rPr>
                <w:rFonts w:ascii="Times New Roman" w:hAnsi="Times New Roman"/>
              </w:rPr>
              <w:t xml:space="preserve"> в части уточнения перечня документов, представляемых кредитной организацией (иностранным банком) для получения согласия Банка России.</w:t>
            </w:r>
          </w:p>
        </w:tc>
        <w:tc>
          <w:tcPr>
            <w:tcW w:w="1563" w:type="dxa"/>
          </w:tcPr>
          <w:p w:rsidR="00F42429" w:rsidRPr="00F42429" w:rsidRDefault="00F42429" w:rsidP="00F42429">
            <w:pPr>
              <w:suppressAutoHyphens/>
              <w:jc w:val="both"/>
              <w:rPr>
                <w:rFonts w:ascii="Times New Roman" w:eastAsia="SimSun" w:hAnsi="Times New Roman" w:cs="Calibri"/>
                <w:b/>
                <w:u w:val="single"/>
              </w:rPr>
            </w:pPr>
            <w:r w:rsidRPr="00F42429">
              <w:rPr>
                <w:rFonts w:ascii="Times New Roman" w:eastAsia="SimSun" w:hAnsi="Times New Roman" w:cs="Calibri"/>
                <w:b/>
                <w:u w:val="single"/>
              </w:rPr>
              <w:t>№ 685</w:t>
            </w:r>
            <w:r>
              <w:rPr>
                <w:rFonts w:ascii="Times New Roman" w:eastAsia="SimSun" w:hAnsi="Times New Roman" w:cs="Calibri"/>
                <w:b/>
                <w:u w:val="single"/>
              </w:rPr>
              <w:t>6</w:t>
            </w:r>
            <w:r w:rsidRPr="00F42429">
              <w:rPr>
                <w:rFonts w:ascii="Times New Roman" w:eastAsia="SimSun" w:hAnsi="Times New Roman" w:cs="Calibri"/>
                <w:b/>
                <w:u w:val="single"/>
              </w:rPr>
              <w:t>-У</w:t>
            </w:r>
          </w:p>
          <w:p w:rsidR="00A23BE5" w:rsidRPr="005869D3" w:rsidRDefault="00F42429" w:rsidP="00F42429">
            <w:pPr>
              <w:suppressAutoHyphens/>
              <w:jc w:val="both"/>
              <w:rPr>
                <w:rFonts w:ascii="Times New Roman" w:eastAsia="SimSun" w:hAnsi="Times New Roman" w:cs="Calibri"/>
                <w:sz w:val="24"/>
                <w:szCs w:val="24"/>
              </w:rPr>
            </w:pPr>
            <w:r w:rsidRPr="00F42429">
              <w:rPr>
                <w:rFonts w:ascii="Times New Roman" w:eastAsia="SimSun" w:hAnsi="Times New Roman" w:cs="Calibri"/>
                <w:b/>
                <w:u w:val="single"/>
              </w:rPr>
              <w:t>от 24.09.2024</w:t>
            </w:r>
          </w:p>
        </w:tc>
      </w:tr>
      <w:tr w:rsidR="00A23BE5" w:rsidRPr="008861E1" w:rsidTr="00F974CE">
        <w:trPr>
          <w:trHeight w:val="516"/>
        </w:trPr>
        <w:tc>
          <w:tcPr>
            <w:tcW w:w="5529" w:type="dxa"/>
          </w:tcPr>
          <w:p w:rsidR="00A23BE5" w:rsidRDefault="00A23BE5" w:rsidP="00A23BE5">
            <w:pPr>
              <w:suppressAutoHyphens/>
              <w:jc w:val="both"/>
              <w:rPr>
                <w:rFonts w:ascii="Times New Roman" w:eastAsia="SimSun" w:hAnsi="Times New Roman" w:cs="Calibri"/>
                <w:sz w:val="24"/>
                <w:szCs w:val="24"/>
              </w:rPr>
            </w:pPr>
            <w:r w:rsidRPr="009D3486">
              <w:rPr>
                <w:rFonts w:ascii="Times New Roman" w:eastAsia="SimSun" w:hAnsi="Times New Roman" w:cs="Calibri"/>
                <w:sz w:val="24"/>
                <w:szCs w:val="24"/>
              </w:rPr>
              <w:t>Нормативный акт Банка России о размерах и порядке учета открытых позиций центральных контрагентов и центрального депозитария по валютному риску</w:t>
            </w:r>
          </w:p>
          <w:p w:rsidR="00A23BE5" w:rsidRPr="00162945" w:rsidRDefault="00A23BE5" w:rsidP="00A23BE5">
            <w:pPr>
              <w:suppressAutoHyphens/>
              <w:jc w:val="both"/>
              <w:rPr>
                <w:rFonts w:ascii="Times New Roman" w:eastAsia="SimSun" w:hAnsi="Times New Roman" w:cs="Calibri"/>
                <w:sz w:val="24"/>
                <w:szCs w:val="24"/>
              </w:rPr>
            </w:pPr>
          </w:p>
        </w:tc>
        <w:tc>
          <w:tcPr>
            <w:tcW w:w="1560" w:type="dxa"/>
          </w:tcPr>
          <w:p w:rsidR="00A23BE5" w:rsidRPr="005869D3" w:rsidRDefault="00A23BE5" w:rsidP="00A23BE5">
            <w:pPr>
              <w:suppressAutoHyphens/>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II</w:t>
            </w:r>
            <w:r>
              <w:rPr>
                <w:rFonts w:ascii="Times New Roman" w:eastAsia="Times New Roman" w:hAnsi="Times New Roman"/>
                <w:color w:val="000000" w:themeColor="text1"/>
                <w:sz w:val="24"/>
                <w:szCs w:val="24"/>
                <w:lang w:val="en-US"/>
              </w:rPr>
              <w:t>I</w:t>
            </w:r>
            <w:r w:rsidRPr="005869D3">
              <w:rPr>
                <w:rFonts w:ascii="Times New Roman" w:eastAsia="Times New Roman" w:hAnsi="Times New Roman"/>
                <w:color w:val="000000" w:themeColor="text1"/>
                <w:sz w:val="24"/>
                <w:szCs w:val="24"/>
                <w:lang w:val="en-US"/>
              </w:rPr>
              <w:t xml:space="preserve"> квартал</w:t>
            </w:r>
          </w:p>
        </w:tc>
        <w:tc>
          <w:tcPr>
            <w:tcW w:w="6232" w:type="dxa"/>
          </w:tcPr>
          <w:p w:rsidR="00A23BE5" w:rsidRDefault="00A23BE5" w:rsidP="00A23BE5">
            <w:pPr>
              <w:ind w:right="-57" w:firstLine="317"/>
              <w:jc w:val="both"/>
              <w:rPr>
                <w:rFonts w:ascii="Times New Roman" w:hAnsi="Times New Roman"/>
              </w:rPr>
            </w:pPr>
            <w:r w:rsidRPr="009D3486">
              <w:rPr>
                <w:rFonts w:ascii="Times New Roman" w:hAnsi="Times New Roman"/>
              </w:rPr>
              <w:t>Нормативный акт издается в целях установления размеров и порядка учета открытых позиций центральных контрагентов и центрального депозитария по валютному риску.</w:t>
            </w:r>
          </w:p>
        </w:tc>
        <w:tc>
          <w:tcPr>
            <w:tcW w:w="1563" w:type="dxa"/>
          </w:tcPr>
          <w:p w:rsidR="008861E1" w:rsidRPr="00F42429" w:rsidRDefault="008861E1" w:rsidP="008861E1">
            <w:pPr>
              <w:suppressAutoHyphens/>
              <w:jc w:val="both"/>
              <w:rPr>
                <w:rFonts w:ascii="Times New Roman" w:eastAsia="SimSun" w:hAnsi="Times New Roman" w:cs="Calibri"/>
                <w:b/>
                <w:u w:val="single"/>
              </w:rPr>
            </w:pPr>
            <w:r>
              <w:rPr>
                <w:rFonts w:ascii="Times New Roman" w:eastAsia="SimSun" w:hAnsi="Times New Roman" w:cs="Calibri"/>
                <w:b/>
                <w:u w:val="single"/>
              </w:rPr>
              <w:t>№ 6902</w:t>
            </w:r>
            <w:r w:rsidRPr="00F42429">
              <w:rPr>
                <w:rFonts w:ascii="Times New Roman" w:eastAsia="SimSun" w:hAnsi="Times New Roman" w:cs="Calibri"/>
                <w:b/>
                <w:u w:val="single"/>
              </w:rPr>
              <w:t>-У</w:t>
            </w:r>
          </w:p>
          <w:p w:rsidR="00A23BE5" w:rsidRPr="005869D3" w:rsidRDefault="008861E1" w:rsidP="008861E1">
            <w:pPr>
              <w:suppressAutoHyphens/>
              <w:jc w:val="both"/>
              <w:rPr>
                <w:rFonts w:ascii="Times New Roman" w:eastAsia="SimSun" w:hAnsi="Times New Roman" w:cs="Calibri"/>
                <w:sz w:val="24"/>
                <w:szCs w:val="24"/>
              </w:rPr>
            </w:pPr>
            <w:r>
              <w:rPr>
                <w:rFonts w:ascii="Times New Roman" w:eastAsia="SimSun" w:hAnsi="Times New Roman" w:cs="Calibri"/>
                <w:b/>
                <w:u w:val="single"/>
              </w:rPr>
              <w:t>от 16.10</w:t>
            </w:r>
            <w:r w:rsidRPr="00F42429">
              <w:rPr>
                <w:rFonts w:ascii="Times New Roman" w:eastAsia="SimSun" w:hAnsi="Times New Roman" w:cs="Calibri"/>
                <w:b/>
                <w:u w:val="single"/>
              </w:rPr>
              <w:t>.2024</w:t>
            </w:r>
          </w:p>
        </w:tc>
      </w:tr>
      <w:tr w:rsidR="00A23BE5" w:rsidRPr="009A688B" w:rsidTr="00F974CE">
        <w:trPr>
          <w:trHeight w:val="516"/>
        </w:trPr>
        <w:tc>
          <w:tcPr>
            <w:tcW w:w="5529" w:type="dxa"/>
          </w:tcPr>
          <w:p w:rsidR="00A23BE5" w:rsidRDefault="00A23BE5" w:rsidP="00A23BE5">
            <w:pPr>
              <w:suppressAutoHyphens/>
              <w:jc w:val="both"/>
              <w:rPr>
                <w:rFonts w:ascii="Times New Roman" w:eastAsia="SimSun" w:hAnsi="Times New Roman" w:cs="Calibri"/>
                <w:sz w:val="24"/>
                <w:szCs w:val="24"/>
              </w:rPr>
            </w:pPr>
            <w:r w:rsidRPr="007B4260">
              <w:rPr>
                <w:rFonts w:ascii="Times New Roman" w:eastAsia="SimSun" w:hAnsi="Times New Roman" w:cs="Calibri"/>
                <w:sz w:val="24"/>
                <w:szCs w:val="24"/>
              </w:rPr>
              <w:t>Нормативный акт Банка России о порядке формирования небанковскими кредитными организациями – центральными контрагентами и кредитными организациями – расчетными депозитариями резервов на возможные потери по заблокированным активам</w:t>
            </w:r>
          </w:p>
          <w:p w:rsidR="00A23BE5" w:rsidRPr="009D3486" w:rsidRDefault="00A23BE5" w:rsidP="00A23BE5">
            <w:pPr>
              <w:suppressAutoHyphens/>
              <w:jc w:val="both"/>
              <w:rPr>
                <w:rFonts w:ascii="Times New Roman" w:eastAsia="SimSun" w:hAnsi="Times New Roman" w:cs="Calibri"/>
                <w:sz w:val="24"/>
                <w:szCs w:val="24"/>
              </w:rPr>
            </w:pPr>
          </w:p>
        </w:tc>
        <w:tc>
          <w:tcPr>
            <w:tcW w:w="1560" w:type="dxa"/>
          </w:tcPr>
          <w:p w:rsidR="00A23BE5" w:rsidRPr="005869D3" w:rsidRDefault="00A23BE5" w:rsidP="00A23BE5">
            <w:pPr>
              <w:suppressAutoHyphens/>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II</w:t>
            </w:r>
            <w:r>
              <w:rPr>
                <w:rFonts w:ascii="Times New Roman" w:eastAsia="Times New Roman" w:hAnsi="Times New Roman"/>
                <w:color w:val="000000" w:themeColor="text1"/>
                <w:sz w:val="24"/>
                <w:szCs w:val="24"/>
                <w:lang w:val="en-US"/>
              </w:rPr>
              <w:t>I</w:t>
            </w:r>
            <w:r w:rsidRPr="005869D3">
              <w:rPr>
                <w:rFonts w:ascii="Times New Roman" w:eastAsia="Times New Roman" w:hAnsi="Times New Roman"/>
                <w:color w:val="000000" w:themeColor="text1"/>
                <w:sz w:val="24"/>
                <w:szCs w:val="24"/>
                <w:lang w:val="en-US"/>
              </w:rPr>
              <w:t xml:space="preserve"> квартал</w:t>
            </w:r>
          </w:p>
        </w:tc>
        <w:tc>
          <w:tcPr>
            <w:tcW w:w="6232" w:type="dxa"/>
          </w:tcPr>
          <w:p w:rsidR="00A23BE5" w:rsidRPr="009D3486" w:rsidRDefault="00A23BE5" w:rsidP="00A23BE5">
            <w:pPr>
              <w:ind w:right="-57" w:firstLine="317"/>
              <w:jc w:val="both"/>
              <w:rPr>
                <w:rFonts w:ascii="Times New Roman" w:hAnsi="Times New Roman"/>
              </w:rPr>
            </w:pPr>
            <w:r w:rsidRPr="001049EB">
              <w:rPr>
                <w:rFonts w:ascii="Times New Roman" w:hAnsi="Times New Roman"/>
              </w:rPr>
              <w:t>Нормативный акт издается в целях установления порядка формирования небанковскими кредитными организациями – центральными контрагентами и кредитными организациями – расчетными депозитариями резервов на возможные потери по заблокированным активам.</w:t>
            </w:r>
          </w:p>
        </w:tc>
        <w:tc>
          <w:tcPr>
            <w:tcW w:w="1563" w:type="dxa"/>
          </w:tcPr>
          <w:p w:rsidR="002059C8" w:rsidRPr="00AB0135" w:rsidRDefault="002059C8" w:rsidP="002059C8">
            <w:pPr>
              <w:suppressAutoHyphens/>
              <w:ind w:right="-107"/>
              <w:jc w:val="both"/>
              <w:rPr>
                <w:rFonts w:ascii="Times New Roman" w:eastAsia="SimSun" w:hAnsi="Times New Roman" w:cs="Calibri"/>
                <w:b/>
                <w:u w:val="single"/>
              </w:rPr>
            </w:pPr>
            <w:r>
              <w:rPr>
                <w:rFonts w:ascii="Times New Roman" w:eastAsia="SimSun" w:hAnsi="Times New Roman" w:cs="Calibri"/>
                <w:b/>
                <w:u w:val="single"/>
              </w:rPr>
              <w:t>№ 6879</w:t>
            </w:r>
            <w:r w:rsidRPr="00AB0135">
              <w:rPr>
                <w:rFonts w:ascii="Times New Roman" w:eastAsia="SimSun" w:hAnsi="Times New Roman" w:cs="Calibri"/>
                <w:b/>
                <w:u w:val="single"/>
              </w:rPr>
              <w:t>-У</w:t>
            </w:r>
          </w:p>
          <w:p w:rsidR="00A23BE5" w:rsidRPr="005869D3" w:rsidRDefault="002059C8" w:rsidP="002059C8">
            <w:pPr>
              <w:suppressAutoHyphens/>
              <w:jc w:val="both"/>
              <w:rPr>
                <w:rFonts w:ascii="Times New Roman" w:eastAsia="SimSun" w:hAnsi="Times New Roman" w:cs="Calibri"/>
                <w:sz w:val="24"/>
                <w:szCs w:val="24"/>
              </w:rPr>
            </w:pPr>
            <w:r>
              <w:rPr>
                <w:rFonts w:ascii="Times New Roman" w:eastAsia="SimSun" w:hAnsi="Times New Roman" w:cs="Calibri"/>
                <w:b/>
                <w:u w:val="single"/>
              </w:rPr>
              <w:t>от 30.09</w:t>
            </w:r>
            <w:r w:rsidRPr="00AB0135">
              <w:rPr>
                <w:rFonts w:ascii="Times New Roman" w:eastAsia="SimSun" w:hAnsi="Times New Roman" w:cs="Calibri"/>
                <w:b/>
                <w:u w:val="single"/>
              </w:rPr>
              <w:t>.2024</w:t>
            </w:r>
          </w:p>
        </w:tc>
      </w:tr>
      <w:tr w:rsidR="00A23BE5" w:rsidRPr="002107EC" w:rsidTr="00F974CE">
        <w:trPr>
          <w:trHeight w:val="516"/>
        </w:trPr>
        <w:tc>
          <w:tcPr>
            <w:tcW w:w="5529" w:type="dxa"/>
          </w:tcPr>
          <w:p w:rsidR="00A23BE5" w:rsidRPr="0094764C" w:rsidRDefault="00A23BE5" w:rsidP="00A23BE5">
            <w:pPr>
              <w:suppressAutoHyphens/>
              <w:jc w:val="both"/>
              <w:rPr>
                <w:rFonts w:ascii="Times New Roman" w:eastAsia="SimSun" w:hAnsi="Times New Roman" w:cs="Calibri"/>
                <w:sz w:val="24"/>
                <w:szCs w:val="24"/>
              </w:rPr>
            </w:pPr>
            <w:r w:rsidRPr="0094764C">
              <w:rPr>
                <w:rFonts w:ascii="Times New Roman" w:eastAsia="SimSun" w:hAnsi="Times New Roman" w:cs="Calibri"/>
                <w:sz w:val="24"/>
                <w:szCs w:val="24"/>
              </w:rPr>
              <w:t>Указание Банка России «О внесении изменений в Указание Банка России от 16 октября 2023 года № 6579-У»</w:t>
            </w:r>
          </w:p>
          <w:p w:rsidR="00A23BE5" w:rsidRPr="007B4260" w:rsidRDefault="00A23BE5" w:rsidP="00A23BE5">
            <w:pPr>
              <w:suppressAutoHyphens/>
              <w:jc w:val="both"/>
              <w:rPr>
                <w:rFonts w:ascii="Times New Roman" w:eastAsia="SimSun" w:hAnsi="Times New Roman" w:cs="Calibri"/>
                <w:sz w:val="24"/>
                <w:szCs w:val="24"/>
              </w:rPr>
            </w:pPr>
          </w:p>
        </w:tc>
        <w:tc>
          <w:tcPr>
            <w:tcW w:w="1560" w:type="dxa"/>
          </w:tcPr>
          <w:p w:rsidR="00A23BE5" w:rsidRPr="005869D3" w:rsidRDefault="00A23BE5" w:rsidP="00A23BE5">
            <w:pPr>
              <w:suppressAutoHyphens/>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II</w:t>
            </w:r>
            <w:r>
              <w:rPr>
                <w:rFonts w:ascii="Times New Roman" w:eastAsia="Times New Roman" w:hAnsi="Times New Roman"/>
                <w:color w:val="000000" w:themeColor="text1"/>
                <w:sz w:val="24"/>
                <w:szCs w:val="24"/>
                <w:lang w:val="en-US"/>
              </w:rPr>
              <w:t>I</w:t>
            </w:r>
            <w:r w:rsidRPr="005869D3">
              <w:rPr>
                <w:rFonts w:ascii="Times New Roman" w:eastAsia="Times New Roman" w:hAnsi="Times New Roman"/>
                <w:color w:val="000000" w:themeColor="text1"/>
                <w:sz w:val="24"/>
                <w:szCs w:val="24"/>
                <w:lang w:val="en-US"/>
              </w:rPr>
              <w:t xml:space="preserve"> квартал</w:t>
            </w:r>
          </w:p>
        </w:tc>
        <w:tc>
          <w:tcPr>
            <w:tcW w:w="6232" w:type="dxa"/>
          </w:tcPr>
          <w:p w:rsidR="00A23BE5" w:rsidRDefault="00A23BE5" w:rsidP="00A23BE5">
            <w:pPr>
              <w:ind w:right="-57"/>
              <w:jc w:val="both"/>
              <w:rPr>
                <w:rFonts w:ascii="Times New Roman" w:hAnsi="Times New Roman"/>
              </w:rPr>
            </w:pPr>
            <w:r w:rsidRPr="0004610D">
              <w:rPr>
                <w:rFonts w:ascii="Times New Roman" w:hAnsi="Times New Roman"/>
              </w:rPr>
              <w:t xml:space="preserve">Нормативный акт разрабатывается в целях совершенствования модельного подхода к расчету величины среднемесячного дохода заемщика, предусмотренного пунктом 2.3 Указания Банка России </w:t>
            </w:r>
            <w:r w:rsidRPr="0004610D">
              <w:rPr>
                <w:rFonts w:ascii="Times New Roman" w:hAnsi="Times New Roman"/>
              </w:rPr>
              <w:br/>
              <w:t>№ 6579-У, а также в целях гармонизации отдельных положений указанного акта</w:t>
            </w:r>
            <w:r>
              <w:rPr>
                <w:rFonts w:ascii="Times New Roman" w:hAnsi="Times New Roman"/>
              </w:rPr>
              <w:t>.</w:t>
            </w:r>
          </w:p>
          <w:p w:rsidR="00A23BE5" w:rsidRPr="001049EB" w:rsidRDefault="00A23BE5" w:rsidP="00A23BE5">
            <w:pPr>
              <w:ind w:right="-57"/>
              <w:jc w:val="both"/>
              <w:rPr>
                <w:rFonts w:ascii="Times New Roman" w:hAnsi="Times New Roman"/>
              </w:rPr>
            </w:pPr>
          </w:p>
        </w:tc>
        <w:tc>
          <w:tcPr>
            <w:tcW w:w="1563" w:type="dxa"/>
          </w:tcPr>
          <w:p w:rsidR="002107EC" w:rsidRPr="00AB0135" w:rsidRDefault="002107EC" w:rsidP="002107EC">
            <w:pPr>
              <w:suppressAutoHyphens/>
              <w:ind w:right="-107"/>
              <w:jc w:val="both"/>
              <w:rPr>
                <w:rFonts w:ascii="Times New Roman" w:eastAsia="SimSun" w:hAnsi="Times New Roman" w:cs="Calibri"/>
                <w:b/>
                <w:u w:val="single"/>
              </w:rPr>
            </w:pPr>
            <w:r>
              <w:rPr>
                <w:rFonts w:ascii="Times New Roman" w:eastAsia="SimSun" w:hAnsi="Times New Roman" w:cs="Calibri"/>
                <w:b/>
                <w:u w:val="single"/>
              </w:rPr>
              <w:t>№ 6806</w:t>
            </w:r>
            <w:r w:rsidRPr="00AB0135">
              <w:rPr>
                <w:rFonts w:ascii="Times New Roman" w:eastAsia="SimSun" w:hAnsi="Times New Roman" w:cs="Calibri"/>
                <w:b/>
                <w:u w:val="single"/>
              </w:rPr>
              <w:t>-У</w:t>
            </w:r>
          </w:p>
          <w:p w:rsidR="00A23BE5" w:rsidRPr="005869D3" w:rsidRDefault="002107EC" w:rsidP="002107EC">
            <w:pPr>
              <w:suppressAutoHyphens/>
              <w:jc w:val="both"/>
              <w:rPr>
                <w:rFonts w:ascii="Times New Roman" w:eastAsia="SimSun" w:hAnsi="Times New Roman" w:cs="Calibri"/>
                <w:sz w:val="24"/>
                <w:szCs w:val="24"/>
              </w:rPr>
            </w:pPr>
            <w:r>
              <w:rPr>
                <w:rFonts w:ascii="Times New Roman" w:eastAsia="SimSun" w:hAnsi="Times New Roman" w:cs="Calibri"/>
                <w:b/>
                <w:u w:val="single"/>
              </w:rPr>
              <w:t>от 15.07</w:t>
            </w:r>
            <w:r w:rsidRPr="00AB0135">
              <w:rPr>
                <w:rFonts w:ascii="Times New Roman" w:eastAsia="SimSun" w:hAnsi="Times New Roman" w:cs="Calibri"/>
                <w:b/>
                <w:u w:val="single"/>
              </w:rPr>
              <w:t>.2024</w:t>
            </w:r>
          </w:p>
        </w:tc>
      </w:tr>
      <w:tr w:rsidR="00A23BE5" w:rsidRPr="000D47B9" w:rsidTr="00F974CE">
        <w:trPr>
          <w:trHeight w:val="516"/>
        </w:trPr>
        <w:tc>
          <w:tcPr>
            <w:tcW w:w="5529" w:type="dxa"/>
          </w:tcPr>
          <w:p w:rsidR="00A23BE5" w:rsidRDefault="00A23BE5" w:rsidP="00A23BE5">
            <w:pPr>
              <w:suppressAutoHyphens/>
              <w:jc w:val="both"/>
              <w:rPr>
                <w:rFonts w:ascii="Times New Roman" w:eastAsia="SimSun" w:hAnsi="Times New Roman" w:cs="Calibri"/>
                <w:sz w:val="24"/>
                <w:szCs w:val="24"/>
              </w:rPr>
            </w:pPr>
            <w:r>
              <w:rPr>
                <w:rFonts w:ascii="Times New Roman" w:eastAsia="SimSun" w:hAnsi="Times New Roman" w:cs="Calibri"/>
                <w:sz w:val="24"/>
                <w:szCs w:val="24"/>
              </w:rPr>
              <w:t xml:space="preserve">Указание Банка России «О внесении изменений в </w:t>
            </w:r>
            <w:r w:rsidRPr="005869D3">
              <w:rPr>
                <w:rFonts w:ascii="Times New Roman" w:eastAsia="SimSun" w:hAnsi="Times New Roman" w:cs="Calibri"/>
                <w:sz w:val="24"/>
                <w:szCs w:val="24"/>
              </w:rPr>
              <w:t xml:space="preserve">Положение Банка России </w:t>
            </w:r>
            <w:r>
              <w:rPr>
                <w:rFonts w:ascii="Times New Roman" w:eastAsia="SimSun" w:hAnsi="Times New Roman" w:cs="Calibri"/>
                <w:sz w:val="24"/>
                <w:szCs w:val="24"/>
              </w:rPr>
              <w:t xml:space="preserve">от 28 июня 2017 года № 590-П </w:t>
            </w:r>
            <w:r w:rsidRPr="005869D3">
              <w:rPr>
                <w:rFonts w:ascii="Times New Roman" w:eastAsia="SimSun" w:hAnsi="Times New Roman" w:cs="Calibri"/>
                <w:sz w:val="24"/>
                <w:szCs w:val="24"/>
              </w:rPr>
              <w:t xml:space="preserve">«О порядке формирования кредитными организациями резервов на возможные потери по </w:t>
            </w:r>
            <w:r w:rsidRPr="005869D3">
              <w:rPr>
                <w:rFonts w:ascii="Times New Roman" w:eastAsia="SimSun" w:hAnsi="Times New Roman" w:cs="Calibri"/>
                <w:sz w:val="24"/>
                <w:szCs w:val="24"/>
              </w:rPr>
              <w:lastRenderedPageBreak/>
              <w:t xml:space="preserve">ссудам, ссудной и приравненной к ней задолженности» </w:t>
            </w:r>
          </w:p>
          <w:p w:rsidR="00A23BE5" w:rsidRPr="005869D3" w:rsidRDefault="00A23BE5" w:rsidP="00A23BE5">
            <w:pPr>
              <w:suppressAutoHyphens/>
              <w:jc w:val="both"/>
              <w:rPr>
                <w:rFonts w:ascii="Times New Roman" w:eastAsia="SimSun" w:hAnsi="Times New Roman" w:cs="Calibri"/>
                <w:sz w:val="24"/>
                <w:szCs w:val="24"/>
              </w:rPr>
            </w:pPr>
          </w:p>
        </w:tc>
        <w:tc>
          <w:tcPr>
            <w:tcW w:w="1560" w:type="dxa"/>
          </w:tcPr>
          <w:p w:rsidR="00A23BE5" w:rsidRPr="005869D3" w:rsidRDefault="00A23BE5" w:rsidP="00A23BE5">
            <w:pPr>
              <w:suppressAutoHyphens/>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lastRenderedPageBreak/>
              <w:t>II</w:t>
            </w:r>
            <w:r>
              <w:rPr>
                <w:rFonts w:ascii="Times New Roman" w:eastAsia="Times New Roman" w:hAnsi="Times New Roman"/>
                <w:color w:val="000000" w:themeColor="text1"/>
                <w:sz w:val="24"/>
                <w:szCs w:val="24"/>
                <w:lang w:val="en-US"/>
              </w:rPr>
              <w:t>I</w:t>
            </w:r>
            <w:r w:rsidRPr="005869D3">
              <w:rPr>
                <w:rFonts w:ascii="Times New Roman" w:eastAsia="Times New Roman" w:hAnsi="Times New Roman"/>
                <w:color w:val="000000" w:themeColor="text1"/>
                <w:sz w:val="24"/>
                <w:szCs w:val="24"/>
                <w:lang w:val="en-US"/>
              </w:rPr>
              <w:t xml:space="preserve"> квартал</w:t>
            </w:r>
          </w:p>
        </w:tc>
        <w:tc>
          <w:tcPr>
            <w:tcW w:w="6232" w:type="dxa"/>
          </w:tcPr>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Целью издания нормативного акта в том числе являются:</w:t>
            </w:r>
          </w:p>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 уточнение подходов по оценке кредитных рисков по сделкам факторинга;</w:t>
            </w:r>
          </w:p>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 уточнение подходов к оценке риска по ссудам заемщиков физических лиц и субъектов МСП;</w:t>
            </w:r>
          </w:p>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lastRenderedPageBreak/>
              <w:t>- уточнение требований к обеспечению, в том числе к поручительствам региональных гарантийных организаций;</w:t>
            </w:r>
          </w:p>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прочее.</w:t>
            </w:r>
          </w:p>
          <w:p w:rsidR="00A23BE5" w:rsidRPr="005869D3" w:rsidRDefault="00A23BE5" w:rsidP="00A23BE5">
            <w:pPr>
              <w:suppressAutoHyphens/>
              <w:ind w:firstLine="317"/>
              <w:jc w:val="both"/>
              <w:rPr>
                <w:rFonts w:ascii="Times New Roman" w:eastAsia="SimSun" w:hAnsi="Times New Roman"/>
              </w:rPr>
            </w:pPr>
          </w:p>
        </w:tc>
        <w:tc>
          <w:tcPr>
            <w:tcW w:w="1563" w:type="dxa"/>
          </w:tcPr>
          <w:p w:rsidR="00A23BE5" w:rsidRPr="005869D3" w:rsidRDefault="00A23BE5" w:rsidP="00A23BE5">
            <w:pPr>
              <w:suppressAutoHyphens/>
              <w:jc w:val="both"/>
              <w:rPr>
                <w:rFonts w:ascii="Times New Roman" w:eastAsia="SimSun" w:hAnsi="Times New Roman" w:cs="Calibri"/>
                <w:sz w:val="24"/>
                <w:szCs w:val="24"/>
              </w:rPr>
            </w:pPr>
          </w:p>
        </w:tc>
      </w:tr>
      <w:tr w:rsidR="00A23BE5" w:rsidRPr="0082145E" w:rsidTr="00F974CE">
        <w:trPr>
          <w:trHeight w:val="516"/>
        </w:trPr>
        <w:tc>
          <w:tcPr>
            <w:tcW w:w="5529" w:type="dxa"/>
          </w:tcPr>
          <w:p w:rsidR="00A23BE5" w:rsidRPr="000D47B9" w:rsidRDefault="00A23BE5" w:rsidP="00A23BE5">
            <w:pPr>
              <w:suppressAutoHyphens/>
              <w:jc w:val="both"/>
              <w:rPr>
                <w:rFonts w:ascii="Times New Roman" w:eastAsia="SimSun" w:hAnsi="Times New Roman" w:cs="Calibri"/>
                <w:i/>
                <w:sz w:val="24"/>
                <w:szCs w:val="24"/>
              </w:rPr>
            </w:pPr>
            <w:r w:rsidRPr="000D47B9">
              <w:rPr>
                <w:rFonts w:ascii="Times New Roman" w:eastAsia="SimSun" w:hAnsi="Times New Roman" w:cs="Calibri"/>
                <w:sz w:val="24"/>
                <w:szCs w:val="24"/>
              </w:rPr>
              <w:t xml:space="preserve">Положение Банка России «О требованиях к содержанию, порядке и сроках представления кредитными организациями в Банк России планов восстановления финансовой устойчивости, изменений, вносимых в планы восстановления финансовой устойчивости, порядке их оценки Банком России, а также о порядке информирования кредитными организациями Банка России о наступлении в их деятельности событий, предусмотренных планом восстановления финансовой устойчивости, и принятии решения о начале его реализации» </w:t>
            </w:r>
            <w:r w:rsidRPr="000D47B9">
              <w:rPr>
                <w:rFonts w:ascii="Times New Roman" w:eastAsia="SimSun" w:hAnsi="Times New Roman" w:cs="Calibri"/>
                <w:i/>
                <w:sz w:val="24"/>
                <w:szCs w:val="24"/>
              </w:rPr>
              <w:t>(новая редакция Положения Банка России от 04.10.2018 № 653-П)</w:t>
            </w:r>
          </w:p>
          <w:p w:rsidR="00A23BE5" w:rsidRPr="005869D3" w:rsidRDefault="00A23BE5" w:rsidP="00A23BE5">
            <w:pPr>
              <w:suppressAutoHyphens/>
              <w:jc w:val="both"/>
              <w:rPr>
                <w:rFonts w:ascii="Times New Roman" w:eastAsia="SimSun" w:hAnsi="Times New Roman" w:cs="Calibri"/>
                <w:sz w:val="24"/>
                <w:szCs w:val="24"/>
              </w:rPr>
            </w:pPr>
          </w:p>
        </w:tc>
        <w:tc>
          <w:tcPr>
            <w:tcW w:w="1560" w:type="dxa"/>
          </w:tcPr>
          <w:p w:rsidR="00A23BE5" w:rsidRPr="005869D3" w:rsidRDefault="00A23BE5" w:rsidP="00A23BE5">
            <w:pPr>
              <w:suppressAutoHyphens/>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II</w:t>
            </w:r>
            <w:r>
              <w:rPr>
                <w:rFonts w:ascii="Times New Roman" w:eastAsia="Times New Roman" w:hAnsi="Times New Roman"/>
                <w:color w:val="000000" w:themeColor="text1"/>
                <w:sz w:val="24"/>
                <w:szCs w:val="24"/>
                <w:lang w:val="en-US"/>
              </w:rPr>
              <w:t>I</w:t>
            </w:r>
            <w:r w:rsidRPr="005869D3">
              <w:rPr>
                <w:rFonts w:ascii="Times New Roman" w:eastAsia="Times New Roman" w:hAnsi="Times New Roman"/>
                <w:color w:val="000000" w:themeColor="text1"/>
                <w:sz w:val="24"/>
                <w:szCs w:val="24"/>
                <w:lang w:val="en-US"/>
              </w:rPr>
              <w:t xml:space="preserve"> квартал</w:t>
            </w:r>
          </w:p>
        </w:tc>
        <w:tc>
          <w:tcPr>
            <w:tcW w:w="6232" w:type="dxa"/>
          </w:tcPr>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Целью издания нормативного акта являются:</w:t>
            </w:r>
          </w:p>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 xml:space="preserve">- повышение качества разрабатываемых Планов восстановления финансовой устойчивости (ПВФУ); </w:t>
            </w:r>
          </w:p>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 детализация требований к мероприятиям ВФУ и оценке их эффекта (развиваем принципы обоснованности и реализуемости мер); стресс-сценариям (определяем необходимость тестирования ключевых рисков, вводим требования к глубине стресса на капитал и ликвидность), индикаторам приближения стресса (определяем минимальный набор показателей и их пороговые значения);</w:t>
            </w:r>
          </w:p>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 повышение интегрированности ПВФУ в систему текущего и антикризисного управления в кредитных организациях и банковских группах;</w:t>
            </w:r>
          </w:p>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 учет результата накопленной практики оценки Банком России ПВФУ с 2019 г.</w:t>
            </w:r>
          </w:p>
          <w:p w:rsidR="00A23BE5" w:rsidRPr="005869D3" w:rsidRDefault="00A23BE5" w:rsidP="00A23BE5">
            <w:pPr>
              <w:suppressAutoHyphens/>
              <w:ind w:firstLine="317"/>
              <w:jc w:val="both"/>
              <w:rPr>
                <w:rFonts w:ascii="Times New Roman" w:eastAsia="SimSun" w:hAnsi="Times New Roman"/>
              </w:rPr>
            </w:pPr>
            <w:r w:rsidRPr="005869D3">
              <w:rPr>
                <w:rFonts w:ascii="Times New Roman" w:eastAsia="SimSun" w:hAnsi="Times New Roman"/>
              </w:rPr>
              <w:t>Предусмотрено п. 36 Перспективных направлений развития банковского регулирования и надзора.</w:t>
            </w:r>
          </w:p>
          <w:p w:rsidR="00A23BE5" w:rsidRPr="005869D3" w:rsidRDefault="00A23BE5" w:rsidP="00A23BE5">
            <w:pPr>
              <w:suppressAutoHyphens/>
              <w:ind w:firstLine="317"/>
              <w:jc w:val="both"/>
              <w:rPr>
                <w:rFonts w:ascii="Times New Roman" w:eastAsia="SimSun" w:hAnsi="Times New Roman"/>
              </w:rPr>
            </w:pPr>
          </w:p>
        </w:tc>
        <w:tc>
          <w:tcPr>
            <w:tcW w:w="1563" w:type="dxa"/>
          </w:tcPr>
          <w:p w:rsidR="00A23BE5" w:rsidRPr="005869D3" w:rsidRDefault="00A23BE5" w:rsidP="00A23BE5">
            <w:pPr>
              <w:suppressAutoHyphens/>
              <w:jc w:val="both"/>
              <w:rPr>
                <w:rFonts w:ascii="Times New Roman" w:eastAsia="SimSun" w:hAnsi="Times New Roman" w:cs="Calibri"/>
                <w:sz w:val="24"/>
                <w:szCs w:val="24"/>
              </w:rPr>
            </w:pPr>
          </w:p>
        </w:tc>
      </w:tr>
      <w:tr w:rsidR="001D498C" w:rsidRPr="001D498C" w:rsidTr="00F974CE">
        <w:trPr>
          <w:trHeight w:val="516"/>
        </w:trPr>
        <w:tc>
          <w:tcPr>
            <w:tcW w:w="5529" w:type="dxa"/>
          </w:tcPr>
          <w:p w:rsidR="001D498C" w:rsidRPr="001D498C" w:rsidRDefault="001D498C" w:rsidP="001D498C">
            <w:pPr>
              <w:jc w:val="both"/>
              <w:rPr>
                <w:rFonts w:ascii="Times New Roman" w:hAnsi="Times New Roman"/>
                <w:sz w:val="24"/>
                <w:szCs w:val="24"/>
              </w:rPr>
            </w:pPr>
            <w:r w:rsidRPr="001D498C">
              <w:rPr>
                <w:rFonts w:ascii="Times New Roman" w:hAnsi="Times New Roman"/>
                <w:sz w:val="24"/>
                <w:szCs w:val="24"/>
              </w:rPr>
              <w:t>Указание Банка России «О внесении изменений в Указание Банка России от 1 октября 2019 года № 5277-У «Об утверждении типовой формы договора об обязательном пенсионном страховании»</w:t>
            </w:r>
          </w:p>
          <w:p w:rsidR="001D498C" w:rsidRPr="005869D3" w:rsidRDefault="001D498C" w:rsidP="00485E9F">
            <w:pPr>
              <w:jc w:val="both"/>
              <w:rPr>
                <w:rFonts w:ascii="Times New Roman" w:hAnsi="Times New Roman"/>
                <w:sz w:val="24"/>
                <w:szCs w:val="24"/>
              </w:rPr>
            </w:pPr>
          </w:p>
        </w:tc>
        <w:tc>
          <w:tcPr>
            <w:tcW w:w="1560" w:type="dxa"/>
          </w:tcPr>
          <w:p w:rsidR="001D498C" w:rsidRPr="005869D3" w:rsidRDefault="001D498C" w:rsidP="00485E9F">
            <w:pPr>
              <w:suppressAutoHyphens/>
              <w:jc w:val="center"/>
              <w:rPr>
                <w:rFonts w:ascii="Times New Roman" w:eastAsia="SimSun" w:hAnsi="Times New Roman" w:cs="Calibri"/>
                <w:sz w:val="24"/>
                <w:szCs w:val="24"/>
              </w:rPr>
            </w:pPr>
            <w:r w:rsidRPr="005869D3">
              <w:rPr>
                <w:rFonts w:ascii="Times New Roman" w:eastAsia="SimSun" w:hAnsi="Times New Roman" w:cs="Calibri"/>
                <w:sz w:val="24"/>
                <w:szCs w:val="24"/>
                <w:lang w:val="en-US"/>
              </w:rPr>
              <w:t>II</w:t>
            </w:r>
            <w:r>
              <w:rPr>
                <w:rFonts w:ascii="Times New Roman" w:eastAsia="SimSun" w:hAnsi="Times New Roman" w:cs="Calibri"/>
                <w:sz w:val="24"/>
                <w:szCs w:val="24"/>
                <w:lang w:val="en-US"/>
              </w:rPr>
              <w:t>I</w:t>
            </w:r>
            <w:r w:rsidRPr="005869D3">
              <w:rPr>
                <w:rFonts w:ascii="Times New Roman" w:eastAsia="SimSun" w:hAnsi="Times New Roman" w:cs="Calibri"/>
                <w:sz w:val="24"/>
                <w:szCs w:val="24"/>
              </w:rPr>
              <w:t xml:space="preserve"> квартал</w:t>
            </w:r>
          </w:p>
        </w:tc>
        <w:tc>
          <w:tcPr>
            <w:tcW w:w="6232" w:type="dxa"/>
          </w:tcPr>
          <w:p w:rsidR="001D498C" w:rsidRPr="00F671B0" w:rsidRDefault="001D498C" w:rsidP="001D498C">
            <w:pPr>
              <w:jc w:val="both"/>
              <w:rPr>
                <w:rFonts w:ascii="Times New Roman" w:hAnsi="Times New Roman"/>
                <w:bCs/>
              </w:rPr>
            </w:pPr>
            <w:r w:rsidRPr="00F671B0">
              <w:rPr>
                <w:rFonts w:ascii="Times New Roman" w:hAnsi="Times New Roman"/>
                <w:bCs/>
              </w:rPr>
              <w:t>Нормативный акт направлен на упрощение процедуры заключения новых договоров об обязательном пенсионном страховании путем расширения круга лиц, подписывающих такие договоры от имени негосударственного пенсионного фонда. Данное изменение также будет способствовать развитию программы долгосрочных сбережений.</w:t>
            </w:r>
          </w:p>
          <w:p w:rsidR="001D498C" w:rsidRPr="005869D3" w:rsidRDefault="001D498C" w:rsidP="001D498C">
            <w:pPr>
              <w:ind w:right="-57"/>
              <w:jc w:val="both"/>
              <w:rPr>
                <w:rFonts w:ascii="Times New Roman" w:eastAsia="SimSun" w:hAnsi="Times New Roman"/>
                <w:color w:val="000000" w:themeColor="text1"/>
              </w:rPr>
            </w:pPr>
          </w:p>
        </w:tc>
        <w:tc>
          <w:tcPr>
            <w:tcW w:w="1563" w:type="dxa"/>
          </w:tcPr>
          <w:p w:rsidR="00733A0A" w:rsidRPr="00AB0135" w:rsidRDefault="00733A0A" w:rsidP="00733A0A">
            <w:pPr>
              <w:suppressAutoHyphens/>
              <w:ind w:right="-107"/>
              <w:jc w:val="both"/>
              <w:rPr>
                <w:rFonts w:ascii="Times New Roman" w:eastAsia="SimSun" w:hAnsi="Times New Roman" w:cs="Calibri"/>
                <w:b/>
                <w:u w:val="single"/>
              </w:rPr>
            </w:pPr>
            <w:r>
              <w:rPr>
                <w:rFonts w:ascii="Times New Roman" w:eastAsia="SimSun" w:hAnsi="Times New Roman" w:cs="Calibri"/>
                <w:b/>
                <w:u w:val="single"/>
              </w:rPr>
              <w:t>№ 6827</w:t>
            </w:r>
            <w:r w:rsidRPr="00AB0135">
              <w:rPr>
                <w:rFonts w:ascii="Times New Roman" w:eastAsia="SimSun" w:hAnsi="Times New Roman" w:cs="Calibri"/>
                <w:b/>
                <w:u w:val="single"/>
              </w:rPr>
              <w:t>-У</w:t>
            </w:r>
          </w:p>
          <w:p w:rsidR="001D498C" w:rsidRPr="005869D3" w:rsidRDefault="00733A0A" w:rsidP="00733A0A">
            <w:pPr>
              <w:suppressAutoHyphens/>
              <w:jc w:val="both"/>
              <w:rPr>
                <w:rFonts w:ascii="Times New Roman" w:eastAsia="SimSun" w:hAnsi="Times New Roman" w:cs="Calibri"/>
                <w:sz w:val="24"/>
                <w:szCs w:val="24"/>
              </w:rPr>
            </w:pPr>
            <w:r>
              <w:rPr>
                <w:rFonts w:ascii="Times New Roman" w:eastAsia="SimSun" w:hAnsi="Times New Roman" w:cs="Calibri"/>
                <w:b/>
                <w:u w:val="single"/>
              </w:rPr>
              <w:t>от 19.08</w:t>
            </w:r>
            <w:r w:rsidRPr="00AB0135">
              <w:rPr>
                <w:rFonts w:ascii="Times New Roman" w:eastAsia="SimSun" w:hAnsi="Times New Roman" w:cs="Calibri"/>
                <w:b/>
                <w:u w:val="single"/>
              </w:rPr>
              <w:t>.2024</w:t>
            </w:r>
          </w:p>
        </w:tc>
      </w:tr>
      <w:tr w:rsidR="009E11DE" w:rsidRPr="00FB3E63" w:rsidTr="00F974CE">
        <w:trPr>
          <w:trHeight w:val="516"/>
        </w:trPr>
        <w:tc>
          <w:tcPr>
            <w:tcW w:w="5529" w:type="dxa"/>
          </w:tcPr>
          <w:p w:rsidR="009E11DE" w:rsidRPr="009E11DE" w:rsidRDefault="009E11DE" w:rsidP="009E11DE">
            <w:pPr>
              <w:jc w:val="both"/>
              <w:rPr>
                <w:rFonts w:ascii="Times New Roman" w:hAnsi="Times New Roman"/>
                <w:i/>
                <w:sz w:val="24"/>
                <w:szCs w:val="24"/>
              </w:rPr>
            </w:pPr>
            <w:r w:rsidRPr="009E11DE">
              <w:rPr>
                <w:rFonts w:ascii="Times New Roman" w:hAnsi="Times New Roman"/>
                <w:sz w:val="24"/>
                <w:szCs w:val="24"/>
              </w:rPr>
              <w:t xml:space="preserve">Нормативный акт Банка России о ценных бумагах и производных финансовых инструментах, предназначенных для квалифицированных инвесторов </w:t>
            </w:r>
            <w:r w:rsidRPr="009E11DE">
              <w:rPr>
                <w:rFonts w:ascii="Times New Roman" w:hAnsi="Times New Roman"/>
                <w:i/>
                <w:sz w:val="24"/>
                <w:szCs w:val="24"/>
              </w:rPr>
              <w:t>(взамен Указания Банка России от 09.01.2023 № 6347-У «О ценных бумагах и производных финансовых инструментах, предназначенных для квалифицированных инвесторов»)</w:t>
            </w:r>
          </w:p>
          <w:p w:rsidR="009E11DE" w:rsidRPr="001D498C" w:rsidRDefault="009E11DE" w:rsidP="001D498C">
            <w:pPr>
              <w:jc w:val="both"/>
              <w:rPr>
                <w:rFonts w:ascii="Times New Roman" w:hAnsi="Times New Roman"/>
                <w:sz w:val="24"/>
                <w:szCs w:val="24"/>
              </w:rPr>
            </w:pPr>
          </w:p>
        </w:tc>
        <w:tc>
          <w:tcPr>
            <w:tcW w:w="1560" w:type="dxa"/>
          </w:tcPr>
          <w:p w:rsidR="009E11DE" w:rsidRPr="005869D3" w:rsidRDefault="009E11DE" w:rsidP="00485E9F">
            <w:pPr>
              <w:suppressAutoHyphens/>
              <w:jc w:val="center"/>
              <w:rPr>
                <w:rFonts w:ascii="Times New Roman" w:eastAsia="SimSun" w:hAnsi="Times New Roman" w:cs="Calibri"/>
                <w:sz w:val="24"/>
                <w:szCs w:val="24"/>
              </w:rPr>
            </w:pPr>
            <w:r w:rsidRPr="005869D3">
              <w:rPr>
                <w:rFonts w:ascii="Times New Roman" w:eastAsia="SimSun" w:hAnsi="Times New Roman" w:cs="Calibri"/>
                <w:sz w:val="24"/>
                <w:szCs w:val="24"/>
                <w:lang w:val="en-US"/>
              </w:rPr>
              <w:t>II</w:t>
            </w:r>
            <w:r>
              <w:rPr>
                <w:rFonts w:ascii="Times New Roman" w:eastAsia="SimSun" w:hAnsi="Times New Roman" w:cs="Calibri"/>
                <w:sz w:val="24"/>
                <w:szCs w:val="24"/>
                <w:lang w:val="en-US"/>
              </w:rPr>
              <w:t>I</w:t>
            </w:r>
            <w:r w:rsidRPr="005869D3">
              <w:rPr>
                <w:rFonts w:ascii="Times New Roman" w:eastAsia="SimSun" w:hAnsi="Times New Roman" w:cs="Calibri"/>
                <w:sz w:val="24"/>
                <w:szCs w:val="24"/>
              </w:rPr>
              <w:t xml:space="preserve"> квартал</w:t>
            </w:r>
          </w:p>
        </w:tc>
        <w:tc>
          <w:tcPr>
            <w:tcW w:w="6232" w:type="dxa"/>
          </w:tcPr>
          <w:p w:rsidR="009E11DE" w:rsidRPr="00F671B0" w:rsidRDefault="009E11DE" w:rsidP="001D498C">
            <w:pPr>
              <w:jc w:val="both"/>
              <w:rPr>
                <w:rFonts w:ascii="Times New Roman" w:hAnsi="Times New Roman"/>
                <w:bCs/>
              </w:rPr>
            </w:pPr>
            <w:r w:rsidRPr="00FA3DD6">
              <w:rPr>
                <w:rFonts w:ascii="Times New Roman" w:hAnsi="Times New Roman"/>
                <w:bCs/>
              </w:rPr>
              <w:t>Нормативный акт разрабатывается в целях защиты неквалифицированных инвесторов от негативных последствий, связанных с ограничениями на распоряжение иностранными ценными бумагами и реализацию прав по ним в случае совершения иностранными государствами и лицами недружественных действий в отношении Российской Федерации, российских юридических лиц и физических лиц.</w:t>
            </w:r>
          </w:p>
        </w:tc>
        <w:tc>
          <w:tcPr>
            <w:tcW w:w="1563" w:type="dxa"/>
          </w:tcPr>
          <w:p w:rsidR="00FB3E63" w:rsidRPr="00AB0135" w:rsidRDefault="00FB3E63" w:rsidP="00FB3E63">
            <w:pPr>
              <w:suppressAutoHyphens/>
              <w:ind w:right="-107"/>
              <w:jc w:val="both"/>
              <w:rPr>
                <w:rFonts w:ascii="Times New Roman" w:eastAsia="SimSun" w:hAnsi="Times New Roman" w:cs="Calibri"/>
                <w:b/>
                <w:u w:val="single"/>
              </w:rPr>
            </w:pPr>
            <w:r>
              <w:rPr>
                <w:rFonts w:ascii="Times New Roman" w:eastAsia="SimSun" w:hAnsi="Times New Roman" w:cs="Calibri"/>
                <w:b/>
                <w:u w:val="single"/>
              </w:rPr>
              <w:t>№ 6885</w:t>
            </w:r>
            <w:r w:rsidRPr="00AB0135">
              <w:rPr>
                <w:rFonts w:ascii="Times New Roman" w:eastAsia="SimSun" w:hAnsi="Times New Roman" w:cs="Calibri"/>
                <w:b/>
                <w:u w:val="single"/>
              </w:rPr>
              <w:t>-У</w:t>
            </w:r>
          </w:p>
          <w:p w:rsidR="009E11DE" w:rsidRPr="005869D3" w:rsidRDefault="00FB3E63" w:rsidP="00FB3E63">
            <w:pPr>
              <w:suppressAutoHyphens/>
              <w:jc w:val="both"/>
              <w:rPr>
                <w:rFonts w:ascii="Times New Roman" w:eastAsia="SimSun" w:hAnsi="Times New Roman" w:cs="Calibri"/>
                <w:sz w:val="24"/>
                <w:szCs w:val="24"/>
              </w:rPr>
            </w:pPr>
            <w:r>
              <w:rPr>
                <w:rFonts w:ascii="Times New Roman" w:eastAsia="SimSun" w:hAnsi="Times New Roman" w:cs="Calibri"/>
                <w:b/>
                <w:u w:val="single"/>
              </w:rPr>
              <w:t>от 01.10</w:t>
            </w:r>
            <w:r w:rsidRPr="00AB0135">
              <w:rPr>
                <w:rFonts w:ascii="Times New Roman" w:eastAsia="SimSun" w:hAnsi="Times New Roman" w:cs="Calibri"/>
                <w:b/>
                <w:u w:val="single"/>
              </w:rPr>
              <w:t>.2024</w:t>
            </w:r>
          </w:p>
        </w:tc>
      </w:tr>
      <w:tr w:rsidR="00CA47DD" w:rsidRPr="0067449E" w:rsidTr="00F974CE">
        <w:trPr>
          <w:trHeight w:val="516"/>
        </w:trPr>
        <w:tc>
          <w:tcPr>
            <w:tcW w:w="5529" w:type="dxa"/>
          </w:tcPr>
          <w:p w:rsidR="00CA47DD" w:rsidRDefault="00CA47DD" w:rsidP="009E11DE">
            <w:pPr>
              <w:jc w:val="both"/>
              <w:rPr>
                <w:rFonts w:ascii="Times New Roman" w:hAnsi="Times New Roman"/>
                <w:sz w:val="24"/>
                <w:szCs w:val="24"/>
              </w:rPr>
            </w:pPr>
            <w:r w:rsidRPr="00CA47DD">
              <w:rPr>
                <w:rFonts w:ascii="Times New Roman" w:hAnsi="Times New Roman"/>
                <w:sz w:val="24"/>
                <w:szCs w:val="24"/>
              </w:rPr>
              <w:t>Указание Банка России «О применении отдельных нормативных актов Банка России по вопросам бухгалтерского учета и бухгалтерской (финансовой) отчетности»</w:t>
            </w:r>
          </w:p>
          <w:p w:rsidR="00CA47DD" w:rsidRPr="009E11DE" w:rsidRDefault="00CA47DD" w:rsidP="009E11DE">
            <w:pPr>
              <w:jc w:val="both"/>
              <w:rPr>
                <w:rFonts w:ascii="Times New Roman" w:hAnsi="Times New Roman"/>
                <w:sz w:val="24"/>
                <w:szCs w:val="24"/>
              </w:rPr>
            </w:pPr>
          </w:p>
        </w:tc>
        <w:tc>
          <w:tcPr>
            <w:tcW w:w="1560" w:type="dxa"/>
          </w:tcPr>
          <w:p w:rsidR="00CA47DD" w:rsidRPr="005869D3" w:rsidRDefault="00CA47DD" w:rsidP="00485E9F">
            <w:pPr>
              <w:suppressAutoHyphens/>
              <w:jc w:val="center"/>
              <w:rPr>
                <w:rFonts w:ascii="Times New Roman" w:eastAsia="SimSun" w:hAnsi="Times New Roman" w:cs="Calibri"/>
                <w:sz w:val="24"/>
                <w:szCs w:val="24"/>
              </w:rPr>
            </w:pPr>
            <w:r w:rsidRPr="005869D3">
              <w:rPr>
                <w:rFonts w:ascii="Times New Roman" w:eastAsia="SimSun" w:hAnsi="Times New Roman" w:cs="Calibri"/>
                <w:sz w:val="24"/>
                <w:szCs w:val="24"/>
                <w:lang w:val="en-US"/>
              </w:rPr>
              <w:lastRenderedPageBreak/>
              <w:t>II</w:t>
            </w:r>
            <w:r>
              <w:rPr>
                <w:rFonts w:ascii="Times New Roman" w:eastAsia="SimSun" w:hAnsi="Times New Roman" w:cs="Calibri"/>
                <w:sz w:val="24"/>
                <w:szCs w:val="24"/>
                <w:lang w:val="en-US"/>
              </w:rPr>
              <w:t>I</w:t>
            </w:r>
            <w:r w:rsidRPr="005869D3">
              <w:rPr>
                <w:rFonts w:ascii="Times New Roman" w:eastAsia="SimSun" w:hAnsi="Times New Roman" w:cs="Calibri"/>
                <w:sz w:val="24"/>
                <w:szCs w:val="24"/>
              </w:rPr>
              <w:t xml:space="preserve"> квартал</w:t>
            </w:r>
          </w:p>
        </w:tc>
        <w:tc>
          <w:tcPr>
            <w:tcW w:w="6232" w:type="dxa"/>
          </w:tcPr>
          <w:p w:rsidR="00CA47DD" w:rsidRPr="00CA47DD" w:rsidRDefault="00CA47DD" w:rsidP="00CA47DD">
            <w:pPr>
              <w:jc w:val="both"/>
              <w:rPr>
                <w:rFonts w:ascii="Times New Roman" w:hAnsi="Times New Roman"/>
                <w:bCs/>
              </w:rPr>
            </w:pPr>
            <w:r w:rsidRPr="00CA47DD">
              <w:rPr>
                <w:rFonts w:ascii="Times New Roman" w:hAnsi="Times New Roman"/>
                <w:bCs/>
              </w:rPr>
              <w:t xml:space="preserve">Необходимость подготовки нормативного акта обусловлена решением руководства Банка России о переносе даты начала применения кредитными потребительскими кооперативами, сельскохозяйственными кредитными потребительскими кооперативами, жилищными накопительными кооперативами </w:t>
            </w:r>
            <w:r w:rsidRPr="00CA47DD">
              <w:rPr>
                <w:rFonts w:ascii="Times New Roman" w:hAnsi="Times New Roman"/>
                <w:bCs/>
              </w:rPr>
              <w:lastRenderedPageBreak/>
              <w:t>нормативных актов Банка России, регулирующих порядок бухгалтерского учета для некредитных финансовых организаций.</w:t>
            </w:r>
          </w:p>
          <w:p w:rsidR="00CA47DD" w:rsidRPr="00CA47DD" w:rsidRDefault="00CA47DD" w:rsidP="00CA47DD">
            <w:pPr>
              <w:jc w:val="both"/>
              <w:rPr>
                <w:rFonts w:ascii="Times New Roman" w:hAnsi="Times New Roman"/>
                <w:bCs/>
              </w:rPr>
            </w:pPr>
            <w:r w:rsidRPr="00CA47DD">
              <w:rPr>
                <w:rFonts w:ascii="Times New Roman" w:hAnsi="Times New Roman"/>
                <w:bCs/>
              </w:rPr>
              <w:t>Целью разработки нормативного акта является изменение даты начала применения кредитными потребительскими кооперативами, сельскохозяйственными кредитными потребительскими кооперативами, жилищными накопительными кооперативами нормативных актов Банка России, регулирующих порядок бухгалтерского учета и бухгалтерской (финансовой) отчетности для некредитных финансовых организаций, на 1 января 2027 года.</w:t>
            </w:r>
          </w:p>
          <w:p w:rsidR="00CA47DD" w:rsidRDefault="00CA47DD" w:rsidP="00CA47DD">
            <w:pPr>
              <w:jc w:val="both"/>
              <w:rPr>
                <w:rFonts w:ascii="Times New Roman" w:hAnsi="Times New Roman"/>
                <w:bCs/>
              </w:rPr>
            </w:pPr>
            <w:r w:rsidRPr="00CA47DD">
              <w:rPr>
                <w:rFonts w:ascii="Times New Roman" w:hAnsi="Times New Roman"/>
                <w:bCs/>
              </w:rPr>
              <w:t>Нормативный акт включает в себя регулирование, установленное Указанием Банка России от 19 августа 2021 года № 5895-У «О применении отдельных нормативных актов Банка России по вопросам бухгалтерского учета и бухгалтерской (финансовой) отчетности» (далее – Указание Банка России № 5895-У), с изменением даты начала применения кредитными потребительскими кооперативами, сельскохозяйственными кредитными потребительскими кооперативами, жилищными накопительными кооперативами нормативных актов Банка России, регулирующих порядок бухгалтерского учета для некредитных финансовых организаций, на 1 января 2027 года. Указание Банка России № 5895-У будет признано утратившим силу со дня вступления в силу нормативного акта.</w:t>
            </w:r>
          </w:p>
          <w:p w:rsidR="00CA47DD" w:rsidRPr="00FA3DD6" w:rsidRDefault="00CA47DD" w:rsidP="00CA47DD">
            <w:pPr>
              <w:jc w:val="both"/>
              <w:rPr>
                <w:rFonts w:ascii="Times New Roman" w:hAnsi="Times New Roman"/>
                <w:bCs/>
              </w:rPr>
            </w:pPr>
          </w:p>
        </w:tc>
        <w:tc>
          <w:tcPr>
            <w:tcW w:w="1563" w:type="dxa"/>
          </w:tcPr>
          <w:p w:rsidR="0067449E" w:rsidRPr="00AB0135" w:rsidRDefault="0067449E" w:rsidP="0067449E">
            <w:pPr>
              <w:suppressAutoHyphens/>
              <w:ind w:right="-107"/>
              <w:jc w:val="both"/>
              <w:rPr>
                <w:rFonts w:ascii="Times New Roman" w:eastAsia="SimSun" w:hAnsi="Times New Roman" w:cs="Calibri"/>
                <w:b/>
                <w:u w:val="single"/>
              </w:rPr>
            </w:pPr>
            <w:r>
              <w:rPr>
                <w:rFonts w:ascii="Times New Roman" w:eastAsia="SimSun" w:hAnsi="Times New Roman" w:cs="Calibri"/>
                <w:b/>
                <w:u w:val="single"/>
              </w:rPr>
              <w:lastRenderedPageBreak/>
              <w:t>№ 6888</w:t>
            </w:r>
            <w:r w:rsidRPr="00AB0135">
              <w:rPr>
                <w:rFonts w:ascii="Times New Roman" w:eastAsia="SimSun" w:hAnsi="Times New Roman" w:cs="Calibri"/>
                <w:b/>
                <w:u w:val="single"/>
              </w:rPr>
              <w:t>-У</w:t>
            </w:r>
          </w:p>
          <w:p w:rsidR="00CA47DD" w:rsidRPr="005869D3" w:rsidRDefault="0067449E" w:rsidP="0067449E">
            <w:pPr>
              <w:suppressAutoHyphens/>
              <w:jc w:val="both"/>
              <w:rPr>
                <w:rFonts w:ascii="Times New Roman" w:eastAsia="SimSun" w:hAnsi="Times New Roman" w:cs="Calibri"/>
                <w:sz w:val="24"/>
                <w:szCs w:val="24"/>
              </w:rPr>
            </w:pPr>
            <w:r>
              <w:rPr>
                <w:rFonts w:ascii="Times New Roman" w:eastAsia="SimSun" w:hAnsi="Times New Roman" w:cs="Calibri"/>
                <w:b/>
                <w:u w:val="single"/>
              </w:rPr>
              <w:t>от 02.10</w:t>
            </w:r>
            <w:r w:rsidRPr="00AB0135">
              <w:rPr>
                <w:rFonts w:ascii="Times New Roman" w:eastAsia="SimSun" w:hAnsi="Times New Roman" w:cs="Calibri"/>
                <w:b/>
                <w:u w:val="single"/>
              </w:rPr>
              <w:t>.2024</w:t>
            </w:r>
          </w:p>
        </w:tc>
      </w:tr>
      <w:tr w:rsidR="00CA47DD" w:rsidRPr="00276B07" w:rsidTr="00F974CE">
        <w:trPr>
          <w:trHeight w:val="516"/>
        </w:trPr>
        <w:tc>
          <w:tcPr>
            <w:tcW w:w="5529" w:type="dxa"/>
          </w:tcPr>
          <w:p w:rsidR="00CA47DD" w:rsidRDefault="00CA47DD" w:rsidP="009E11DE">
            <w:pPr>
              <w:jc w:val="both"/>
              <w:rPr>
                <w:rFonts w:ascii="Times New Roman" w:hAnsi="Times New Roman"/>
                <w:sz w:val="24"/>
                <w:szCs w:val="24"/>
              </w:rPr>
            </w:pPr>
            <w:r w:rsidRPr="00CA47DD">
              <w:rPr>
                <w:rFonts w:ascii="Times New Roman" w:hAnsi="Times New Roman"/>
                <w:sz w:val="24"/>
                <w:szCs w:val="24"/>
              </w:rPr>
              <w:t>Указание Банка России «О внесении изменений в Положение Банка России от 25 октября 2017 года № 612-П»</w:t>
            </w:r>
          </w:p>
          <w:p w:rsidR="00CA47DD" w:rsidRPr="009E11DE" w:rsidRDefault="00CA47DD" w:rsidP="009E11DE">
            <w:pPr>
              <w:jc w:val="both"/>
              <w:rPr>
                <w:rFonts w:ascii="Times New Roman" w:hAnsi="Times New Roman"/>
                <w:sz w:val="24"/>
                <w:szCs w:val="24"/>
              </w:rPr>
            </w:pPr>
          </w:p>
        </w:tc>
        <w:tc>
          <w:tcPr>
            <w:tcW w:w="1560" w:type="dxa"/>
          </w:tcPr>
          <w:p w:rsidR="00CA47DD" w:rsidRPr="005869D3" w:rsidRDefault="00CA47DD" w:rsidP="00485E9F">
            <w:pPr>
              <w:suppressAutoHyphens/>
              <w:jc w:val="center"/>
              <w:rPr>
                <w:rFonts w:ascii="Times New Roman" w:eastAsia="SimSun" w:hAnsi="Times New Roman" w:cs="Calibri"/>
                <w:sz w:val="24"/>
                <w:szCs w:val="24"/>
              </w:rPr>
            </w:pPr>
            <w:r w:rsidRPr="005869D3">
              <w:rPr>
                <w:rFonts w:ascii="Times New Roman" w:eastAsia="SimSun" w:hAnsi="Times New Roman" w:cs="Calibri"/>
                <w:sz w:val="24"/>
                <w:szCs w:val="24"/>
                <w:lang w:val="en-US"/>
              </w:rPr>
              <w:t>II</w:t>
            </w:r>
            <w:r>
              <w:rPr>
                <w:rFonts w:ascii="Times New Roman" w:eastAsia="SimSun" w:hAnsi="Times New Roman" w:cs="Calibri"/>
                <w:sz w:val="24"/>
                <w:szCs w:val="24"/>
                <w:lang w:val="en-US"/>
              </w:rPr>
              <w:t>I</w:t>
            </w:r>
            <w:r w:rsidRPr="005869D3">
              <w:rPr>
                <w:rFonts w:ascii="Times New Roman" w:eastAsia="SimSun" w:hAnsi="Times New Roman" w:cs="Calibri"/>
                <w:sz w:val="24"/>
                <w:szCs w:val="24"/>
              </w:rPr>
              <w:t xml:space="preserve"> квартал</w:t>
            </w:r>
          </w:p>
        </w:tc>
        <w:tc>
          <w:tcPr>
            <w:tcW w:w="6232" w:type="dxa"/>
          </w:tcPr>
          <w:p w:rsidR="00CA47DD" w:rsidRPr="00CA47DD" w:rsidRDefault="00CA47DD" w:rsidP="00CA47DD">
            <w:pPr>
              <w:jc w:val="both"/>
              <w:rPr>
                <w:rFonts w:ascii="Times New Roman" w:hAnsi="Times New Roman"/>
                <w:bCs/>
              </w:rPr>
            </w:pPr>
            <w:r w:rsidRPr="00CA47DD">
              <w:rPr>
                <w:rFonts w:ascii="Times New Roman" w:hAnsi="Times New Roman"/>
                <w:bCs/>
              </w:rPr>
              <w:t>В связи с перевыпуском Положения Банка России № 508-П, Положения Банка России № 520-П, Положения Банка России 523-П и Положения Банка России № 532-П в Положении Банка России № 612-П исключены главы о порядке отражения на счетах бухгалтерского учета исправления ошибок, резервов - оценочных обязательств и условных обязательств, событий после окончания отчетного года, а также изменены ссылки на переиздаваемые нормативные акты.</w:t>
            </w:r>
          </w:p>
          <w:p w:rsidR="00CA47DD" w:rsidRDefault="00CA47DD" w:rsidP="00CA47DD">
            <w:pPr>
              <w:jc w:val="both"/>
              <w:rPr>
                <w:rFonts w:ascii="Times New Roman" w:hAnsi="Times New Roman"/>
                <w:bCs/>
              </w:rPr>
            </w:pPr>
            <w:r w:rsidRPr="00CA47DD">
              <w:rPr>
                <w:rFonts w:ascii="Times New Roman" w:hAnsi="Times New Roman"/>
                <w:bCs/>
              </w:rPr>
              <w:t>Начиная с 1 января 2025 года отдельные некредитные финансовые организации, применяющие Положение Банка России № 612-П, при отражении на счетах бухгалтерского учета указанных объектов учета будут руководствоваться перевыпущенными нормативными актами Банка России.</w:t>
            </w:r>
          </w:p>
          <w:p w:rsidR="00CA47DD" w:rsidRPr="00FA3DD6" w:rsidRDefault="00CA47DD" w:rsidP="00CA47DD">
            <w:pPr>
              <w:jc w:val="both"/>
              <w:rPr>
                <w:rFonts w:ascii="Times New Roman" w:hAnsi="Times New Roman"/>
                <w:bCs/>
              </w:rPr>
            </w:pPr>
          </w:p>
        </w:tc>
        <w:tc>
          <w:tcPr>
            <w:tcW w:w="1563" w:type="dxa"/>
          </w:tcPr>
          <w:p w:rsidR="00276B07" w:rsidRPr="00AB0135" w:rsidRDefault="00276B07" w:rsidP="00276B07">
            <w:pPr>
              <w:suppressAutoHyphens/>
              <w:ind w:right="-107"/>
              <w:jc w:val="both"/>
              <w:rPr>
                <w:rFonts w:ascii="Times New Roman" w:eastAsia="SimSun" w:hAnsi="Times New Roman" w:cs="Calibri"/>
                <w:b/>
                <w:u w:val="single"/>
              </w:rPr>
            </w:pPr>
            <w:r>
              <w:rPr>
                <w:rFonts w:ascii="Times New Roman" w:eastAsia="SimSun" w:hAnsi="Times New Roman" w:cs="Calibri"/>
                <w:b/>
                <w:u w:val="single"/>
              </w:rPr>
              <w:t>№ 6893</w:t>
            </w:r>
            <w:r w:rsidRPr="00AB0135">
              <w:rPr>
                <w:rFonts w:ascii="Times New Roman" w:eastAsia="SimSun" w:hAnsi="Times New Roman" w:cs="Calibri"/>
                <w:b/>
                <w:u w:val="single"/>
              </w:rPr>
              <w:t>-У</w:t>
            </w:r>
          </w:p>
          <w:p w:rsidR="00CA47DD" w:rsidRPr="005869D3" w:rsidRDefault="00276B07" w:rsidP="00276B07">
            <w:pPr>
              <w:suppressAutoHyphens/>
              <w:jc w:val="both"/>
              <w:rPr>
                <w:rFonts w:ascii="Times New Roman" w:eastAsia="SimSun" w:hAnsi="Times New Roman" w:cs="Calibri"/>
                <w:sz w:val="24"/>
                <w:szCs w:val="24"/>
              </w:rPr>
            </w:pPr>
            <w:r>
              <w:rPr>
                <w:rFonts w:ascii="Times New Roman" w:eastAsia="SimSun" w:hAnsi="Times New Roman" w:cs="Calibri"/>
                <w:b/>
                <w:u w:val="single"/>
              </w:rPr>
              <w:t>от 02.10</w:t>
            </w:r>
            <w:r w:rsidRPr="00AB0135">
              <w:rPr>
                <w:rFonts w:ascii="Times New Roman" w:eastAsia="SimSun" w:hAnsi="Times New Roman" w:cs="Calibri"/>
                <w:b/>
                <w:u w:val="single"/>
              </w:rPr>
              <w:t>.2024</w:t>
            </w:r>
          </w:p>
        </w:tc>
      </w:tr>
      <w:tr w:rsidR="00CA47DD" w:rsidRPr="00C257E1" w:rsidTr="00F974CE">
        <w:trPr>
          <w:trHeight w:val="516"/>
        </w:trPr>
        <w:tc>
          <w:tcPr>
            <w:tcW w:w="5529" w:type="dxa"/>
          </w:tcPr>
          <w:p w:rsidR="00CA47DD" w:rsidRDefault="00CA47DD" w:rsidP="009E11DE">
            <w:pPr>
              <w:jc w:val="both"/>
              <w:rPr>
                <w:rFonts w:ascii="Times New Roman" w:hAnsi="Times New Roman"/>
                <w:sz w:val="24"/>
                <w:szCs w:val="24"/>
              </w:rPr>
            </w:pPr>
            <w:r w:rsidRPr="00CA47DD">
              <w:rPr>
                <w:rFonts w:ascii="Times New Roman" w:hAnsi="Times New Roman"/>
                <w:sz w:val="24"/>
                <w:szCs w:val="24"/>
              </w:rPr>
              <w:t>Указание Банка России «О внесении изменений в Указание Банка России от 6 ноября 2014 года № 3439-У»</w:t>
            </w:r>
          </w:p>
          <w:p w:rsidR="00CA47DD" w:rsidRPr="009E11DE" w:rsidRDefault="00CA47DD" w:rsidP="009E11DE">
            <w:pPr>
              <w:jc w:val="both"/>
              <w:rPr>
                <w:rFonts w:ascii="Times New Roman" w:hAnsi="Times New Roman"/>
                <w:sz w:val="24"/>
                <w:szCs w:val="24"/>
              </w:rPr>
            </w:pPr>
          </w:p>
        </w:tc>
        <w:tc>
          <w:tcPr>
            <w:tcW w:w="1560" w:type="dxa"/>
          </w:tcPr>
          <w:p w:rsidR="00CA47DD" w:rsidRPr="005869D3" w:rsidRDefault="00CA47DD" w:rsidP="00485E9F">
            <w:pPr>
              <w:suppressAutoHyphens/>
              <w:jc w:val="center"/>
              <w:rPr>
                <w:rFonts w:ascii="Times New Roman" w:eastAsia="SimSun" w:hAnsi="Times New Roman" w:cs="Calibri"/>
                <w:sz w:val="24"/>
                <w:szCs w:val="24"/>
              </w:rPr>
            </w:pPr>
            <w:r w:rsidRPr="005869D3">
              <w:rPr>
                <w:rFonts w:ascii="Times New Roman" w:eastAsia="SimSun" w:hAnsi="Times New Roman" w:cs="Calibri"/>
                <w:sz w:val="24"/>
                <w:szCs w:val="24"/>
                <w:lang w:val="en-US"/>
              </w:rPr>
              <w:t>II</w:t>
            </w:r>
            <w:r>
              <w:rPr>
                <w:rFonts w:ascii="Times New Roman" w:eastAsia="SimSun" w:hAnsi="Times New Roman" w:cs="Calibri"/>
                <w:sz w:val="24"/>
                <w:szCs w:val="24"/>
                <w:lang w:val="en-US"/>
              </w:rPr>
              <w:t>I</w:t>
            </w:r>
            <w:r w:rsidRPr="005869D3">
              <w:rPr>
                <w:rFonts w:ascii="Times New Roman" w:eastAsia="SimSun" w:hAnsi="Times New Roman" w:cs="Calibri"/>
                <w:sz w:val="24"/>
                <w:szCs w:val="24"/>
              </w:rPr>
              <w:t xml:space="preserve"> квартал</w:t>
            </w:r>
          </w:p>
        </w:tc>
        <w:tc>
          <w:tcPr>
            <w:tcW w:w="6232" w:type="dxa"/>
          </w:tcPr>
          <w:p w:rsidR="00CA47DD" w:rsidRDefault="00CA47DD" w:rsidP="001D498C">
            <w:pPr>
              <w:jc w:val="both"/>
              <w:rPr>
                <w:rFonts w:ascii="Times New Roman" w:hAnsi="Times New Roman"/>
                <w:bCs/>
              </w:rPr>
            </w:pPr>
            <w:r w:rsidRPr="00CA47DD">
              <w:rPr>
                <w:rFonts w:ascii="Times New Roman" w:hAnsi="Times New Roman"/>
                <w:bCs/>
              </w:rPr>
              <w:t xml:space="preserve">В связи с динамичным развитием и усилением позиций СБП в 2023-2024 гг. (во 2 квартале 2024 года количество операций в СБП увеличилось 2 раза по сравнению с аналогичным показателем прошлого года, по объему операций почти в 2,5 раза.) на платежном рынке в качестве удобного и привычного безналичного платежного сервиса, наращиванием доли операций с использованием СБП в общем объеме операций кредитных организаций (доля СБП в общем объеме безналичных розничных операций физических лиц в 2023 году </w:t>
            </w:r>
            <w:r w:rsidRPr="00CA47DD">
              <w:rPr>
                <w:rFonts w:ascii="Times New Roman" w:hAnsi="Times New Roman"/>
                <w:bCs/>
              </w:rPr>
              <w:lastRenderedPageBreak/>
              <w:t>увеличилась на 16,3%), что свидетельствует о большом значении данного сервиса для клиентов кредитных организаций, а также вступлением в силу с 2024 года новой формы отчетности 0409265 (Указание Банка России от 10.04.2023 № 6406-У «О формах, сроках, порядке составления и представления отчетности кредитных организаций (банковских групп) в Центральный банк Российской Федерации, а также о перечне информации о деятельности кредитных организаций (банковских групп)»), позволяющей осуществлять расчет показателя переводов денежных средств с использованием СБП, необходимо включить в состав критериев, на основе которых осуществляется признание Банком России кредитных организаций значимыми на рынке платежных услуг (Указание Банка России от 6 ноября 2014 года № 3439-У «О порядке признания Банком России кредитных организаций значимыми на рынке платежных услуг» (далее – Указание 3439-У).), новый критерий, отражающий долю объема переводов денежных средств, осуществленных с использованием СБП, и внести соответствующие изменения в Указание 3439-У.</w:t>
            </w:r>
          </w:p>
          <w:p w:rsidR="00CA47DD" w:rsidRDefault="00CA47DD" w:rsidP="001D498C">
            <w:pPr>
              <w:jc w:val="both"/>
              <w:rPr>
                <w:rFonts w:ascii="Times New Roman" w:hAnsi="Times New Roman"/>
                <w:bCs/>
              </w:rPr>
            </w:pPr>
            <w:r w:rsidRPr="00CA47DD">
              <w:rPr>
                <w:rFonts w:ascii="Times New Roman" w:hAnsi="Times New Roman"/>
                <w:bCs/>
              </w:rPr>
              <w:t>В целях сближения подходов к определению значимости кредитных организаций необходимо также включить новый критерий, характеризующий наличие системной значимости кредитной организации.</w:t>
            </w:r>
          </w:p>
          <w:p w:rsidR="00CA47DD" w:rsidRPr="00FA3DD6" w:rsidRDefault="00CA47DD" w:rsidP="001D498C">
            <w:pPr>
              <w:jc w:val="both"/>
              <w:rPr>
                <w:rFonts w:ascii="Times New Roman" w:hAnsi="Times New Roman"/>
                <w:bCs/>
              </w:rPr>
            </w:pPr>
          </w:p>
        </w:tc>
        <w:tc>
          <w:tcPr>
            <w:tcW w:w="1563" w:type="dxa"/>
          </w:tcPr>
          <w:p w:rsidR="00C257E1" w:rsidRPr="00AB0135" w:rsidRDefault="00C257E1" w:rsidP="00C257E1">
            <w:pPr>
              <w:suppressAutoHyphens/>
              <w:ind w:right="-107"/>
              <w:jc w:val="both"/>
              <w:rPr>
                <w:rFonts w:ascii="Times New Roman" w:eastAsia="SimSun" w:hAnsi="Times New Roman" w:cs="Calibri"/>
                <w:b/>
                <w:u w:val="single"/>
              </w:rPr>
            </w:pPr>
            <w:r>
              <w:rPr>
                <w:rFonts w:ascii="Times New Roman" w:eastAsia="SimSun" w:hAnsi="Times New Roman" w:cs="Calibri"/>
                <w:b/>
                <w:u w:val="single"/>
              </w:rPr>
              <w:lastRenderedPageBreak/>
              <w:t>№ 6825</w:t>
            </w:r>
            <w:r w:rsidRPr="00AB0135">
              <w:rPr>
                <w:rFonts w:ascii="Times New Roman" w:eastAsia="SimSun" w:hAnsi="Times New Roman" w:cs="Calibri"/>
                <w:b/>
                <w:u w:val="single"/>
              </w:rPr>
              <w:t>-У</w:t>
            </w:r>
          </w:p>
          <w:p w:rsidR="00CA47DD" w:rsidRPr="005869D3" w:rsidRDefault="00C257E1" w:rsidP="00C257E1">
            <w:pPr>
              <w:suppressAutoHyphens/>
              <w:jc w:val="both"/>
              <w:rPr>
                <w:rFonts w:ascii="Times New Roman" w:eastAsia="SimSun" w:hAnsi="Times New Roman" w:cs="Calibri"/>
                <w:sz w:val="24"/>
                <w:szCs w:val="24"/>
              </w:rPr>
            </w:pPr>
            <w:r>
              <w:rPr>
                <w:rFonts w:ascii="Times New Roman" w:eastAsia="SimSun" w:hAnsi="Times New Roman" w:cs="Calibri"/>
                <w:b/>
                <w:u w:val="single"/>
              </w:rPr>
              <w:t>от 16.08</w:t>
            </w:r>
            <w:r w:rsidRPr="00AB0135">
              <w:rPr>
                <w:rFonts w:ascii="Times New Roman" w:eastAsia="SimSun" w:hAnsi="Times New Roman" w:cs="Calibri"/>
                <w:b/>
                <w:u w:val="single"/>
              </w:rPr>
              <w:t>.2024</w:t>
            </w:r>
          </w:p>
        </w:tc>
      </w:tr>
      <w:tr w:rsidR="00485E9F" w:rsidRPr="0082145E" w:rsidTr="00F974CE">
        <w:trPr>
          <w:trHeight w:val="516"/>
        </w:trPr>
        <w:tc>
          <w:tcPr>
            <w:tcW w:w="5529" w:type="dxa"/>
          </w:tcPr>
          <w:p w:rsidR="00485E9F" w:rsidRPr="005869D3" w:rsidRDefault="00485E9F" w:rsidP="00485E9F">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Положение Банка России «О порядке расчета национального норматива краткосрочной ликвидности»</w:t>
            </w:r>
          </w:p>
          <w:p w:rsidR="00485E9F" w:rsidRPr="005869D3" w:rsidRDefault="00485E9F" w:rsidP="00485E9F">
            <w:pPr>
              <w:suppressAutoHyphens/>
              <w:jc w:val="both"/>
              <w:rPr>
                <w:rFonts w:ascii="Times New Roman" w:eastAsia="SimSun" w:hAnsi="Times New Roman" w:cs="Calibri"/>
                <w:sz w:val="24"/>
                <w:szCs w:val="24"/>
              </w:rPr>
            </w:pPr>
          </w:p>
        </w:tc>
        <w:tc>
          <w:tcPr>
            <w:tcW w:w="1560" w:type="dxa"/>
          </w:tcPr>
          <w:p w:rsidR="00485E9F" w:rsidRPr="005869D3" w:rsidRDefault="00485E9F" w:rsidP="00485E9F">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IV квартал</w:t>
            </w:r>
          </w:p>
        </w:tc>
        <w:tc>
          <w:tcPr>
            <w:tcW w:w="6232" w:type="dxa"/>
          </w:tcPr>
          <w:p w:rsidR="00485E9F" w:rsidRPr="005869D3" w:rsidRDefault="00485E9F" w:rsidP="00485E9F">
            <w:pPr>
              <w:suppressAutoHyphens/>
              <w:ind w:firstLine="317"/>
              <w:jc w:val="both"/>
              <w:rPr>
                <w:rFonts w:ascii="Times New Roman" w:eastAsia="SimSun" w:hAnsi="Times New Roman"/>
              </w:rPr>
            </w:pPr>
            <w:r w:rsidRPr="005869D3">
              <w:rPr>
                <w:rFonts w:ascii="Times New Roman" w:eastAsia="SimSun" w:hAnsi="Times New Roman"/>
              </w:rPr>
              <w:t>Цель издания нормативного акта – внедрение нового норматива краткосрочной ликвидности, сочетающего в себе как международный опыт, так и национальную специфику.</w:t>
            </w:r>
          </w:p>
          <w:p w:rsidR="00485E9F" w:rsidRPr="005869D3" w:rsidRDefault="00485E9F" w:rsidP="00485E9F">
            <w:pPr>
              <w:suppressAutoHyphens/>
              <w:ind w:firstLine="317"/>
              <w:jc w:val="both"/>
              <w:rPr>
                <w:rFonts w:ascii="Times New Roman" w:eastAsia="SimSun" w:hAnsi="Times New Roman"/>
              </w:rPr>
            </w:pPr>
            <w:r w:rsidRPr="005869D3">
              <w:rPr>
                <w:rFonts w:ascii="Times New Roman" w:eastAsia="SimSun" w:hAnsi="Times New Roman"/>
              </w:rPr>
              <w:t>Предусмотрено п. 17 Перспективных направлений развития банковского регулирования и надзора.</w:t>
            </w:r>
          </w:p>
          <w:p w:rsidR="00485E9F" w:rsidRPr="005869D3" w:rsidRDefault="00485E9F" w:rsidP="00485E9F">
            <w:pPr>
              <w:suppressAutoHyphens/>
              <w:ind w:firstLine="317"/>
              <w:jc w:val="both"/>
              <w:rPr>
                <w:rFonts w:ascii="Times New Roman" w:eastAsia="SimSun" w:hAnsi="Times New Roman"/>
              </w:rPr>
            </w:pPr>
          </w:p>
        </w:tc>
        <w:tc>
          <w:tcPr>
            <w:tcW w:w="1563" w:type="dxa"/>
          </w:tcPr>
          <w:p w:rsidR="00485E9F" w:rsidRPr="005869D3" w:rsidRDefault="00485E9F" w:rsidP="00485E9F">
            <w:pPr>
              <w:suppressAutoHyphens/>
              <w:jc w:val="both"/>
              <w:rPr>
                <w:rFonts w:ascii="Times New Roman" w:eastAsia="SimSun" w:hAnsi="Times New Roman" w:cs="Calibri"/>
                <w:sz w:val="24"/>
                <w:szCs w:val="24"/>
              </w:rPr>
            </w:pPr>
          </w:p>
        </w:tc>
      </w:tr>
      <w:tr w:rsidR="00485E9F" w:rsidRPr="0082145E" w:rsidTr="00F974CE">
        <w:trPr>
          <w:trHeight w:val="516"/>
        </w:trPr>
        <w:tc>
          <w:tcPr>
            <w:tcW w:w="5529" w:type="dxa"/>
          </w:tcPr>
          <w:p w:rsidR="00485E9F" w:rsidRPr="005869D3" w:rsidRDefault="00485E9F" w:rsidP="00485E9F">
            <w:pPr>
              <w:suppressAutoHyphens/>
              <w:jc w:val="both"/>
              <w:rPr>
                <w:rFonts w:ascii="Times New Roman" w:eastAsia="SimSun" w:hAnsi="Times New Roman" w:cs="Calibri"/>
                <w:b/>
                <w:i/>
                <w:sz w:val="24"/>
                <w:szCs w:val="24"/>
              </w:rPr>
            </w:pPr>
            <w:r w:rsidRPr="005869D3">
              <w:rPr>
                <w:rFonts w:ascii="Times New Roman" w:eastAsia="SimSun" w:hAnsi="Times New Roman" w:cs="Calibri"/>
                <w:sz w:val="24"/>
                <w:szCs w:val="24"/>
              </w:rPr>
              <w:t xml:space="preserve">Указание Банка России «О порядке формирования кредитными организациями резервов на возможные потери по ссудам, предоставленным застройщикам, использующим счета эскроу» </w:t>
            </w:r>
            <w:r w:rsidRPr="005869D3">
              <w:rPr>
                <w:rFonts w:ascii="Times New Roman" w:eastAsia="SimSun" w:hAnsi="Times New Roman" w:cs="Calibri"/>
                <w:i/>
              </w:rPr>
              <w:t>(отдельный нормативный акт взамен п. 4.11 Положения Банка России</w:t>
            </w:r>
            <w:r w:rsidRPr="005869D3">
              <w:rPr>
                <w:rFonts w:ascii="Times New Roman" w:hAnsi="Times New Roman"/>
                <w:i/>
              </w:rPr>
              <w:t xml:space="preserve"> от </w:t>
            </w:r>
            <w:r w:rsidRPr="005869D3">
              <w:rPr>
                <w:rFonts w:ascii="Times New Roman" w:eastAsia="SimSun" w:hAnsi="Times New Roman" w:cs="Calibri"/>
                <w:i/>
              </w:rPr>
              <w:t>28.06.2017 № 590-П и приложения 5 к Положению Банка России от 28.06.2017 № 590-П)</w:t>
            </w:r>
          </w:p>
        </w:tc>
        <w:tc>
          <w:tcPr>
            <w:tcW w:w="1560" w:type="dxa"/>
          </w:tcPr>
          <w:p w:rsidR="00485E9F" w:rsidRPr="005869D3" w:rsidRDefault="00485E9F" w:rsidP="00485E9F">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IV</w:t>
            </w:r>
            <w:r w:rsidRPr="005869D3">
              <w:rPr>
                <w:rFonts w:ascii="Times New Roman" w:eastAsia="Times New Roman" w:hAnsi="Times New Roman"/>
                <w:color w:val="000000" w:themeColor="text1"/>
                <w:sz w:val="24"/>
                <w:szCs w:val="24"/>
              </w:rPr>
              <w:t xml:space="preserve"> квартал</w:t>
            </w:r>
          </w:p>
        </w:tc>
        <w:tc>
          <w:tcPr>
            <w:tcW w:w="6232" w:type="dxa"/>
          </w:tcPr>
          <w:p w:rsidR="00485E9F" w:rsidRPr="005869D3" w:rsidRDefault="00485E9F" w:rsidP="00485E9F">
            <w:pPr>
              <w:suppressAutoHyphens/>
              <w:ind w:firstLine="317"/>
              <w:jc w:val="both"/>
              <w:rPr>
                <w:rFonts w:ascii="Times New Roman" w:eastAsia="SimSun" w:hAnsi="Times New Roman"/>
              </w:rPr>
            </w:pPr>
            <w:r w:rsidRPr="005869D3">
              <w:rPr>
                <w:rFonts w:ascii="Times New Roman" w:eastAsia="SimSun" w:hAnsi="Times New Roman"/>
              </w:rPr>
              <w:t xml:space="preserve">Цель издания нормативного акта – формирование системы оценки рисков кредитования застройщиков и определения размера резервов по судам, отражающей риски, специфические для осуществления проектов строительства жилой и связанной с ней нежилой недвижимости с учетом перспективного перехода на эту систему как единственную (обязательную) при определении размера резервов. </w:t>
            </w:r>
          </w:p>
          <w:p w:rsidR="00485E9F" w:rsidRPr="005869D3" w:rsidRDefault="00485E9F" w:rsidP="00485E9F">
            <w:pPr>
              <w:suppressAutoHyphens/>
              <w:ind w:firstLine="317"/>
              <w:jc w:val="both"/>
              <w:rPr>
                <w:rFonts w:ascii="Times New Roman" w:eastAsia="SimSun" w:hAnsi="Times New Roman"/>
              </w:rPr>
            </w:pPr>
            <w:r w:rsidRPr="005869D3">
              <w:rPr>
                <w:rFonts w:ascii="Times New Roman" w:eastAsia="SimSun" w:hAnsi="Times New Roman"/>
              </w:rPr>
              <w:t>Система оценки рисков кредитования и определения размера резерва предполагает:</w:t>
            </w:r>
          </w:p>
          <w:p w:rsidR="00485E9F" w:rsidRPr="005869D3" w:rsidRDefault="00485E9F" w:rsidP="00485E9F">
            <w:pPr>
              <w:suppressAutoHyphens/>
              <w:ind w:firstLine="317"/>
              <w:jc w:val="both"/>
              <w:rPr>
                <w:rFonts w:ascii="Times New Roman" w:eastAsia="SimSun" w:hAnsi="Times New Roman"/>
              </w:rPr>
            </w:pPr>
            <w:r w:rsidRPr="005869D3">
              <w:rPr>
                <w:rFonts w:ascii="Times New Roman" w:eastAsia="SimSun" w:hAnsi="Times New Roman"/>
              </w:rPr>
              <w:t>-  выделение групп критериев, направленных на оценку конкурентоспособности проекта, способности обслуживать и погашать кредит, рисков завершения проекта и строительства, контроля над финансовыми потоками и активами заемщика и риски принадлежности к группе компаний;</w:t>
            </w:r>
          </w:p>
          <w:p w:rsidR="00485E9F" w:rsidRPr="005869D3" w:rsidRDefault="00485E9F" w:rsidP="00485E9F">
            <w:pPr>
              <w:suppressAutoHyphens/>
              <w:ind w:firstLine="317"/>
              <w:jc w:val="both"/>
              <w:rPr>
                <w:rFonts w:ascii="Times New Roman" w:eastAsia="SimSun" w:hAnsi="Times New Roman"/>
              </w:rPr>
            </w:pPr>
            <w:r w:rsidRPr="005869D3">
              <w:rPr>
                <w:rFonts w:ascii="Times New Roman" w:eastAsia="SimSun" w:hAnsi="Times New Roman"/>
              </w:rPr>
              <w:lastRenderedPageBreak/>
              <w:t xml:space="preserve">- использование бально-весового подхода для формирования интегральной оценки кредитного качества ссуды. </w:t>
            </w:r>
          </w:p>
          <w:p w:rsidR="00485E9F" w:rsidRPr="005869D3" w:rsidRDefault="00485E9F" w:rsidP="00485E9F">
            <w:pPr>
              <w:suppressAutoHyphens/>
              <w:ind w:firstLine="317"/>
              <w:jc w:val="both"/>
              <w:rPr>
                <w:rFonts w:ascii="Times New Roman" w:eastAsia="SimSun" w:hAnsi="Times New Roman"/>
              </w:rPr>
            </w:pPr>
            <w:r w:rsidRPr="005869D3">
              <w:rPr>
                <w:rFonts w:ascii="Times New Roman" w:eastAsia="SimSun" w:hAnsi="Times New Roman"/>
              </w:rPr>
              <w:t>Вводимый порядок распространяется на кредитование проектов многоквартирного жилого строительства, в дальнейшем предполагается дополнение нормативного акта с целью его распространение на кредитование проектов комплексного ИЖС.</w:t>
            </w:r>
          </w:p>
          <w:p w:rsidR="00485E9F" w:rsidRPr="005869D3" w:rsidRDefault="00485E9F" w:rsidP="00485E9F">
            <w:pPr>
              <w:suppressAutoHyphens/>
              <w:ind w:firstLine="317"/>
              <w:jc w:val="both"/>
              <w:rPr>
                <w:rFonts w:ascii="Times New Roman" w:eastAsia="SimSun" w:hAnsi="Times New Roman"/>
              </w:rPr>
            </w:pPr>
            <w:r w:rsidRPr="005869D3">
              <w:rPr>
                <w:rFonts w:ascii="Times New Roman" w:eastAsia="SimSun" w:hAnsi="Times New Roman"/>
              </w:rPr>
              <w:t>Предусмотрено п. 15 Перспективных направлений развития банковского регулирования и надзора.</w:t>
            </w:r>
          </w:p>
          <w:p w:rsidR="00485E9F" w:rsidRPr="005869D3" w:rsidRDefault="00485E9F" w:rsidP="00485E9F">
            <w:pPr>
              <w:suppressAutoHyphens/>
              <w:ind w:firstLine="317"/>
              <w:jc w:val="both"/>
              <w:rPr>
                <w:rFonts w:ascii="Times New Roman" w:eastAsia="SimSun" w:hAnsi="Times New Roman"/>
              </w:rPr>
            </w:pPr>
          </w:p>
        </w:tc>
        <w:tc>
          <w:tcPr>
            <w:tcW w:w="1563" w:type="dxa"/>
          </w:tcPr>
          <w:p w:rsidR="00485E9F" w:rsidRPr="005869D3" w:rsidRDefault="00485E9F" w:rsidP="00485E9F">
            <w:pPr>
              <w:suppressAutoHyphens/>
              <w:jc w:val="both"/>
              <w:rPr>
                <w:rFonts w:ascii="Times New Roman" w:eastAsia="SimSun" w:hAnsi="Times New Roman" w:cs="Calibri"/>
                <w:sz w:val="24"/>
                <w:szCs w:val="24"/>
              </w:rPr>
            </w:pPr>
          </w:p>
        </w:tc>
      </w:tr>
      <w:tr w:rsidR="00485E9F" w:rsidRPr="0082145E" w:rsidTr="00F974CE">
        <w:trPr>
          <w:trHeight w:val="516"/>
        </w:trPr>
        <w:tc>
          <w:tcPr>
            <w:tcW w:w="5529" w:type="dxa"/>
          </w:tcPr>
          <w:p w:rsidR="00485E9F" w:rsidRPr="005869D3" w:rsidRDefault="00485E9F" w:rsidP="00485E9F">
            <w:pPr>
              <w:suppressAutoHyphens/>
              <w:jc w:val="both"/>
              <w:rPr>
                <w:rFonts w:ascii="Times New Roman" w:eastAsia="SimSun" w:hAnsi="Times New Roman" w:cs="Calibri"/>
                <w:i/>
                <w:sz w:val="22"/>
                <w:szCs w:val="24"/>
              </w:rPr>
            </w:pPr>
            <w:r w:rsidRPr="005869D3">
              <w:rPr>
                <w:rFonts w:ascii="Times New Roman" w:eastAsia="SimSun" w:hAnsi="Times New Roman" w:cs="Calibri"/>
                <w:sz w:val="24"/>
                <w:szCs w:val="24"/>
              </w:rPr>
              <w:t xml:space="preserve">Указание Банка России «О составе и порядке раскрытия Банком России информации, содержащейся в отчетности кредитных организаций (банковских групп)» </w:t>
            </w:r>
            <w:r w:rsidRPr="005869D3">
              <w:rPr>
                <w:rFonts w:ascii="Times New Roman" w:eastAsia="SimSun" w:hAnsi="Times New Roman" w:cs="Calibri"/>
                <w:i/>
                <w:sz w:val="22"/>
                <w:szCs w:val="24"/>
              </w:rPr>
              <w:t>(взамен Указания Банка России от 14.01.2020 № 5386-У)</w:t>
            </w:r>
          </w:p>
          <w:p w:rsidR="00485E9F" w:rsidRPr="005869D3" w:rsidRDefault="00485E9F" w:rsidP="00485E9F">
            <w:pPr>
              <w:suppressAutoHyphens/>
              <w:jc w:val="both"/>
              <w:rPr>
                <w:rFonts w:ascii="Times New Roman" w:eastAsia="SimSun" w:hAnsi="Times New Roman" w:cs="Calibri"/>
                <w:sz w:val="24"/>
                <w:szCs w:val="24"/>
              </w:rPr>
            </w:pPr>
          </w:p>
        </w:tc>
        <w:tc>
          <w:tcPr>
            <w:tcW w:w="1560" w:type="dxa"/>
          </w:tcPr>
          <w:p w:rsidR="00485E9F" w:rsidRPr="005869D3" w:rsidRDefault="00485E9F" w:rsidP="00485E9F">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IV квартал</w:t>
            </w:r>
          </w:p>
        </w:tc>
        <w:tc>
          <w:tcPr>
            <w:tcW w:w="6232" w:type="dxa"/>
          </w:tcPr>
          <w:p w:rsidR="00485E9F" w:rsidRPr="005869D3" w:rsidRDefault="00485E9F" w:rsidP="00485E9F">
            <w:pPr>
              <w:suppressAutoHyphens/>
              <w:ind w:firstLine="317"/>
              <w:jc w:val="both"/>
              <w:rPr>
                <w:rFonts w:ascii="Times New Roman" w:eastAsia="SimSun" w:hAnsi="Times New Roman"/>
              </w:rPr>
            </w:pPr>
            <w:r w:rsidRPr="005869D3">
              <w:rPr>
                <w:rFonts w:ascii="Times New Roman" w:eastAsia="SimSun" w:hAnsi="Times New Roman"/>
              </w:rPr>
              <w:t xml:space="preserve">Цель издания нормативного акта – выработка и реализация нового подхода Банка России к раскрытию отчетности и информации кредитных организаций на официальном сайте Банка России с 2025 года. </w:t>
            </w:r>
          </w:p>
          <w:p w:rsidR="00485E9F" w:rsidRPr="005869D3" w:rsidRDefault="00485E9F" w:rsidP="00485E9F">
            <w:pPr>
              <w:suppressAutoHyphens/>
              <w:ind w:firstLine="317"/>
              <w:jc w:val="both"/>
              <w:rPr>
                <w:rFonts w:ascii="Times New Roman" w:eastAsia="SimSun" w:hAnsi="Times New Roman"/>
              </w:rPr>
            </w:pPr>
            <w:r w:rsidRPr="005869D3">
              <w:rPr>
                <w:rFonts w:ascii="Times New Roman" w:eastAsia="SimSun" w:hAnsi="Times New Roman"/>
              </w:rPr>
              <w:t>Предусмотрено п. 27 Перспективных направлений развития банковского регулирования и надзора.</w:t>
            </w:r>
          </w:p>
          <w:p w:rsidR="00485E9F" w:rsidRPr="005869D3" w:rsidRDefault="00485E9F" w:rsidP="00485E9F">
            <w:pPr>
              <w:suppressAutoHyphens/>
              <w:ind w:firstLine="317"/>
              <w:jc w:val="both"/>
              <w:rPr>
                <w:rFonts w:ascii="Times New Roman" w:eastAsia="SimSun" w:hAnsi="Times New Roman"/>
              </w:rPr>
            </w:pPr>
          </w:p>
        </w:tc>
        <w:tc>
          <w:tcPr>
            <w:tcW w:w="1563" w:type="dxa"/>
          </w:tcPr>
          <w:p w:rsidR="00485E9F" w:rsidRPr="005869D3" w:rsidRDefault="00485E9F" w:rsidP="00485E9F">
            <w:pPr>
              <w:suppressAutoHyphens/>
              <w:jc w:val="both"/>
              <w:rPr>
                <w:rFonts w:ascii="Times New Roman" w:eastAsia="SimSun" w:hAnsi="Times New Roman" w:cs="Calibri"/>
                <w:sz w:val="24"/>
                <w:szCs w:val="24"/>
              </w:rPr>
            </w:pPr>
          </w:p>
        </w:tc>
      </w:tr>
      <w:tr w:rsidR="00485E9F" w:rsidRPr="0082145E" w:rsidTr="00F974CE">
        <w:trPr>
          <w:trHeight w:val="516"/>
        </w:trPr>
        <w:tc>
          <w:tcPr>
            <w:tcW w:w="5529" w:type="dxa"/>
          </w:tcPr>
          <w:p w:rsidR="00485E9F" w:rsidRPr="005869D3" w:rsidRDefault="00485E9F" w:rsidP="00485E9F">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Указание Банка России «О внесении изменений Указание Банка России от 7 августа 2019 года № 5227-У «О случаях, сроках, порядке, составе и объеме предоставления кредитной организацией в Банк России информации, которая не раскрывается, а также сообщения кредитной организацией в Банк России о раскрытии кредитной организацией в ограниченных составе и (или) объеме информации, подлежащей раскрытию в соответствии с требованиями Федерального закона «О банках и банковской деятельности»</w:t>
            </w:r>
          </w:p>
          <w:p w:rsidR="00485E9F" w:rsidRPr="005869D3" w:rsidRDefault="00485E9F" w:rsidP="00485E9F">
            <w:pPr>
              <w:suppressAutoHyphens/>
              <w:jc w:val="both"/>
              <w:rPr>
                <w:rFonts w:ascii="Times New Roman" w:eastAsia="SimSun" w:hAnsi="Times New Roman" w:cs="Calibri"/>
                <w:sz w:val="24"/>
                <w:szCs w:val="24"/>
              </w:rPr>
            </w:pPr>
          </w:p>
        </w:tc>
        <w:tc>
          <w:tcPr>
            <w:tcW w:w="1560" w:type="dxa"/>
          </w:tcPr>
          <w:p w:rsidR="00485E9F" w:rsidRPr="005869D3" w:rsidRDefault="00485E9F" w:rsidP="00485E9F">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IV квартал</w:t>
            </w:r>
          </w:p>
        </w:tc>
        <w:tc>
          <w:tcPr>
            <w:tcW w:w="6232" w:type="dxa"/>
          </w:tcPr>
          <w:p w:rsidR="00485E9F" w:rsidRPr="005869D3" w:rsidRDefault="00485E9F" w:rsidP="00485E9F">
            <w:pPr>
              <w:suppressAutoHyphens/>
              <w:ind w:firstLine="317"/>
              <w:jc w:val="both"/>
              <w:rPr>
                <w:rFonts w:ascii="Times New Roman" w:eastAsia="SimSun" w:hAnsi="Times New Roman"/>
              </w:rPr>
            </w:pPr>
            <w:r w:rsidRPr="005869D3">
              <w:rPr>
                <w:rFonts w:ascii="Times New Roman" w:eastAsia="SimSun" w:hAnsi="Times New Roman"/>
              </w:rPr>
              <w:t>Цель</w:t>
            </w:r>
            <w:r w:rsidRPr="005869D3">
              <w:rPr>
                <w:rFonts w:ascii="Times New Roman" w:hAnsi="Times New Roman"/>
                <w:sz w:val="28"/>
              </w:rPr>
              <w:t xml:space="preserve"> </w:t>
            </w:r>
            <w:r w:rsidRPr="005869D3">
              <w:rPr>
                <w:rFonts w:ascii="Times New Roman" w:eastAsia="SimSun" w:hAnsi="Times New Roman"/>
              </w:rPr>
              <w:t xml:space="preserve">издания нормативного акта – унификация и уточнение содержания и форматов направляемых в Банк России сообщений кредитных организаций о принятом решении раскрывать информацию в ограниченных составе и (или) объеме и сообщений об информации, которая не раскрывается. </w:t>
            </w:r>
          </w:p>
          <w:p w:rsidR="00485E9F" w:rsidRPr="005869D3" w:rsidRDefault="00485E9F" w:rsidP="00485E9F">
            <w:pPr>
              <w:suppressAutoHyphens/>
              <w:ind w:firstLine="317"/>
              <w:jc w:val="both"/>
              <w:rPr>
                <w:rFonts w:ascii="Times New Roman" w:eastAsia="SimSun" w:hAnsi="Times New Roman"/>
              </w:rPr>
            </w:pPr>
          </w:p>
        </w:tc>
        <w:tc>
          <w:tcPr>
            <w:tcW w:w="1563" w:type="dxa"/>
          </w:tcPr>
          <w:p w:rsidR="00485E9F" w:rsidRPr="005869D3" w:rsidRDefault="00485E9F" w:rsidP="00485E9F">
            <w:pPr>
              <w:suppressAutoHyphens/>
              <w:jc w:val="both"/>
              <w:rPr>
                <w:rFonts w:ascii="Times New Roman" w:eastAsia="SimSun" w:hAnsi="Times New Roman" w:cs="Calibri"/>
                <w:sz w:val="24"/>
                <w:szCs w:val="24"/>
              </w:rPr>
            </w:pPr>
          </w:p>
        </w:tc>
      </w:tr>
      <w:tr w:rsidR="00485E9F" w:rsidRPr="0082145E" w:rsidTr="00F974CE">
        <w:trPr>
          <w:trHeight w:val="516"/>
        </w:trPr>
        <w:tc>
          <w:tcPr>
            <w:tcW w:w="5529" w:type="dxa"/>
          </w:tcPr>
          <w:p w:rsidR="00485E9F" w:rsidRPr="005869D3" w:rsidRDefault="00485E9F" w:rsidP="00485E9F">
            <w:pPr>
              <w:suppressAutoHyphens/>
              <w:jc w:val="both"/>
              <w:rPr>
                <w:rFonts w:ascii="Times New Roman" w:eastAsia="SimSun" w:hAnsi="Times New Roman" w:cs="Calibri"/>
                <w:i/>
                <w:sz w:val="22"/>
                <w:szCs w:val="24"/>
              </w:rPr>
            </w:pPr>
            <w:r w:rsidRPr="005869D3">
              <w:rPr>
                <w:rFonts w:ascii="Times New Roman" w:eastAsia="SimSun" w:hAnsi="Times New Roman" w:cs="Calibri"/>
                <w:sz w:val="24"/>
                <w:szCs w:val="24"/>
              </w:rPr>
              <w:t xml:space="preserve">Положение Банка России «О методике определения собственных средств (капитала) и обязательных нормативов, надбавок к нормативам достаточности капитала, числовых значениях обязательных нормативов и размерах (лимитах) открытых валютных позиций банковских групп» </w:t>
            </w:r>
            <w:r w:rsidRPr="005869D3">
              <w:rPr>
                <w:rFonts w:ascii="Times New Roman" w:eastAsia="SimSun" w:hAnsi="Times New Roman" w:cs="Calibri"/>
                <w:i/>
                <w:sz w:val="22"/>
                <w:szCs w:val="24"/>
              </w:rPr>
              <w:t>(новая редакция Положения Банка России от</w:t>
            </w:r>
            <w:r w:rsidRPr="005869D3">
              <w:rPr>
                <w:rFonts w:ascii="Times New Roman" w:hAnsi="Times New Roman"/>
                <w:sz w:val="28"/>
              </w:rPr>
              <w:t xml:space="preserve"> </w:t>
            </w:r>
            <w:r w:rsidRPr="005869D3">
              <w:rPr>
                <w:rFonts w:ascii="Times New Roman" w:eastAsia="SimSun" w:hAnsi="Times New Roman" w:cs="Calibri"/>
                <w:i/>
                <w:sz w:val="22"/>
                <w:szCs w:val="24"/>
              </w:rPr>
              <w:t>15.07.2020 № 729-П)</w:t>
            </w:r>
          </w:p>
          <w:p w:rsidR="00485E9F" w:rsidRPr="005869D3" w:rsidRDefault="00485E9F" w:rsidP="00485E9F">
            <w:pPr>
              <w:suppressAutoHyphens/>
              <w:jc w:val="both"/>
              <w:rPr>
                <w:rFonts w:ascii="Times New Roman" w:eastAsia="SimSun" w:hAnsi="Times New Roman" w:cs="Calibri"/>
                <w:sz w:val="24"/>
                <w:szCs w:val="24"/>
              </w:rPr>
            </w:pPr>
          </w:p>
        </w:tc>
        <w:tc>
          <w:tcPr>
            <w:tcW w:w="1560" w:type="dxa"/>
          </w:tcPr>
          <w:p w:rsidR="00485E9F" w:rsidRPr="005869D3" w:rsidRDefault="00485E9F" w:rsidP="00485E9F">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IV квартал</w:t>
            </w:r>
          </w:p>
        </w:tc>
        <w:tc>
          <w:tcPr>
            <w:tcW w:w="6232" w:type="dxa"/>
          </w:tcPr>
          <w:p w:rsidR="00485E9F" w:rsidRPr="005869D3" w:rsidRDefault="00485E9F" w:rsidP="00485E9F">
            <w:pPr>
              <w:suppressAutoHyphens/>
              <w:ind w:firstLine="317"/>
              <w:jc w:val="both"/>
              <w:rPr>
                <w:rFonts w:ascii="Times New Roman" w:eastAsia="SimSun" w:hAnsi="Times New Roman"/>
              </w:rPr>
            </w:pPr>
            <w:r w:rsidRPr="005869D3">
              <w:rPr>
                <w:rFonts w:ascii="Times New Roman" w:eastAsia="SimSun" w:hAnsi="Times New Roman"/>
              </w:rPr>
              <w:t>Цель</w:t>
            </w:r>
            <w:r w:rsidRPr="005869D3">
              <w:rPr>
                <w:rFonts w:ascii="Times New Roman" w:hAnsi="Times New Roman"/>
                <w:sz w:val="28"/>
              </w:rPr>
              <w:t xml:space="preserve"> </w:t>
            </w:r>
            <w:r w:rsidRPr="005869D3">
              <w:rPr>
                <w:rFonts w:ascii="Times New Roman" w:eastAsia="SimSun" w:hAnsi="Times New Roman"/>
              </w:rPr>
              <w:t>издания нормативного акта – необходимость приведения регулирования деятельности кредитных организаций на консолидированном уровне в соответствие с регулированием их деятельности на индивидуальном уровне, в т.ч. внедрение более консервативных подходов к расчету капитала, в части возможности включения в него безвозмездного финансирования, субординированных инструментов.</w:t>
            </w:r>
          </w:p>
        </w:tc>
        <w:tc>
          <w:tcPr>
            <w:tcW w:w="1563" w:type="dxa"/>
          </w:tcPr>
          <w:p w:rsidR="00485E9F" w:rsidRPr="005869D3" w:rsidRDefault="00485E9F" w:rsidP="00485E9F">
            <w:pPr>
              <w:suppressAutoHyphens/>
              <w:jc w:val="both"/>
              <w:rPr>
                <w:rFonts w:ascii="Times New Roman" w:eastAsia="SimSun" w:hAnsi="Times New Roman" w:cs="Calibri"/>
                <w:sz w:val="24"/>
                <w:szCs w:val="24"/>
              </w:rPr>
            </w:pPr>
          </w:p>
        </w:tc>
      </w:tr>
      <w:tr w:rsidR="00485E9F" w:rsidRPr="0082145E" w:rsidTr="00F974CE">
        <w:trPr>
          <w:trHeight w:val="516"/>
        </w:trPr>
        <w:tc>
          <w:tcPr>
            <w:tcW w:w="5529" w:type="dxa"/>
          </w:tcPr>
          <w:p w:rsidR="00485E9F" w:rsidRPr="005869D3" w:rsidRDefault="00485E9F" w:rsidP="00485E9F">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lastRenderedPageBreak/>
              <w:t>Указание Банка России «О порядке приема, учета, хранения и выдачи драгоценных металлов в подразделениях Банка России»</w:t>
            </w:r>
          </w:p>
          <w:p w:rsidR="00485E9F" w:rsidRPr="005869D3" w:rsidRDefault="00485E9F" w:rsidP="00485E9F">
            <w:pPr>
              <w:suppressAutoHyphens/>
              <w:jc w:val="both"/>
              <w:rPr>
                <w:rFonts w:ascii="Times New Roman" w:eastAsia="SimSun" w:hAnsi="Times New Roman" w:cs="Calibri"/>
                <w:sz w:val="24"/>
                <w:szCs w:val="24"/>
              </w:rPr>
            </w:pPr>
          </w:p>
        </w:tc>
        <w:tc>
          <w:tcPr>
            <w:tcW w:w="1560" w:type="dxa"/>
          </w:tcPr>
          <w:p w:rsidR="00485E9F" w:rsidRPr="005869D3" w:rsidRDefault="00485E9F" w:rsidP="00485E9F">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IV квартал</w:t>
            </w:r>
          </w:p>
        </w:tc>
        <w:tc>
          <w:tcPr>
            <w:tcW w:w="6232" w:type="dxa"/>
          </w:tcPr>
          <w:p w:rsidR="00485E9F" w:rsidRPr="005869D3" w:rsidRDefault="00485E9F" w:rsidP="00485E9F">
            <w:pPr>
              <w:suppressAutoHyphens/>
              <w:ind w:firstLine="317"/>
              <w:jc w:val="both"/>
              <w:rPr>
                <w:rFonts w:ascii="Times New Roman" w:eastAsia="SimSun" w:hAnsi="Times New Roman"/>
              </w:rPr>
            </w:pPr>
            <w:r w:rsidRPr="005869D3">
              <w:rPr>
                <w:rFonts w:ascii="Times New Roman" w:eastAsia="SimSun" w:hAnsi="Times New Roman"/>
              </w:rPr>
              <w:t>Издание нормативного акта требуется в целях нормативного регулирования отношений Банка России с юридическими лицами при совершении операций с драгоценными металлами с учетом предоставленных Банку России пунктом 5 статьи 10 Федерального закона от 26.03.1998 № 41-ФЗ «О драгоценных металлах и драгоценных камнях» полномочий.</w:t>
            </w:r>
          </w:p>
          <w:p w:rsidR="00485E9F" w:rsidRPr="005869D3" w:rsidRDefault="00485E9F" w:rsidP="00485E9F">
            <w:pPr>
              <w:suppressAutoHyphens/>
              <w:ind w:firstLine="317"/>
              <w:jc w:val="both"/>
              <w:rPr>
                <w:rFonts w:ascii="Times New Roman" w:eastAsia="SimSun" w:hAnsi="Times New Roman"/>
              </w:rPr>
            </w:pPr>
          </w:p>
        </w:tc>
        <w:tc>
          <w:tcPr>
            <w:tcW w:w="1563" w:type="dxa"/>
          </w:tcPr>
          <w:p w:rsidR="00485E9F" w:rsidRPr="005869D3" w:rsidRDefault="00485E9F" w:rsidP="00485E9F">
            <w:pPr>
              <w:suppressAutoHyphens/>
              <w:jc w:val="both"/>
              <w:rPr>
                <w:rFonts w:ascii="Times New Roman" w:eastAsia="SimSun" w:hAnsi="Times New Roman" w:cs="Calibri"/>
                <w:sz w:val="24"/>
                <w:szCs w:val="24"/>
              </w:rPr>
            </w:pPr>
          </w:p>
        </w:tc>
      </w:tr>
      <w:tr w:rsidR="00485E9F" w:rsidRPr="0082145E" w:rsidTr="00F974CE">
        <w:trPr>
          <w:trHeight w:val="516"/>
        </w:trPr>
        <w:tc>
          <w:tcPr>
            <w:tcW w:w="5529" w:type="dxa"/>
          </w:tcPr>
          <w:p w:rsidR="00485E9F" w:rsidRPr="005869D3" w:rsidRDefault="00485E9F" w:rsidP="00485E9F">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Указание Банка России «О внесении изменений в Положение Банка России от 15.10.2015 № 498-П «О ведомственных наградах Банка России»</w:t>
            </w:r>
          </w:p>
          <w:p w:rsidR="00485E9F" w:rsidRPr="005869D3" w:rsidRDefault="00485E9F" w:rsidP="00485E9F">
            <w:pPr>
              <w:suppressAutoHyphens/>
              <w:jc w:val="both"/>
              <w:rPr>
                <w:rFonts w:ascii="Times New Roman" w:eastAsia="SimSun" w:hAnsi="Times New Roman" w:cs="Calibri"/>
                <w:sz w:val="24"/>
                <w:szCs w:val="24"/>
              </w:rPr>
            </w:pPr>
          </w:p>
        </w:tc>
        <w:tc>
          <w:tcPr>
            <w:tcW w:w="1560" w:type="dxa"/>
          </w:tcPr>
          <w:p w:rsidR="00485E9F" w:rsidRPr="005869D3" w:rsidRDefault="00485E9F" w:rsidP="00485E9F">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IV квартал</w:t>
            </w:r>
          </w:p>
        </w:tc>
        <w:tc>
          <w:tcPr>
            <w:tcW w:w="6232" w:type="dxa"/>
          </w:tcPr>
          <w:p w:rsidR="00485E9F" w:rsidRPr="005869D3" w:rsidRDefault="00485E9F" w:rsidP="00485E9F">
            <w:pPr>
              <w:suppressAutoHyphens/>
              <w:ind w:firstLine="317"/>
              <w:jc w:val="both"/>
              <w:rPr>
                <w:rFonts w:ascii="Times New Roman" w:eastAsia="SimSun" w:hAnsi="Times New Roman"/>
              </w:rPr>
            </w:pPr>
            <w:r w:rsidRPr="005869D3">
              <w:rPr>
                <w:rFonts w:ascii="Times New Roman" w:eastAsia="SimSun" w:hAnsi="Times New Roman"/>
              </w:rPr>
              <w:t>Нормативным актом предусматривается включение в Положение Банка России № 498-П нового вида ведомственной награды Банка России, предназначенной для награждения представителей государственных органов, органов местного самоуправления, а также организаций, взаимодействующих с Банком России.</w:t>
            </w:r>
          </w:p>
          <w:p w:rsidR="00485E9F" w:rsidRPr="005869D3" w:rsidRDefault="00485E9F" w:rsidP="00485E9F">
            <w:pPr>
              <w:suppressAutoHyphens/>
              <w:ind w:firstLine="317"/>
              <w:jc w:val="both"/>
              <w:rPr>
                <w:rFonts w:ascii="Times New Roman" w:eastAsia="SimSun" w:hAnsi="Times New Roman"/>
              </w:rPr>
            </w:pPr>
            <w:r w:rsidRPr="005869D3">
              <w:rPr>
                <w:rFonts w:ascii="Times New Roman" w:eastAsia="SimSun" w:hAnsi="Times New Roman"/>
              </w:rPr>
              <w:t>Подготовка нормативного акта обусловлена решением руководства Банка России об учреждении нового вида ведомственной награды Банка России.</w:t>
            </w:r>
          </w:p>
          <w:p w:rsidR="00485E9F" w:rsidRPr="005869D3" w:rsidRDefault="00485E9F" w:rsidP="00485E9F">
            <w:pPr>
              <w:suppressAutoHyphens/>
              <w:ind w:firstLine="317"/>
              <w:jc w:val="both"/>
              <w:rPr>
                <w:rFonts w:ascii="Times New Roman" w:eastAsia="SimSun" w:hAnsi="Times New Roman"/>
              </w:rPr>
            </w:pPr>
          </w:p>
        </w:tc>
        <w:tc>
          <w:tcPr>
            <w:tcW w:w="1563" w:type="dxa"/>
          </w:tcPr>
          <w:p w:rsidR="00485E9F" w:rsidRPr="005869D3" w:rsidRDefault="00485E9F" w:rsidP="00485E9F">
            <w:pPr>
              <w:suppressAutoHyphens/>
              <w:jc w:val="both"/>
              <w:rPr>
                <w:rFonts w:ascii="Times New Roman" w:eastAsia="SimSun" w:hAnsi="Times New Roman" w:cs="Calibri"/>
                <w:sz w:val="24"/>
                <w:szCs w:val="24"/>
              </w:rPr>
            </w:pPr>
          </w:p>
        </w:tc>
      </w:tr>
      <w:tr w:rsidR="00485E9F" w:rsidRPr="0082145E" w:rsidTr="00F974CE">
        <w:trPr>
          <w:trHeight w:val="516"/>
        </w:trPr>
        <w:tc>
          <w:tcPr>
            <w:tcW w:w="5529" w:type="dxa"/>
          </w:tcPr>
          <w:p w:rsidR="00485E9F" w:rsidRPr="005869D3" w:rsidRDefault="00485E9F" w:rsidP="00485E9F">
            <w:pPr>
              <w:suppressAutoHyphens/>
              <w:jc w:val="both"/>
              <w:rPr>
                <w:rFonts w:ascii="Times New Roman" w:eastAsia="SimSun" w:hAnsi="Times New Roman"/>
                <w:sz w:val="24"/>
              </w:rPr>
            </w:pPr>
            <w:r w:rsidRPr="005869D3">
              <w:rPr>
                <w:rFonts w:ascii="Times New Roman" w:eastAsia="SimSun" w:hAnsi="Times New Roman"/>
                <w:sz w:val="24"/>
              </w:rPr>
              <w:t>Указание Банка России «О внесении изменений в Положение Банка России от 24 сентября 2020 года № 732-П «О платежной системе Банка России»</w:t>
            </w:r>
          </w:p>
          <w:p w:rsidR="00485E9F" w:rsidRPr="005869D3" w:rsidRDefault="00485E9F" w:rsidP="00485E9F">
            <w:pPr>
              <w:suppressAutoHyphens/>
              <w:jc w:val="both"/>
              <w:rPr>
                <w:rFonts w:ascii="Times New Roman" w:eastAsia="SimSun" w:hAnsi="Times New Roman" w:cs="Calibri"/>
                <w:sz w:val="24"/>
                <w:szCs w:val="24"/>
              </w:rPr>
            </w:pPr>
          </w:p>
        </w:tc>
        <w:tc>
          <w:tcPr>
            <w:tcW w:w="1560" w:type="dxa"/>
          </w:tcPr>
          <w:p w:rsidR="00485E9F" w:rsidRPr="005869D3" w:rsidRDefault="00485E9F" w:rsidP="00485E9F">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IV квартал</w:t>
            </w:r>
          </w:p>
        </w:tc>
        <w:tc>
          <w:tcPr>
            <w:tcW w:w="6232" w:type="dxa"/>
          </w:tcPr>
          <w:p w:rsidR="00485E9F" w:rsidRPr="005869D3" w:rsidRDefault="00485E9F" w:rsidP="00485E9F">
            <w:pPr>
              <w:suppressAutoHyphens/>
              <w:ind w:firstLine="317"/>
              <w:jc w:val="both"/>
              <w:rPr>
                <w:rFonts w:ascii="Times New Roman" w:eastAsia="SimSun" w:hAnsi="Times New Roman"/>
              </w:rPr>
            </w:pPr>
            <w:r w:rsidRPr="005869D3">
              <w:rPr>
                <w:rFonts w:ascii="Times New Roman" w:eastAsia="SimSun" w:hAnsi="Times New Roman"/>
              </w:rPr>
              <w:t>Нормативный акт разрабатывается в целях развития сервисов платежной системы Банка России, в том числе сервиса быстрых платежей.</w:t>
            </w:r>
          </w:p>
        </w:tc>
        <w:tc>
          <w:tcPr>
            <w:tcW w:w="1563" w:type="dxa"/>
          </w:tcPr>
          <w:p w:rsidR="00485E9F" w:rsidRPr="005869D3" w:rsidRDefault="00485E9F" w:rsidP="00485E9F">
            <w:pPr>
              <w:suppressAutoHyphens/>
              <w:jc w:val="both"/>
              <w:rPr>
                <w:rFonts w:ascii="Times New Roman" w:eastAsia="SimSun" w:hAnsi="Times New Roman" w:cs="Calibri"/>
                <w:sz w:val="24"/>
                <w:szCs w:val="24"/>
              </w:rPr>
            </w:pPr>
          </w:p>
        </w:tc>
      </w:tr>
      <w:tr w:rsidR="00485E9F" w:rsidRPr="0082145E" w:rsidTr="00F974CE">
        <w:trPr>
          <w:trHeight w:val="516"/>
        </w:trPr>
        <w:tc>
          <w:tcPr>
            <w:tcW w:w="5529" w:type="dxa"/>
          </w:tcPr>
          <w:p w:rsidR="00485E9F" w:rsidRPr="005869D3" w:rsidRDefault="00485E9F" w:rsidP="00485E9F">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Указание Банка России «О порядке сообщения банком налоговому органу в электронной форме о предоставлении права или прекращении права использовать электронные средства платежа для переводов электронных денежных средств и изменении реквизитов электронных средств платежа, указанных в пункте 1</w:t>
            </w:r>
            <w:r w:rsidRPr="005869D3">
              <w:rPr>
                <w:rFonts w:ascii="Times New Roman" w:eastAsia="SimSun" w:hAnsi="Times New Roman" w:cs="Calibri"/>
                <w:sz w:val="24"/>
                <w:szCs w:val="24"/>
                <w:vertAlign w:val="superscript"/>
              </w:rPr>
              <w:t>1</w:t>
            </w:r>
            <w:r w:rsidRPr="005869D3">
              <w:rPr>
                <w:rFonts w:ascii="Times New Roman" w:eastAsia="SimSun" w:hAnsi="Times New Roman" w:cs="Calibri"/>
                <w:sz w:val="24"/>
                <w:szCs w:val="24"/>
              </w:rPr>
              <w:t xml:space="preserve"> статьи 86 Налогового кодекса Российской Федерации» </w:t>
            </w:r>
            <w:r w:rsidRPr="005869D3">
              <w:rPr>
                <w:rFonts w:ascii="Times New Roman" w:eastAsia="SimSun" w:hAnsi="Times New Roman" w:cs="Calibri"/>
                <w:i/>
                <w:sz w:val="22"/>
                <w:szCs w:val="24"/>
              </w:rPr>
              <w:t>(взамен Указания Банка России № 5607-У)</w:t>
            </w:r>
          </w:p>
          <w:p w:rsidR="00485E9F" w:rsidRPr="005869D3" w:rsidRDefault="00485E9F" w:rsidP="00485E9F">
            <w:pPr>
              <w:suppressAutoHyphens/>
              <w:jc w:val="both"/>
              <w:rPr>
                <w:rFonts w:ascii="Times New Roman" w:eastAsia="SimSun" w:hAnsi="Times New Roman" w:cs="Calibri"/>
                <w:sz w:val="24"/>
                <w:szCs w:val="24"/>
              </w:rPr>
            </w:pPr>
          </w:p>
        </w:tc>
        <w:tc>
          <w:tcPr>
            <w:tcW w:w="1560" w:type="dxa"/>
          </w:tcPr>
          <w:p w:rsidR="00485E9F" w:rsidRPr="005869D3" w:rsidRDefault="00485E9F" w:rsidP="00485E9F">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t>IV квартал</w:t>
            </w:r>
          </w:p>
        </w:tc>
        <w:tc>
          <w:tcPr>
            <w:tcW w:w="6232" w:type="dxa"/>
          </w:tcPr>
          <w:p w:rsidR="00485E9F" w:rsidRPr="005869D3" w:rsidRDefault="00485E9F" w:rsidP="00485E9F">
            <w:pPr>
              <w:suppressAutoHyphens/>
              <w:ind w:firstLine="317"/>
              <w:jc w:val="both"/>
              <w:rPr>
                <w:rFonts w:ascii="Times New Roman" w:eastAsia="SimSun" w:hAnsi="Times New Roman"/>
              </w:rPr>
            </w:pPr>
            <w:r w:rsidRPr="005869D3">
              <w:rPr>
                <w:rFonts w:ascii="Times New Roman" w:eastAsia="SimSun" w:hAnsi="Times New Roman"/>
              </w:rPr>
              <w:t>Нормативный акт разрабатывается в целях установления прямого взаимодействия банков и налоговых органов (без использования инфраструктуры Банка России) при направлении банком в налоговый орган в электронной форме сообщения о предоставлении права или прекращении права использовать электронные средства платежа для переводов электронных денежных средств и изменении реквизитов электронных средств платежа, указанных в пункте 1</w:t>
            </w:r>
            <w:r w:rsidRPr="005869D3">
              <w:rPr>
                <w:rFonts w:ascii="Times New Roman" w:eastAsia="SimSun" w:hAnsi="Times New Roman"/>
                <w:vertAlign w:val="superscript"/>
              </w:rPr>
              <w:t>1</w:t>
            </w:r>
            <w:r w:rsidRPr="005869D3">
              <w:rPr>
                <w:rFonts w:ascii="Times New Roman" w:eastAsia="SimSun" w:hAnsi="Times New Roman"/>
              </w:rPr>
              <w:t xml:space="preserve"> статьи 86 Налогового кодекса Российской Федерации. Взаимодействие налоговых органов и банков планируется осуществлять через единую систему межведомственного электронного взаимодействия.</w:t>
            </w:r>
          </w:p>
          <w:p w:rsidR="00485E9F" w:rsidRPr="005869D3" w:rsidRDefault="00485E9F" w:rsidP="00485E9F">
            <w:pPr>
              <w:suppressAutoHyphens/>
              <w:ind w:firstLine="317"/>
              <w:jc w:val="both"/>
              <w:rPr>
                <w:rFonts w:ascii="Times New Roman" w:eastAsia="SimSun" w:hAnsi="Times New Roman" w:cs="Calibri"/>
                <w:szCs w:val="24"/>
              </w:rPr>
            </w:pPr>
            <w:r w:rsidRPr="005869D3">
              <w:rPr>
                <w:rFonts w:ascii="Times New Roman" w:eastAsia="SimSun" w:hAnsi="Times New Roman" w:cs="Calibri"/>
                <w:szCs w:val="24"/>
              </w:rPr>
              <w:t>(пункт 1.4.1.6 совместной Дорожной карты для перехода на целевые каналы взаимодействия при прямом информационном обмене между ФНС России, кредитными организациями и Банком России).</w:t>
            </w:r>
          </w:p>
          <w:p w:rsidR="00485E9F" w:rsidRPr="005869D3" w:rsidRDefault="00485E9F" w:rsidP="00485E9F">
            <w:pPr>
              <w:suppressAutoHyphens/>
              <w:ind w:firstLine="317"/>
              <w:jc w:val="both"/>
              <w:rPr>
                <w:rFonts w:ascii="Times New Roman" w:eastAsia="SimSun" w:hAnsi="Times New Roman"/>
              </w:rPr>
            </w:pPr>
          </w:p>
        </w:tc>
        <w:tc>
          <w:tcPr>
            <w:tcW w:w="1563" w:type="dxa"/>
          </w:tcPr>
          <w:p w:rsidR="00485E9F" w:rsidRPr="005869D3" w:rsidRDefault="00485E9F" w:rsidP="00485E9F">
            <w:pPr>
              <w:suppressAutoHyphens/>
              <w:jc w:val="both"/>
              <w:rPr>
                <w:rFonts w:ascii="Times New Roman" w:eastAsia="SimSun" w:hAnsi="Times New Roman" w:cs="Calibri"/>
                <w:sz w:val="24"/>
                <w:szCs w:val="24"/>
              </w:rPr>
            </w:pPr>
          </w:p>
        </w:tc>
      </w:tr>
      <w:tr w:rsidR="00485E9F" w:rsidRPr="0082145E" w:rsidTr="00F974CE">
        <w:trPr>
          <w:trHeight w:val="516"/>
        </w:trPr>
        <w:tc>
          <w:tcPr>
            <w:tcW w:w="5529" w:type="dxa"/>
          </w:tcPr>
          <w:p w:rsidR="00485E9F" w:rsidRPr="005869D3" w:rsidRDefault="00485E9F" w:rsidP="00485E9F">
            <w:pPr>
              <w:suppressAutoHyphens/>
              <w:jc w:val="both"/>
              <w:rPr>
                <w:rFonts w:ascii="Times New Roman" w:eastAsia="SimSun" w:hAnsi="Times New Roman" w:cs="Calibri"/>
                <w:i/>
                <w:sz w:val="22"/>
                <w:szCs w:val="24"/>
              </w:rPr>
            </w:pPr>
            <w:r w:rsidRPr="005869D3">
              <w:rPr>
                <w:rFonts w:ascii="Times New Roman" w:eastAsia="SimSun" w:hAnsi="Times New Roman" w:cs="Calibri"/>
                <w:sz w:val="24"/>
                <w:szCs w:val="24"/>
              </w:rPr>
              <w:t xml:space="preserve">Положение Банка России «О порядке направления налоговым органом в банк отдельных документов налоговых органов в электронной форме, направления банком в налоговый орган отдельных документов банка в электронной форме, а также об определении даты и времени получения банком решения налогового органа о приостановлении </w:t>
            </w:r>
            <w:r w:rsidRPr="005869D3">
              <w:rPr>
                <w:rFonts w:ascii="Times New Roman" w:eastAsia="SimSun" w:hAnsi="Times New Roman" w:cs="Calibri"/>
                <w:sz w:val="24"/>
                <w:szCs w:val="24"/>
              </w:rPr>
              <w:lastRenderedPageBreak/>
              <w:t xml:space="preserve">операций по счетам налогоплательщика-организации в банке и переводов его электронных денежных средств в электронной форме» </w:t>
            </w:r>
            <w:r w:rsidRPr="005869D3">
              <w:rPr>
                <w:rFonts w:ascii="Times New Roman" w:eastAsia="SimSun" w:hAnsi="Times New Roman" w:cs="Calibri"/>
                <w:i/>
                <w:sz w:val="22"/>
                <w:szCs w:val="24"/>
              </w:rPr>
              <w:t>(взамен Положения Банка России № 440-П)</w:t>
            </w:r>
          </w:p>
          <w:p w:rsidR="00485E9F" w:rsidRPr="005869D3" w:rsidRDefault="00485E9F" w:rsidP="00485E9F">
            <w:pPr>
              <w:suppressAutoHyphens/>
              <w:jc w:val="both"/>
              <w:rPr>
                <w:rFonts w:ascii="Times New Roman" w:eastAsia="SimSun" w:hAnsi="Times New Roman" w:cs="Calibri"/>
                <w:sz w:val="24"/>
                <w:szCs w:val="24"/>
              </w:rPr>
            </w:pPr>
          </w:p>
          <w:p w:rsidR="00485E9F" w:rsidRPr="005869D3" w:rsidRDefault="00485E9F" w:rsidP="00485E9F">
            <w:pPr>
              <w:suppressAutoHyphens/>
              <w:jc w:val="both"/>
              <w:rPr>
                <w:rFonts w:ascii="Times New Roman" w:eastAsia="SimSun" w:hAnsi="Times New Roman" w:cs="Calibri"/>
                <w:sz w:val="24"/>
                <w:szCs w:val="24"/>
              </w:rPr>
            </w:pPr>
          </w:p>
        </w:tc>
        <w:tc>
          <w:tcPr>
            <w:tcW w:w="1560" w:type="dxa"/>
          </w:tcPr>
          <w:p w:rsidR="00485E9F" w:rsidRPr="005869D3" w:rsidRDefault="00485E9F" w:rsidP="00485E9F">
            <w:pPr>
              <w:suppressAutoHyphens/>
              <w:jc w:val="center"/>
              <w:rPr>
                <w:rFonts w:ascii="Times New Roman" w:eastAsia="SimSun" w:hAnsi="Times New Roman" w:cs="Calibri"/>
                <w:sz w:val="24"/>
                <w:szCs w:val="24"/>
              </w:rPr>
            </w:pPr>
            <w:r w:rsidRPr="005869D3">
              <w:rPr>
                <w:rFonts w:ascii="Times New Roman" w:eastAsia="Times New Roman" w:hAnsi="Times New Roman"/>
                <w:color w:val="000000" w:themeColor="text1"/>
                <w:sz w:val="24"/>
                <w:szCs w:val="24"/>
                <w:lang w:val="en-US"/>
              </w:rPr>
              <w:lastRenderedPageBreak/>
              <w:t>IV квартал</w:t>
            </w:r>
          </w:p>
        </w:tc>
        <w:tc>
          <w:tcPr>
            <w:tcW w:w="6232" w:type="dxa"/>
          </w:tcPr>
          <w:p w:rsidR="00485E9F" w:rsidRPr="005869D3" w:rsidRDefault="00485E9F" w:rsidP="00485E9F">
            <w:pPr>
              <w:suppressAutoHyphens/>
              <w:ind w:firstLine="317"/>
              <w:jc w:val="both"/>
              <w:rPr>
                <w:rFonts w:ascii="Times New Roman" w:eastAsia="SimSun" w:hAnsi="Times New Roman"/>
              </w:rPr>
            </w:pPr>
            <w:r w:rsidRPr="005869D3">
              <w:rPr>
                <w:rFonts w:ascii="Times New Roman" w:eastAsia="SimSun" w:hAnsi="Times New Roman"/>
              </w:rPr>
              <w:t xml:space="preserve">Нормативный акт разрабатывается в целях установления прямого взаимодействия банков и налоговых органов (без использования инфраструктуры Банка России) при направлении налоговым органом в банк отдельных документов налогового органа в электронной форме, направлении банком в налоговый орган отдельных документов банка в электронной форме, а также определении даты и времени получения банком отдельных решений налогового органа в электронной форме. Взаимодействие налоговых органов и банков планируется </w:t>
            </w:r>
            <w:r w:rsidRPr="005869D3">
              <w:rPr>
                <w:rFonts w:ascii="Times New Roman" w:eastAsia="SimSun" w:hAnsi="Times New Roman"/>
              </w:rPr>
              <w:lastRenderedPageBreak/>
              <w:t>осуществлять через единую систему межведомственного электронного взаимодействия.</w:t>
            </w:r>
          </w:p>
          <w:p w:rsidR="00485E9F" w:rsidRPr="005869D3" w:rsidRDefault="00485E9F" w:rsidP="00485E9F">
            <w:pPr>
              <w:suppressAutoHyphens/>
              <w:ind w:firstLine="317"/>
              <w:jc w:val="both"/>
              <w:rPr>
                <w:rFonts w:ascii="Times New Roman" w:eastAsia="SimSun" w:hAnsi="Times New Roman" w:cs="Calibri"/>
                <w:szCs w:val="24"/>
              </w:rPr>
            </w:pPr>
            <w:r w:rsidRPr="005869D3">
              <w:rPr>
                <w:rFonts w:ascii="Times New Roman" w:eastAsia="SimSun" w:hAnsi="Times New Roman" w:cs="Calibri"/>
                <w:szCs w:val="24"/>
              </w:rPr>
              <w:t>(пункт 1.5.1.7 совместной Дорожной карты для перехода на целевые каналы взаимодействия при прямом информационном обмене между ФНС России, кредитными организациями и Банком России).</w:t>
            </w:r>
          </w:p>
          <w:p w:rsidR="00485E9F" w:rsidRPr="005869D3" w:rsidRDefault="00485E9F" w:rsidP="00485E9F">
            <w:pPr>
              <w:suppressAutoHyphens/>
              <w:ind w:firstLine="317"/>
              <w:jc w:val="both"/>
              <w:rPr>
                <w:rFonts w:ascii="Times New Roman" w:eastAsia="SimSun" w:hAnsi="Times New Roman"/>
              </w:rPr>
            </w:pPr>
          </w:p>
        </w:tc>
        <w:tc>
          <w:tcPr>
            <w:tcW w:w="1563" w:type="dxa"/>
          </w:tcPr>
          <w:p w:rsidR="00485E9F" w:rsidRPr="005869D3" w:rsidRDefault="00485E9F" w:rsidP="00485E9F">
            <w:pPr>
              <w:suppressAutoHyphens/>
              <w:jc w:val="both"/>
              <w:rPr>
                <w:rFonts w:ascii="Times New Roman" w:eastAsia="SimSun" w:hAnsi="Times New Roman" w:cs="Calibri"/>
                <w:sz w:val="24"/>
                <w:szCs w:val="24"/>
              </w:rPr>
            </w:pPr>
          </w:p>
        </w:tc>
      </w:tr>
      <w:tr w:rsidR="00485E9F" w:rsidRPr="0082145E" w:rsidTr="00F974CE">
        <w:trPr>
          <w:trHeight w:val="516"/>
        </w:trPr>
        <w:tc>
          <w:tcPr>
            <w:tcW w:w="5529" w:type="dxa"/>
          </w:tcPr>
          <w:p w:rsidR="00485E9F" w:rsidRPr="00CB0481" w:rsidRDefault="00485E9F" w:rsidP="00485E9F">
            <w:pPr>
              <w:suppressAutoHyphens/>
              <w:jc w:val="both"/>
              <w:rPr>
                <w:rFonts w:ascii="Times New Roman" w:eastAsia="SimSun" w:hAnsi="Times New Roman" w:cs="Calibri"/>
                <w:sz w:val="24"/>
                <w:szCs w:val="24"/>
              </w:rPr>
            </w:pPr>
            <w:r w:rsidRPr="00CB0481">
              <w:rPr>
                <w:rFonts w:ascii="Times New Roman" w:eastAsia="SimSun" w:hAnsi="Times New Roman" w:cs="Calibri"/>
                <w:sz w:val="24"/>
                <w:szCs w:val="24"/>
              </w:rPr>
              <w:t xml:space="preserve">Нормативный акт Банка России «О внесении изменений в Указание Банка России </w:t>
            </w:r>
            <w:r w:rsidRPr="00CB0481">
              <w:rPr>
                <w:rFonts w:ascii="Times New Roman" w:eastAsia="SimSun" w:hAnsi="Times New Roman" w:cs="Calibri"/>
                <w:sz w:val="24"/>
                <w:szCs w:val="24"/>
              </w:rPr>
              <w:br/>
              <w:t xml:space="preserve">от 15.05.2018 № 4795-У «О порядке расчета примерного размера среднемесячного платежа заемщика по кредитному договору, договору </w:t>
            </w:r>
            <w:r>
              <w:rPr>
                <w:rFonts w:ascii="Times New Roman" w:eastAsia="SimSun" w:hAnsi="Times New Roman" w:cs="Calibri"/>
                <w:sz w:val="24"/>
                <w:szCs w:val="24"/>
              </w:rPr>
              <w:t xml:space="preserve">                         </w:t>
            </w:r>
            <w:r w:rsidRPr="00CB0481">
              <w:rPr>
                <w:rFonts w:ascii="Times New Roman" w:eastAsia="SimSun" w:hAnsi="Times New Roman" w:cs="Calibri"/>
                <w:sz w:val="24"/>
                <w:szCs w:val="24"/>
              </w:rPr>
              <w:t xml:space="preserve">займа, которые заключены </w:t>
            </w:r>
            <w:r w:rsidRPr="00CB0481">
              <w:rPr>
                <w:rFonts w:ascii="Times New Roman" w:eastAsia="SimSun" w:hAnsi="Times New Roman" w:cs="Calibri"/>
                <w:sz w:val="24"/>
                <w:szCs w:val="24"/>
              </w:rPr>
              <w:br/>
              <w:t xml:space="preserve">с физическим лицом в целях, не связанных </w:t>
            </w:r>
            <w:r w:rsidRPr="00CB0481">
              <w:rPr>
                <w:rFonts w:ascii="Times New Roman" w:eastAsia="SimSun" w:hAnsi="Times New Roman" w:cs="Calibri"/>
                <w:sz w:val="24"/>
                <w:szCs w:val="24"/>
              </w:rPr>
              <w:br/>
              <w:t>с осуществлением им предпринимательской деятельности, и обязательства заемщика по которым обеспечены ипотекой»</w:t>
            </w:r>
          </w:p>
          <w:p w:rsidR="00485E9F" w:rsidRPr="005869D3" w:rsidRDefault="00485E9F" w:rsidP="00485E9F">
            <w:pPr>
              <w:suppressAutoHyphens/>
              <w:jc w:val="both"/>
              <w:rPr>
                <w:rFonts w:ascii="Times New Roman" w:eastAsia="SimSun" w:hAnsi="Times New Roman" w:cs="Calibri"/>
                <w:sz w:val="24"/>
                <w:szCs w:val="24"/>
              </w:rPr>
            </w:pPr>
          </w:p>
        </w:tc>
        <w:tc>
          <w:tcPr>
            <w:tcW w:w="1560" w:type="dxa"/>
          </w:tcPr>
          <w:p w:rsidR="00485E9F" w:rsidRPr="005869D3" w:rsidRDefault="00485E9F" w:rsidP="00485E9F">
            <w:pPr>
              <w:suppressAutoHyphens/>
              <w:jc w:val="center"/>
              <w:rPr>
                <w:rFonts w:ascii="Times New Roman" w:eastAsia="Times New Roman" w:hAnsi="Times New Roman"/>
                <w:color w:val="000000" w:themeColor="text1"/>
                <w:sz w:val="24"/>
                <w:szCs w:val="24"/>
              </w:rPr>
            </w:pPr>
            <w:r w:rsidRPr="005869D3">
              <w:rPr>
                <w:rFonts w:ascii="Times New Roman" w:eastAsia="Times New Roman" w:hAnsi="Times New Roman"/>
                <w:color w:val="000000" w:themeColor="text1"/>
                <w:sz w:val="24"/>
                <w:szCs w:val="24"/>
                <w:lang w:val="en-US"/>
              </w:rPr>
              <w:t>IV квартал</w:t>
            </w:r>
          </w:p>
        </w:tc>
        <w:tc>
          <w:tcPr>
            <w:tcW w:w="6232" w:type="dxa"/>
          </w:tcPr>
          <w:p w:rsidR="00485E9F" w:rsidRPr="00CB0481" w:rsidRDefault="00485E9F" w:rsidP="00485E9F">
            <w:pPr>
              <w:suppressAutoHyphens/>
              <w:jc w:val="both"/>
              <w:rPr>
                <w:rFonts w:ascii="Times New Roman" w:eastAsia="SimSun" w:hAnsi="Times New Roman"/>
              </w:rPr>
            </w:pPr>
            <w:r w:rsidRPr="00CB0481">
              <w:rPr>
                <w:rFonts w:ascii="Times New Roman" w:eastAsia="SimSun" w:hAnsi="Times New Roman"/>
              </w:rPr>
              <w:t xml:space="preserve">В целях приведения Указания № 4795-У </w:t>
            </w:r>
            <w:r w:rsidRPr="00CB0481">
              <w:rPr>
                <w:rFonts w:ascii="Times New Roman" w:eastAsia="SimSun" w:hAnsi="Times New Roman"/>
              </w:rPr>
              <w:br/>
              <w:t xml:space="preserve">в соответствие с актуальной редакцией Федерального закона от 21.12.2013 № 353-ФЗ «О потребительском кредите (займе)»                           (далее – Закон № 353-ФЗ). Так, в соответствии с пунктом 1 Указания </w:t>
            </w:r>
            <w:r w:rsidRPr="00CB0481">
              <w:rPr>
                <w:rFonts w:ascii="Times New Roman" w:eastAsia="SimSun" w:hAnsi="Times New Roman"/>
              </w:rPr>
              <w:br/>
              <w:t xml:space="preserve">№ 4795-У примерный размер среднемесячного платежа заемщика по договору, обеспеченному ипотекой, должен рассчитываться как отношение суммы платежей заемщика, указанных в пунктах </w:t>
            </w:r>
            <w:r w:rsidRPr="00CB0481">
              <w:rPr>
                <w:rFonts w:ascii="Times New Roman" w:eastAsia="SimSun" w:hAnsi="Times New Roman"/>
              </w:rPr>
              <w:br/>
              <w:t>1 - 7 части 4 статьи 6 Закона № 353-ФЗ.</w:t>
            </w:r>
            <w:r>
              <w:rPr>
                <w:rFonts w:ascii="Times New Roman" w:eastAsia="SimSun" w:hAnsi="Times New Roman"/>
              </w:rPr>
              <w:t xml:space="preserve"> </w:t>
            </w:r>
            <w:r w:rsidRPr="00CB0481">
              <w:rPr>
                <w:rFonts w:ascii="Times New Roman" w:eastAsia="SimSun" w:hAnsi="Times New Roman"/>
              </w:rPr>
              <w:t xml:space="preserve">При этом подпунктом «б» пункта 2 статьи 1 Закона от 24.07.2023 № 359-ФЗ «О внесении изменений в Федеральный закон «О потребительском кредите (займе)» и отдельные законодательные акты Российской Федерации» </w:t>
            </w:r>
          </w:p>
          <w:p w:rsidR="00485E9F" w:rsidRPr="00CB0481" w:rsidRDefault="00485E9F" w:rsidP="00485E9F">
            <w:pPr>
              <w:suppressAutoHyphens/>
              <w:jc w:val="both"/>
              <w:rPr>
                <w:rFonts w:ascii="Times New Roman" w:eastAsia="SimSun" w:hAnsi="Times New Roman"/>
              </w:rPr>
            </w:pPr>
            <w:r w:rsidRPr="00CB0481">
              <w:rPr>
                <w:rFonts w:ascii="Times New Roman" w:eastAsia="SimSun" w:hAnsi="Times New Roman"/>
              </w:rPr>
              <w:t xml:space="preserve">пункты 4 – 7 части 4 стати 6 Закона </w:t>
            </w:r>
            <w:r w:rsidRPr="00CB0481">
              <w:rPr>
                <w:rFonts w:ascii="Times New Roman" w:eastAsia="SimSun" w:hAnsi="Times New Roman"/>
              </w:rPr>
              <w:br/>
              <w:t xml:space="preserve">№ 353-ФЗ исключены. </w:t>
            </w:r>
            <w:r>
              <w:rPr>
                <w:rFonts w:ascii="Times New Roman" w:eastAsia="SimSun" w:hAnsi="Times New Roman"/>
              </w:rPr>
              <w:t xml:space="preserve">  </w:t>
            </w:r>
            <w:r w:rsidRPr="00CB0481">
              <w:rPr>
                <w:rFonts w:ascii="Times New Roman" w:eastAsia="SimSun" w:hAnsi="Times New Roman"/>
              </w:rPr>
              <w:t xml:space="preserve">В целях обеспечения соответствия положений Указания № 4795-У положениям Закона № 353-ФЗ, в том числе в связи с необходимостью отражения корректных ссылок на структурные единицы нормативных актов, содержащиеся в Указании </w:t>
            </w:r>
            <w:r w:rsidRPr="00CB0481">
              <w:rPr>
                <w:rFonts w:ascii="Times New Roman" w:eastAsia="SimSun" w:hAnsi="Times New Roman"/>
              </w:rPr>
              <w:br/>
              <w:t>№ 4795-У, при подготовке материалов проверки по результатам надзорной деятельности, Указание № 4795-У требует редакционной актуализации.</w:t>
            </w:r>
          </w:p>
        </w:tc>
        <w:tc>
          <w:tcPr>
            <w:tcW w:w="1563" w:type="dxa"/>
          </w:tcPr>
          <w:p w:rsidR="00485E9F" w:rsidRPr="005869D3" w:rsidRDefault="00485E9F" w:rsidP="00485E9F">
            <w:pPr>
              <w:suppressAutoHyphens/>
              <w:jc w:val="both"/>
              <w:rPr>
                <w:rFonts w:ascii="Times New Roman" w:eastAsia="SimSun" w:hAnsi="Times New Roman" w:cs="Calibri"/>
                <w:sz w:val="24"/>
                <w:szCs w:val="24"/>
              </w:rPr>
            </w:pPr>
          </w:p>
        </w:tc>
      </w:tr>
      <w:tr w:rsidR="004A7034" w:rsidRPr="0082145E" w:rsidTr="00F974CE">
        <w:trPr>
          <w:trHeight w:val="516"/>
        </w:trPr>
        <w:tc>
          <w:tcPr>
            <w:tcW w:w="5529" w:type="dxa"/>
          </w:tcPr>
          <w:p w:rsidR="004A7034" w:rsidRPr="005869D3" w:rsidRDefault="004A7034" w:rsidP="004A7034">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Указание Банка России «О внесении изменений в Указание Банка России от 15 апреля 2015 года № 3624-У «О требованиях к системе управления рисками и капиталом кредитной организации и банковской группы»</w:t>
            </w:r>
          </w:p>
          <w:p w:rsidR="004A7034" w:rsidRPr="005869D3" w:rsidRDefault="004A7034" w:rsidP="004A7034">
            <w:pPr>
              <w:suppressAutoHyphens/>
              <w:jc w:val="both"/>
              <w:rPr>
                <w:rFonts w:ascii="Times New Roman" w:eastAsia="SimSun" w:hAnsi="Times New Roman" w:cs="Calibri"/>
                <w:sz w:val="24"/>
                <w:szCs w:val="24"/>
              </w:rPr>
            </w:pPr>
          </w:p>
        </w:tc>
        <w:tc>
          <w:tcPr>
            <w:tcW w:w="1560" w:type="dxa"/>
          </w:tcPr>
          <w:p w:rsidR="004A7034" w:rsidRPr="005869D3" w:rsidRDefault="004A7034" w:rsidP="004A7034">
            <w:pPr>
              <w:suppressAutoHyphens/>
              <w:jc w:val="center"/>
              <w:rPr>
                <w:rFonts w:ascii="Times New Roman" w:eastAsia="SimSun" w:hAnsi="Times New Roman" w:cs="Calibri"/>
                <w:sz w:val="24"/>
                <w:szCs w:val="24"/>
              </w:rPr>
            </w:pPr>
            <w:r>
              <w:rPr>
                <w:rFonts w:ascii="Times New Roman" w:eastAsia="Times New Roman" w:hAnsi="Times New Roman"/>
                <w:color w:val="000000" w:themeColor="text1"/>
                <w:sz w:val="24"/>
                <w:szCs w:val="24"/>
                <w:lang w:val="en-US"/>
              </w:rPr>
              <w:t>IV</w:t>
            </w:r>
            <w:r w:rsidRPr="005869D3">
              <w:rPr>
                <w:rFonts w:ascii="Times New Roman" w:eastAsia="Times New Roman" w:hAnsi="Times New Roman"/>
                <w:color w:val="000000" w:themeColor="text1"/>
                <w:sz w:val="24"/>
                <w:szCs w:val="24"/>
                <w:lang w:val="en-US"/>
              </w:rPr>
              <w:t xml:space="preserve"> квартал</w:t>
            </w:r>
          </w:p>
        </w:tc>
        <w:tc>
          <w:tcPr>
            <w:tcW w:w="6232" w:type="dxa"/>
          </w:tcPr>
          <w:p w:rsidR="004A7034" w:rsidRPr="005869D3" w:rsidRDefault="004A7034" w:rsidP="004A7034">
            <w:pPr>
              <w:suppressAutoHyphens/>
              <w:ind w:firstLine="317"/>
              <w:jc w:val="both"/>
              <w:rPr>
                <w:rFonts w:ascii="Times New Roman" w:eastAsia="SimSun" w:hAnsi="Times New Roman"/>
              </w:rPr>
            </w:pPr>
            <w:r w:rsidRPr="005869D3">
              <w:rPr>
                <w:rFonts w:ascii="Times New Roman" w:eastAsia="SimSun" w:hAnsi="Times New Roman"/>
              </w:rPr>
              <w:t>Цель издания нормативного акта – уточнение требований к управлению отдельными видами рисков (включая процентный риск по банковскому портфелю и риск вынужденной поддержки) и требований к организации процедур стресс-тестирования, в том числе с учетом результатов оценки фактического воздействия.</w:t>
            </w:r>
          </w:p>
          <w:p w:rsidR="004A7034" w:rsidRPr="005869D3" w:rsidRDefault="004A7034" w:rsidP="004A7034">
            <w:pPr>
              <w:suppressAutoHyphens/>
              <w:ind w:firstLine="317"/>
              <w:jc w:val="both"/>
              <w:rPr>
                <w:rFonts w:ascii="Times New Roman" w:eastAsia="SimSun" w:hAnsi="Times New Roman"/>
              </w:rPr>
            </w:pPr>
          </w:p>
        </w:tc>
        <w:tc>
          <w:tcPr>
            <w:tcW w:w="1563" w:type="dxa"/>
          </w:tcPr>
          <w:p w:rsidR="004A7034" w:rsidRPr="005869D3" w:rsidRDefault="004A7034" w:rsidP="004A7034">
            <w:pPr>
              <w:suppressAutoHyphens/>
              <w:jc w:val="both"/>
              <w:rPr>
                <w:rFonts w:ascii="Times New Roman" w:eastAsia="SimSun" w:hAnsi="Times New Roman" w:cs="Calibri"/>
                <w:sz w:val="24"/>
                <w:szCs w:val="24"/>
              </w:rPr>
            </w:pPr>
          </w:p>
        </w:tc>
      </w:tr>
      <w:tr w:rsidR="004A7034" w:rsidRPr="0082145E" w:rsidTr="00F974CE">
        <w:trPr>
          <w:trHeight w:val="516"/>
        </w:trPr>
        <w:tc>
          <w:tcPr>
            <w:tcW w:w="5529" w:type="dxa"/>
          </w:tcPr>
          <w:p w:rsidR="004A7034" w:rsidRPr="005869D3" w:rsidRDefault="004A7034" w:rsidP="004A7034">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t>Указание Банка России «О внесении изменений в Указание Банка России от 7 декабря 2015 года № 3883-У «О порядке проведения Банком России оценки качества систем управления рисками и капиталом, достаточности капитала кредитной организации и банковской группы»</w:t>
            </w:r>
          </w:p>
          <w:p w:rsidR="004A7034" w:rsidRPr="005869D3" w:rsidRDefault="004A7034" w:rsidP="004A7034">
            <w:pPr>
              <w:suppressAutoHyphens/>
              <w:jc w:val="both"/>
              <w:rPr>
                <w:rFonts w:ascii="Times New Roman" w:eastAsia="SimSun" w:hAnsi="Times New Roman" w:cs="Calibri"/>
                <w:sz w:val="24"/>
                <w:szCs w:val="24"/>
              </w:rPr>
            </w:pPr>
          </w:p>
        </w:tc>
        <w:tc>
          <w:tcPr>
            <w:tcW w:w="1560" w:type="dxa"/>
          </w:tcPr>
          <w:p w:rsidR="004A7034" w:rsidRPr="005869D3" w:rsidRDefault="004A7034" w:rsidP="004A7034">
            <w:pPr>
              <w:suppressAutoHyphens/>
              <w:jc w:val="center"/>
              <w:rPr>
                <w:rFonts w:ascii="Times New Roman" w:eastAsia="SimSun" w:hAnsi="Times New Roman" w:cs="Calibri"/>
                <w:sz w:val="24"/>
                <w:szCs w:val="24"/>
              </w:rPr>
            </w:pPr>
            <w:r>
              <w:rPr>
                <w:rFonts w:ascii="Times New Roman" w:eastAsia="Times New Roman" w:hAnsi="Times New Roman"/>
                <w:color w:val="000000" w:themeColor="text1"/>
                <w:sz w:val="24"/>
                <w:szCs w:val="24"/>
                <w:lang w:val="en-US"/>
              </w:rPr>
              <w:t>IV</w:t>
            </w:r>
            <w:r w:rsidRPr="005869D3">
              <w:rPr>
                <w:rFonts w:ascii="Times New Roman" w:eastAsia="Times New Roman" w:hAnsi="Times New Roman"/>
                <w:color w:val="000000" w:themeColor="text1"/>
                <w:sz w:val="24"/>
                <w:szCs w:val="24"/>
                <w:lang w:val="en-US"/>
              </w:rPr>
              <w:t xml:space="preserve"> квартал</w:t>
            </w:r>
          </w:p>
        </w:tc>
        <w:tc>
          <w:tcPr>
            <w:tcW w:w="6232" w:type="dxa"/>
          </w:tcPr>
          <w:p w:rsidR="004A7034" w:rsidRPr="005869D3" w:rsidRDefault="004A7034" w:rsidP="004A7034">
            <w:pPr>
              <w:suppressAutoHyphens/>
              <w:ind w:firstLine="317"/>
              <w:jc w:val="both"/>
              <w:rPr>
                <w:rFonts w:ascii="Times New Roman" w:eastAsia="SimSun" w:hAnsi="Times New Roman"/>
              </w:rPr>
            </w:pPr>
            <w:r w:rsidRPr="005869D3">
              <w:rPr>
                <w:rFonts w:ascii="Times New Roman" w:eastAsia="SimSun" w:hAnsi="Times New Roman"/>
              </w:rPr>
              <w:t>Цель издания нормативного акта – оптимизация оценки качества ВПОДК банков и банковских групп (изменение подходов к установлению индивидуальных предельных значений нормативов достаточности капитала, уточнение порядка и сроков проведения оценки, а также учет надзорных «кейсов»), в том числе с учетом результатов оценки фактического воздействия.</w:t>
            </w:r>
          </w:p>
          <w:p w:rsidR="004A7034" w:rsidRPr="005869D3" w:rsidRDefault="004A7034" w:rsidP="004A7034">
            <w:pPr>
              <w:suppressAutoHyphens/>
              <w:ind w:firstLine="317"/>
              <w:jc w:val="both"/>
              <w:rPr>
                <w:rFonts w:ascii="Times New Roman" w:eastAsia="SimSun" w:hAnsi="Times New Roman"/>
              </w:rPr>
            </w:pPr>
            <w:r w:rsidRPr="005869D3">
              <w:rPr>
                <w:rFonts w:ascii="Times New Roman" w:eastAsia="SimSun" w:hAnsi="Times New Roman"/>
              </w:rPr>
              <w:t>Предусмотрено п. 37 Перспективных направлений развития банковского регулирования и надзора.</w:t>
            </w:r>
          </w:p>
          <w:p w:rsidR="004A7034" w:rsidRPr="005869D3" w:rsidRDefault="004A7034" w:rsidP="004A7034">
            <w:pPr>
              <w:suppressAutoHyphens/>
              <w:ind w:firstLine="317"/>
              <w:jc w:val="both"/>
              <w:rPr>
                <w:rFonts w:ascii="Times New Roman" w:eastAsia="SimSun" w:hAnsi="Times New Roman"/>
              </w:rPr>
            </w:pPr>
          </w:p>
        </w:tc>
        <w:tc>
          <w:tcPr>
            <w:tcW w:w="1563" w:type="dxa"/>
          </w:tcPr>
          <w:p w:rsidR="004A7034" w:rsidRPr="005869D3" w:rsidRDefault="004A7034" w:rsidP="004A7034">
            <w:pPr>
              <w:suppressAutoHyphens/>
              <w:jc w:val="both"/>
              <w:rPr>
                <w:rFonts w:ascii="Times New Roman" w:eastAsia="SimSun" w:hAnsi="Times New Roman" w:cs="Calibri"/>
                <w:sz w:val="24"/>
                <w:szCs w:val="24"/>
              </w:rPr>
            </w:pPr>
          </w:p>
        </w:tc>
      </w:tr>
      <w:tr w:rsidR="001F166C" w:rsidRPr="0082145E" w:rsidTr="00F974CE">
        <w:trPr>
          <w:trHeight w:val="516"/>
        </w:trPr>
        <w:tc>
          <w:tcPr>
            <w:tcW w:w="5529" w:type="dxa"/>
          </w:tcPr>
          <w:p w:rsidR="001F166C" w:rsidRPr="005869D3" w:rsidRDefault="001F166C" w:rsidP="001F166C">
            <w:pPr>
              <w:suppressAutoHyphens/>
              <w:jc w:val="both"/>
              <w:rPr>
                <w:rFonts w:ascii="Times New Roman" w:eastAsia="SimSun" w:hAnsi="Times New Roman" w:cs="Calibri"/>
                <w:sz w:val="24"/>
                <w:szCs w:val="24"/>
              </w:rPr>
            </w:pPr>
            <w:r w:rsidRPr="005869D3">
              <w:rPr>
                <w:rFonts w:ascii="Times New Roman" w:eastAsia="SimSun" w:hAnsi="Times New Roman" w:cs="Calibri"/>
                <w:sz w:val="24"/>
                <w:szCs w:val="24"/>
              </w:rPr>
              <w:lastRenderedPageBreak/>
              <w:t>Указание Банка России «О внесении изменений в Инструкцию Банка России от 17.06.2014 № 154-И «О порядке оценки системы оплаты труда в кредитной организации и порядке направления в кредитную организацию предписания об устранении нарушения в ее системе оплаты труда»</w:t>
            </w:r>
          </w:p>
          <w:p w:rsidR="001F166C" w:rsidRPr="005869D3" w:rsidRDefault="001F166C" w:rsidP="001F166C">
            <w:pPr>
              <w:suppressAutoHyphens/>
              <w:jc w:val="both"/>
              <w:rPr>
                <w:rFonts w:ascii="Times New Roman" w:eastAsia="SimSun" w:hAnsi="Times New Roman" w:cs="Calibri"/>
                <w:sz w:val="24"/>
                <w:szCs w:val="24"/>
              </w:rPr>
            </w:pPr>
          </w:p>
        </w:tc>
        <w:tc>
          <w:tcPr>
            <w:tcW w:w="1560" w:type="dxa"/>
          </w:tcPr>
          <w:p w:rsidR="001F166C" w:rsidRPr="005869D3" w:rsidRDefault="001F166C" w:rsidP="001F166C">
            <w:pPr>
              <w:suppressAutoHyphens/>
              <w:jc w:val="center"/>
              <w:rPr>
                <w:rFonts w:ascii="Times New Roman" w:eastAsia="SimSun" w:hAnsi="Times New Roman" w:cs="Calibri"/>
                <w:sz w:val="24"/>
                <w:szCs w:val="24"/>
              </w:rPr>
            </w:pPr>
            <w:r>
              <w:rPr>
                <w:rFonts w:ascii="Times New Roman" w:eastAsia="Times New Roman" w:hAnsi="Times New Roman"/>
                <w:color w:val="000000" w:themeColor="text1"/>
                <w:sz w:val="24"/>
                <w:szCs w:val="24"/>
                <w:lang w:val="en-US"/>
              </w:rPr>
              <w:t>IV</w:t>
            </w:r>
            <w:r w:rsidRPr="005869D3">
              <w:rPr>
                <w:rFonts w:ascii="Times New Roman" w:eastAsia="Times New Roman" w:hAnsi="Times New Roman"/>
                <w:color w:val="000000" w:themeColor="text1"/>
                <w:sz w:val="24"/>
                <w:szCs w:val="24"/>
                <w:lang w:val="en-US"/>
              </w:rPr>
              <w:t xml:space="preserve"> квартал</w:t>
            </w:r>
          </w:p>
        </w:tc>
        <w:tc>
          <w:tcPr>
            <w:tcW w:w="6232" w:type="dxa"/>
          </w:tcPr>
          <w:p w:rsidR="001F166C" w:rsidRPr="005869D3" w:rsidRDefault="001F166C" w:rsidP="001F166C">
            <w:pPr>
              <w:suppressAutoHyphens/>
              <w:ind w:firstLine="317"/>
              <w:jc w:val="both"/>
              <w:rPr>
                <w:rFonts w:ascii="Times New Roman" w:eastAsia="SimSun" w:hAnsi="Times New Roman"/>
              </w:rPr>
            </w:pPr>
            <w:r w:rsidRPr="005869D3">
              <w:rPr>
                <w:rFonts w:ascii="Times New Roman" w:eastAsia="SimSun" w:hAnsi="Times New Roman"/>
              </w:rPr>
              <w:t>Цель издания нормативного акта – уточнение отдельных норм Инструкции № 154-И на основании практики применения норм банками и надзором, в т.ч. в части:</w:t>
            </w:r>
          </w:p>
          <w:p w:rsidR="001F166C" w:rsidRPr="005869D3" w:rsidRDefault="001F166C" w:rsidP="001F166C">
            <w:pPr>
              <w:suppressAutoHyphens/>
              <w:ind w:firstLine="317"/>
              <w:jc w:val="both"/>
              <w:rPr>
                <w:rFonts w:ascii="Times New Roman" w:eastAsia="SimSun" w:hAnsi="Times New Roman"/>
              </w:rPr>
            </w:pPr>
            <w:r w:rsidRPr="005869D3">
              <w:rPr>
                <w:rFonts w:ascii="Times New Roman" w:eastAsia="SimSun" w:hAnsi="Times New Roman"/>
              </w:rPr>
              <w:t>- уточнения процедур оценки и мониторинга системы оплаты труда в кредитных организациях (КО), в т.ч. с учётом пропорционального регулирования КО;</w:t>
            </w:r>
          </w:p>
          <w:p w:rsidR="001F166C" w:rsidRPr="005869D3" w:rsidRDefault="001F166C" w:rsidP="001F166C">
            <w:pPr>
              <w:suppressAutoHyphens/>
              <w:ind w:firstLine="317"/>
              <w:jc w:val="both"/>
              <w:rPr>
                <w:rFonts w:ascii="Times New Roman" w:eastAsia="SimSun" w:hAnsi="Times New Roman"/>
              </w:rPr>
            </w:pPr>
            <w:r w:rsidRPr="005869D3">
              <w:rPr>
                <w:rFonts w:ascii="Times New Roman" w:eastAsia="SimSun" w:hAnsi="Times New Roman"/>
              </w:rPr>
              <w:t>- дифференциация требований Инструкции № 154-И исходя из масштабов деятельности работников КО и принимаемых ими рисков.</w:t>
            </w:r>
          </w:p>
          <w:p w:rsidR="001F166C" w:rsidRPr="005869D3" w:rsidRDefault="001F166C" w:rsidP="001F166C">
            <w:pPr>
              <w:suppressAutoHyphens/>
              <w:ind w:firstLine="317"/>
              <w:jc w:val="both"/>
              <w:rPr>
                <w:rFonts w:ascii="Times New Roman" w:eastAsia="SimSun" w:hAnsi="Times New Roman"/>
              </w:rPr>
            </w:pPr>
          </w:p>
        </w:tc>
        <w:tc>
          <w:tcPr>
            <w:tcW w:w="1563" w:type="dxa"/>
          </w:tcPr>
          <w:p w:rsidR="001F166C" w:rsidRPr="005869D3" w:rsidRDefault="001F166C" w:rsidP="001F166C">
            <w:pPr>
              <w:suppressAutoHyphens/>
              <w:jc w:val="both"/>
              <w:rPr>
                <w:rFonts w:ascii="Times New Roman" w:eastAsia="SimSun" w:hAnsi="Times New Roman" w:cs="Calibri"/>
                <w:sz w:val="24"/>
                <w:szCs w:val="24"/>
              </w:rPr>
            </w:pPr>
          </w:p>
        </w:tc>
      </w:tr>
      <w:tr w:rsidR="00773AB9" w:rsidRPr="0082145E" w:rsidTr="00F974CE">
        <w:trPr>
          <w:trHeight w:val="516"/>
        </w:trPr>
        <w:tc>
          <w:tcPr>
            <w:tcW w:w="5529" w:type="dxa"/>
          </w:tcPr>
          <w:p w:rsidR="00773AB9" w:rsidRPr="00DE53C3" w:rsidRDefault="00773AB9" w:rsidP="00773AB9">
            <w:pPr>
              <w:suppressAutoHyphens/>
              <w:jc w:val="both"/>
              <w:rPr>
                <w:rFonts w:ascii="Times New Roman" w:eastAsia="SimSun" w:hAnsi="Times New Roman" w:cs="Calibri"/>
                <w:sz w:val="24"/>
                <w:szCs w:val="24"/>
              </w:rPr>
            </w:pPr>
            <w:r w:rsidRPr="00DE53C3">
              <w:rPr>
                <w:rFonts w:ascii="Times New Roman" w:eastAsia="SimSun" w:hAnsi="Times New Roman" w:cs="Calibri"/>
                <w:sz w:val="24"/>
                <w:szCs w:val="24"/>
              </w:rPr>
              <w:t>Указание Банка России «О внесении изменений в приложения 1, 2 и 4 к Указанию Банка России от 8 декабря 2021 года № 6007-У «О страховых тарифах по обязательному страхованию гражданской ответственности владельцев транспортных средств»</w:t>
            </w:r>
          </w:p>
          <w:p w:rsidR="00773AB9" w:rsidRDefault="00773AB9" w:rsidP="00773AB9">
            <w:pPr>
              <w:suppressAutoHyphens/>
              <w:jc w:val="both"/>
              <w:rPr>
                <w:rFonts w:ascii="Times New Roman" w:eastAsia="SimSun" w:hAnsi="Times New Roman" w:cs="Calibri"/>
                <w:sz w:val="24"/>
                <w:szCs w:val="24"/>
              </w:rPr>
            </w:pPr>
          </w:p>
          <w:p w:rsidR="00773AB9" w:rsidRPr="005869D3" w:rsidRDefault="00773AB9" w:rsidP="004A7034">
            <w:pPr>
              <w:suppressAutoHyphens/>
              <w:jc w:val="both"/>
              <w:rPr>
                <w:rFonts w:ascii="Times New Roman" w:eastAsia="SimSun" w:hAnsi="Times New Roman" w:cs="Calibri"/>
                <w:sz w:val="24"/>
                <w:szCs w:val="24"/>
              </w:rPr>
            </w:pPr>
          </w:p>
        </w:tc>
        <w:tc>
          <w:tcPr>
            <w:tcW w:w="1560" w:type="dxa"/>
          </w:tcPr>
          <w:p w:rsidR="00773AB9" w:rsidRDefault="00773AB9" w:rsidP="004A7034">
            <w:pPr>
              <w:suppressAutoHyphens/>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en-US"/>
              </w:rPr>
              <w:t>IV</w:t>
            </w:r>
            <w:r w:rsidRPr="005869D3">
              <w:rPr>
                <w:rFonts w:ascii="Times New Roman" w:eastAsia="Times New Roman" w:hAnsi="Times New Roman"/>
                <w:color w:val="000000" w:themeColor="text1"/>
                <w:sz w:val="24"/>
                <w:szCs w:val="24"/>
                <w:lang w:val="en-US"/>
              </w:rPr>
              <w:t xml:space="preserve"> квартал</w:t>
            </w:r>
          </w:p>
        </w:tc>
        <w:tc>
          <w:tcPr>
            <w:tcW w:w="6232" w:type="dxa"/>
          </w:tcPr>
          <w:p w:rsidR="00773AB9" w:rsidRPr="00E96189" w:rsidRDefault="00773AB9" w:rsidP="00773AB9">
            <w:pPr>
              <w:suppressAutoHyphens/>
              <w:jc w:val="both"/>
              <w:rPr>
                <w:rFonts w:ascii="Times New Roman" w:eastAsia="SimSun" w:hAnsi="Times New Roman"/>
              </w:rPr>
            </w:pPr>
            <w:r w:rsidRPr="00E96189">
              <w:rPr>
                <w:rFonts w:ascii="Times New Roman" w:eastAsia="SimSun" w:hAnsi="Times New Roman"/>
              </w:rPr>
              <w:t>Проведенный анализ показателей рынка ОСАГО показал необходимость внесения изменений в тарификацию по ОСАГО, в частности:</w:t>
            </w:r>
          </w:p>
          <w:p w:rsidR="00773AB9" w:rsidRPr="00E96189" w:rsidRDefault="00773AB9" w:rsidP="00773AB9">
            <w:pPr>
              <w:suppressAutoHyphens/>
              <w:jc w:val="both"/>
              <w:rPr>
                <w:rFonts w:ascii="Times New Roman" w:eastAsia="SimSun" w:hAnsi="Times New Roman"/>
              </w:rPr>
            </w:pPr>
            <w:r w:rsidRPr="00E96189">
              <w:rPr>
                <w:rFonts w:ascii="Times New Roman" w:eastAsia="SimSun" w:hAnsi="Times New Roman"/>
              </w:rPr>
              <w:t>расширение «тарифного коридора» базовых ставок страховых тарифов в обе стороны для общественного транспорта (автобусы, совершающие регулярные перевозки пассажиров, троллейбусы и трамваи) – на 11,57%, для мотоциклов и грузовиков с разрешенной максимальной массой 16 тонн и менее – на 20%;</w:t>
            </w:r>
          </w:p>
          <w:p w:rsidR="00773AB9" w:rsidRPr="00E96189" w:rsidRDefault="00773AB9" w:rsidP="00773AB9">
            <w:pPr>
              <w:suppressAutoHyphens/>
              <w:jc w:val="both"/>
              <w:rPr>
                <w:rFonts w:ascii="Times New Roman" w:eastAsia="SimSun" w:hAnsi="Times New Roman"/>
              </w:rPr>
            </w:pPr>
            <w:r w:rsidRPr="00E96189">
              <w:rPr>
                <w:rFonts w:ascii="Times New Roman" w:eastAsia="SimSun" w:hAnsi="Times New Roman"/>
              </w:rPr>
              <w:t>корректировку отдельных значений коэффициента страховых тарифов в зависимости от территории преимущественного использования (далее – ТПИ) транспортного средства (повышение для 18 ТПИ, снижение для 21 ТПИ);</w:t>
            </w:r>
          </w:p>
          <w:p w:rsidR="00773AB9" w:rsidRPr="00E96189" w:rsidRDefault="00773AB9" w:rsidP="00773AB9">
            <w:pPr>
              <w:suppressAutoHyphens/>
              <w:jc w:val="both"/>
              <w:rPr>
                <w:rFonts w:ascii="Times New Roman" w:eastAsia="SimSun" w:hAnsi="Times New Roman"/>
              </w:rPr>
            </w:pPr>
            <w:r w:rsidRPr="00E96189">
              <w:rPr>
                <w:rFonts w:ascii="Times New Roman" w:eastAsia="SimSun" w:hAnsi="Times New Roman"/>
              </w:rPr>
              <w:t>корректировку (увеличение) коэффициента страховых тарифов в зависимости от отсутствия в договоре ОСАГО условия, предусматривающего управление транспортным средством только указанными страхователем водителями (мультидрайв), для физических лиц;</w:t>
            </w:r>
          </w:p>
          <w:p w:rsidR="00773AB9" w:rsidRPr="00E96189" w:rsidRDefault="00773AB9" w:rsidP="00773AB9">
            <w:pPr>
              <w:suppressAutoHyphens/>
              <w:jc w:val="both"/>
              <w:rPr>
                <w:rFonts w:ascii="Times New Roman" w:eastAsia="SimSun" w:hAnsi="Times New Roman"/>
              </w:rPr>
            </w:pPr>
            <w:r w:rsidRPr="00E96189">
              <w:rPr>
                <w:rFonts w:ascii="Times New Roman" w:eastAsia="SimSun" w:hAnsi="Times New Roman"/>
              </w:rPr>
              <w:t>введение коэффициента страховых тарифов в зависимости от характеристик (навыков) допущенных к управлению транспортным средством водителей (стажа управления и возраста водителя) мотоциклов (транспортные средства категорий «А», «М»);</w:t>
            </w:r>
          </w:p>
          <w:p w:rsidR="00773AB9" w:rsidRPr="005869D3" w:rsidRDefault="00773AB9" w:rsidP="00773AB9">
            <w:pPr>
              <w:suppressAutoHyphens/>
              <w:ind w:firstLine="317"/>
              <w:jc w:val="both"/>
              <w:rPr>
                <w:rFonts w:ascii="Times New Roman" w:eastAsia="SimSun" w:hAnsi="Times New Roman"/>
              </w:rPr>
            </w:pPr>
            <w:r w:rsidRPr="00802919">
              <w:rPr>
                <w:rFonts w:ascii="Times New Roman" w:eastAsia="SimSun" w:hAnsi="Times New Roman"/>
              </w:rPr>
              <w:t>введение коэффициента страховых тарифов в зависимости от технических характеристик (мощности двигателя) транспортного средства для мотоциклов (транспортные средства категорий «А», «М»).</w:t>
            </w:r>
          </w:p>
        </w:tc>
        <w:tc>
          <w:tcPr>
            <w:tcW w:w="1563" w:type="dxa"/>
          </w:tcPr>
          <w:p w:rsidR="00773AB9" w:rsidRPr="005869D3" w:rsidRDefault="00773AB9" w:rsidP="004A7034">
            <w:pPr>
              <w:suppressAutoHyphens/>
              <w:jc w:val="both"/>
              <w:rPr>
                <w:rFonts w:ascii="Times New Roman" w:eastAsia="SimSun" w:hAnsi="Times New Roman" w:cs="Calibri"/>
                <w:sz w:val="24"/>
                <w:szCs w:val="24"/>
              </w:rPr>
            </w:pPr>
          </w:p>
        </w:tc>
      </w:tr>
      <w:tr w:rsidR="000D1D6E" w:rsidRPr="0082145E" w:rsidTr="00F974CE">
        <w:trPr>
          <w:trHeight w:val="516"/>
        </w:trPr>
        <w:tc>
          <w:tcPr>
            <w:tcW w:w="5529" w:type="dxa"/>
          </w:tcPr>
          <w:p w:rsidR="000D1D6E" w:rsidRPr="005869D3" w:rsidRDefault="000D1D6E" w:rsidP="000D1D6E">
            <w:pPr>
              <w:spacing w:line="259" w:lineRule="auto"/>
              <w:jc w:val="both"/>
              <w:rPr>
                <w:rFonts w:ascii="Times New Roman" w:hAnsi="Times New Roman"/>
                <w:sz w:val="24"/>
                <w:szCs w:val="24"/>
              </w:rPr>
            </w:pPr>
            <w:r w:rsidRPr="005869D3">
              <w:rPr>
                <w:rFonts w:ascii="Times New Roman" w:hAnsi="Times New Roman"/>
                <w:sz w:val="24"/>
                <w:szCs w:val="24"/>
              </w:rPr>
              <w:t xml:space="preserve">Нормативный акт Банка России о внесении изменений в Положение Банка России от 02.03.2012 № 375-П «О требованиях к правилам внутреннего контроля кредитной организации в целях  противодействия легализации (отмыванию) доходов, полученных преступным путем, и финансированию терроризма» и Положение Банка </w:t>
            </w:r>
            <w:r w:rsidRPr="005869D3">
              <w:rPr>
                <w:rFonts w:ascii="Times New Roman" w:hAnsi="Times New Roman"/>
                <w:sz w:val="24"/>
                <w:szCs w:val="24"/>
              </w:rPr>
              <w:lastRenderedPageBreak/>
              <w:t>России от 15.12.2014 № 445-П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w:t>
            </w:r>
          </w:p>
          <w:p w:rsidR="000D1D6E" w:rsidRPr="005869D3" w:rsidRDefault="000D1D6E" w:rsidP="000D1D6E">
            <w:pPr>
              <w:spacing w:line="259" w:lineRule="auto"/>
              <w:jc w:val="both"/>
              <w:rPr>
                <w:rFonts w:ascii="Times New Roman" w:hAnsi="Times New Roman"/>
                <w:sz w:val="24"/>
                <w:szCs w:val="24"/>
              </w:rPr>
            </w:pPr>
          </w:p>
        </w:tc>
        <w:tc>
          <w:tcPr>
            <w:tcW w:w="1560" w:type="dxa"/>
          </w:tcPr>
          <w:p w:rsidR="000D1D6E" w:rsidRPr="005869D3" w:rsidRDefault="000D1D6E" w:rsidP="000D1D6E">
            <w:pPr>
              <w:suppressAutoHyphens/>
              <w:jc w:val="center"/>
              <w:rPr>
                <w:rFonts w:ascii="Times New Roman" w:eastAsia="SimSun" w:hAnsi="Times New Roman" w:cs="Calibri"/>
                <w:sz w:val="24"/>
                <w:szCs w:val="24"/>
                <w:lang w:val="en-US"/>
              </w:rPr>
            </w:pPr>
            <w:r>
              <w:rPr>
                <w:rFonts w:ascii="Times New Roman" w:eastAsia="SimSun" w:hAnsi="Times New Roman" w:cs="Calibri"/>
                <w:sz w:val="24"/>
                <w:szCs w:val="24"/>
                <w:lang w:val="en-US"/>
              </w:rPr>
              <w:lastRenderedPageBreak/>
              <w:t xml:space="preserve">IV </w:t>
            </w:r>
            <w:r w:rsidRPr="005869D3">
              <w:rPr>
                <w:rFonts w:ascii="Times New Roman" w:eastAsia="SimSun" w:hAnsi="Times New Roman" w:cs="Calibri"/>
                <w:sz w:val="24"/>
                <w:szCs w:val="24"/>
              </w:rPr>
              <w:t>квартал</w:t>
            </w:r>
          </w:p>
        </w:tc>
        <w:tc>
          <w:tcPr>
            <w:tcW w:w="6232" w:type="dxa"/>
          </w:tcPr>
          <w:p w:rsidR="000D1D6E" w:rsidRPr="005869D3" w:rsidRDefault="000D1D6E" w:rsidP="000D1D6E">
            <w:pPr>
              <w:ind w:right="-57" w:firstLine="317"/>
              <w:jc w:val="both"/>
              <w:rPr>
                <w:rFonts w:ascii="Times New Roman" w:eastAsia="SimSun" w:hAnsi="Times New Roman"/>
                <w:color w:val="000000" w:themeColor="text1"/>
              </w:rPr>
            </w:pPr>
            <w:r w:rsidRPr="005869D3">
              <w:rPr>
                <w:rFonts w:ascii="Times New Roman" w:eastAsia="SimSun" w:hAnsi="Times New Roman"/>
                <w:color w:val="000000" w:themeColor="text1"/>
              </w:rPr>
              <w:t>Целью нормативного акта является дополнение перечней признаков, указывающих на необычный характер операции (сделки), отдельной группой признаков необычных операций, связанных с осуществлением нелегальной деятельности на финансовом рынке.</w:t>
            </w:r>
          </w:p>
        </w:tc>
        <w:tc>
          <w:tcPr>
            <w:tcW w:w="1563" w:type="dxa"/>
          </w:tcPr>
          <w:p w:rsidR="000D1D6E" w:rsidRPr="005869D3" w:rsidRDefault="000D1D6E" w:rsidP="000D1D6E">
            <w:pPr>
              <w:suppressAutoHyphens/>
              <w:jc w:val="both"/>
              <w:rPr>
                <w:rFonts w:ascii="Times New Roman" w:eastAsia="SimSun" w:hAnsi="Times New Roman" w:cs="Calibri"/>
                <w:sz w:val="24"/>
                <w:szCs w:val="24"/>
              </w:rPr>
            </w:pPr>
          </w:p>
        </w:tc>
      </w:tr>
    </w:tbl>
    <w:p w:rsidR="00102F9F" w:rsidRPr="005869D3" w:rsidRDefault="00102F9F" w:rsidP="00102F9F">
      <w:pPr>
        <w:suppressAutoHyphens/>
        <w:spacing w:after="0" w:line="360" w:lineRule="auto"/>
        <w:jc w:val="right"/>
        <w:rPr>
          <w:rFonts w:ascii="Times New Roman" w:eastAsia="SimSun" w:hAnsi="Times New Roman" w:cs="Calibri"/>
          <w:sz w:val="24"/>
          <w:szCs w:val="24"/>
          <w:lang w:val="ru-RU"/>
        </w:rPr>
      </w:pPr>
    </w:p>
    <w:p w:rsidR="00102F9F" w:rsidRPr="00B83700" w:rsidRDefault="00102F9F">
      <w:pPr>
        <w:rPr>
          <w:rFonts w:ascii="Times New Roman" w:eastAsia="SimSun" w:hAnsi="Times New Roman" w:cs="Calibri"/>
          <w:b/>
          <w:sz w:val="28"/>
          <w:lang w:val="ru-RU"/>
        </w:rPr>
      </w:pPr>
    </w:p>
    <w:sectPr w:rsidR="00102F9F" w:rsidRPr="00B83700" w:rsidSect="008E7587">
      <w:footerReference w:type="default" r:id="rId8"/>
      <w:pgSz w:w="15840" w:h="12240"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18E" w:rsidRDefault="0070318E" w:rsidP="00355D7A">
      <w:pPr>
        <w:spacing w:after="0" w:line="240" w:lineRule="auto"/>
      </w:pPr>
      <w:r>
        <w:separator/>
      </w:r>
    </w:p>
  </w:endnote>
  <w:endnote w:type="continuationSeparator" w:id="0">
    <w:p w:rsidR="0070318E" w:rsidRDefault="0070318E" w:rsidP="00355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Symbol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859103"/>
      <w:docPartObj>
        <w:docPartGallery w:val="Page Numbers (Bottom of Page)"/>
        <w:docPartUnique/>
      </w:docPartObj>
    </w:sdtPr>
    <w:sdtEndPr/>
    <w:sdtContent>
      <w:p w:rsidR="0070318E" w:rsidRDefault="0070318E">
        <w:pPr>
          <w:pStyle w:val="af3"/>
          <w:jc w:val="right"/>
        </w:pPr>
        <w:r>
          <w:fldChar w:fldCharType="begin"/>
        </w:r>
        <w:r>
          <w:instrText>PAGE   \* MERGEFORMAT</w:instrText>
        </w:r>
        <w:r>
          <w:fldChar w:fldCharType="separate"/>
        </w:r>
        <w:r w:rsidR="0082145E" w:rsidRPr="0082145E">
          <w:rPr>
            <w:noProof/>
            <w:lang w:val="ru-RU"/>
          </w:rPr>
          <w:t>84</w:t>
        </w:r>
        <w:r>
          <w:fldChar w:fldCharType="end"/>
        </w:r>
      </w:p>
    </w:sdtContent>
  </w:sdt>
  <w:p w:rsidR="0070318E" w:rsidRDefault="0070318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18E" w:rsidRDefault="0070318E" w:rsidP="00355D7A">
      <w:pPr>
        <w:spacing w:after="0" w:line="240" w:lineRule="auto"/>
      </w:pPr>
      <w:r>
        <w:separator/>
      </w:r>
    </w:p>
  </w:footnote>
  <w:footnote w:type="continuationSeparator" w:id="0">
    <w:p w:rsidR="0070318E" w:rsidRDefault="0070318E" w:rsidP="00355D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229E"/>
    <w:multiLevelType w:val="hybridMultilevel"/>
    <w:tmpl w:val="98627128"/>
    <w:lvl w:ilvl="0" w:tplc="04190001">
      <w:start w:val="1"/>
      <w:numFmt w:val="bullet"/>
      <w:lvlText w:val=""/>
      <w:lvlJc w:val="left"/>
      <w:pPr>
        <w:ind w:left="752" w:hanging="360"/>
      </w:pPr>
      <w:rPr>
        <w:rFonts w:ascii="Symbol" w:hAnsi="Symbol" w:hint="default"/>
      </w:rPr>
    </w:lvl>
    <w:lvl w:ilvl="1" w:tplc="04190003">
      <w:start w:val="1"/>
      <w:numFmt w:val="bullet"/>
      <w:lvlText w:val="o"/>
      <w:lvlJc w:val="left"/>
      <w:pPr>
        <w:ind w:left="1472" w:hanging="360"/>
      </w:pPr>
      <w:rPr>
        <w:rFonts w:ascii="Courier New" w:hAnsi="Courier New" w:cs="Courier New" w:hint="default"/>
      </w:rPr>
    </w:lvl>
    <w:lvl w:ilvl="2" w:tplc="04190005">
      <w:start w:val="1"/>
      <w:numFmt w:val="bullet"/>
      <w:lvlText w:val=""/>
      <w:lvlJc w:val="left"/>
      <w:pPr>
        <w:ind w:left="2192" w:hanging="360"/>
      </w:pPr>
      <w:rPr>
        <w:rFonts w:ascii="Wingdings" w:hAnsi="Wingdings" w:hint="default"/>
      </w:rPr>
    </w:lvl>
    <w:lvl w:ilvl="3" w:tplc="04190001">
      <w:start w:val="1"/>
      <w:numFmt w:val="bullet"/>
      <w:lvlText w:val=""/>
      <w:lvlJc w:val="left"/>
      <w:pPr>
        <w:ind w:left="2912" w:hanging="360"/>
      </w:pPr>
      <w:rPr>
        <w:rFonts w:ascii="Symbol" w:hAnsi="Symbol" w:hint="default"/>
      </w:rPr>
    </w:lvl>
    <w:lvl w:ilvl="4" w:tplc="04190003">
      <w:start w:val="1"/>
      <w:numFmt w:val="bullet"/>
      <w:lvlText w:val="o"/>
      <w:lvlJc w:val="left"/>
      <w:pPr>
        <w:ind w:left="3632" w:hanging="360"/>
      </w:pPr>
      <w:rPr>
        <w:rFonts w:ascii="Courier New" w:hAnsi="Courier New" w:cs="Courier New" w:hint="default"/>
      </w:rPr>
    </w:lvl>
    <w:lvl w:ilvl="5" w:tplc="04190005">
      <w:start w:val="1"/>
      <w:numFmt w:val="bullet"/>
      <w:lvlText w:val=""/>
      <w:lvlJc w:val="left"/>
      <w:pPr>
        <w:ind w:left="4352" w:hanging="360"/>
      </w:pPr>
      <w:rPr>
        <w:rFonts w:ascii="Wingdings" w:hAnsi="Wingdings" w:hint="default"/>
      </w:rPr>
    </w:lvl>
    <w:lvl w:ilvl="6" w:tplc="04190001">
      <w:start w:val="1"/>
      <w:numFmt w:val="bullet"/>
      <w:lvlText w:val=""/>
      <w:lvlJc w:val="left"/>
      <w:pPr>
        <w:ind w:left="5072" w:hanging="360"/>
      </w:pPr>
      <w:rPr>
        <w:rFonts w:ascii="Symbol" w:hAnsi="Symbol" w:hint="default"/>
      </w:rPr>
    </w:lvl>
    <w:lvl w:ilvl="7" w:tplc="04190003">
      <w:start w:val="1"/>
      <w:numFmt w:val="bullet"/>
      <w:lvlText w:val="o"/>
      <w:lvlJc w:val="left"/>
      <w:pPr>
        <w:ind w:left="5792" w:hanging="360"/>
      </w:pPr>
      <w:rPr>
        <w:rFonts w:ascii="Courier New" w:hAnsi="Courier New" w:cs="Courier New" w:hint="default"/>
      </w:rPr>
    </w:lvl>
    <w:lvl w:ilvl="8" w:tplc="04190005">
      <w:start w:val="1"/>
      <w:numFmt w:val="bullet"/>
      <w:lvlText w:val=""/>
      <w:lvlJc w:val="left"/>
      <w:pPr>
        <w:ind w:left="6512" w:hanging="360"/>
      </w:pPr>
      <w:rPr>
        <w:rFonts w:ascii="Wingdings" w:hAnsi="Wingdings" w:hint="default"/>
      </w:rPr>
    </w:lvl>
  </w:abstractNum>
  <w:abstractNum w:abstractNumId="1" w15:restartNumberingAfterBreak="0">
    <w:nsid w:val="238C5975"/>
    <w:multiLevelType w:val="hybridMultilevel"/>
    <w:tmpl w:val="B5864B5C"/>
    <w:lvl w:ilvl="0" w:tplc="58FE941A">
      <w:start w:val="1"/>
      <w:numFmt w:val="decimal"/>
      <w:lvlText w:val="%1)"/>
      <w:lvlJc w:val="left"/>
      <w:pPr>
        <w:ind w:left="656" w:hanging="372"/>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7A"/>
    <w:rsid w:val="000004F8"/>
    <w:rsid w:val="000049E8"/>
    <w:rsid w:val="00006EE0"/>
    <w:rsid w:val="00011BD2"/>
    <w:rsid w:val="0002119E"/>
    <w:rsid w:val="00034173"/>
    <w:rsid w:val="0003486B"/>
    <w:rsid w:val="000377BF"/>
    <w:rsid w:val="00041C69"/>
    <w:rsid w:val="00043078"/>
    <w:rsid w:val="0004316C"/>
    <w:rsid w:val="000447DE"/>
    <w:rsid w:val="000516D9"/>
    <w:rsid w:val="000526B6"/>
    <w:rsid w:val="00060E5B"/>
    <w:rsid w:val="00070A87"/>
    <w:rsid w:val="0007572F"/>
    <w:rsid w:val="00083D95"/>
    <w:rsid w:val="000856AA"/>
    <w:rsid w:val="00087C42"/>
    <w:rsid w:val="0009155E"/>
    <w:rsid w:val="00092352"/>
    <w:rsid w:val="00092704"/>
    <w:rsid w:val="000A2E9E"/>
    <w:rsid w:val="000B028F"/>
    <w:rsid w:val="000C333D"/>
    <w:rsid w:val="000D1D6E"/>
    <w:rsid w:val="000D47B9"/>
    <w:rsid w:val="000D6BFF"/>
    <w:rsid w:val="000D6DAC"/>
    <w:rsid w:val="000E14F5"/>
    <w:rsid w:val="000E2C6E"/>
    <w:rsid w:val="000E5B2C"/>
    <w:rsid w:val="000F47D0"/>
    <w:rsid w:val="00100393"/>
    <w:rsid w:val="00102F9F"/>
    <w:rsid w:val="001049EB"/>
    <w:rsid w:val="00115304"/>
    <w:rsid w:val="0012012F"/>
    <w:rsid w:val="00120C74"/>
    <w:rsid w:val="00121028"/>
    <w:rsid w:val="0012445E"/>
    <w:rsid w:val="00127D79"/>
    <w:rsid w:val="00130419"/>
    <w:rsid w:val="00130D33"/>
    <w:rsid w:val="00142B0E"/>
    <w:rsid w:val="0014754A"/>
    <w:rsid w:val="00153D38"/>
    <w:rsid w:val="00161A16"/>
    <w:rsid w:val="00162945"/>
    <w:rsid w:val="001630F0"/>
    <w:rsid w:val="0019030C"/>
    <w:rsid w:val="00195A9F"/>
    <w:rsid w:val="00195C23"/>
    <w:rsid w:val="001A2EB7"/>
    <w:rsid w:val="001A4D7C"/>
    <w:rsid w:val="001A5B08"/>
    <w:rsid w:val="001B5F4A"/>
    <w:rsid w:val="001C6E79"/>
    <w:rsid w:val="001D2573"/>
    <w:rsid w:val="001D4893"/>
    <w:rsid w:val="001D498C"/>
    <w:rsid w:val="001D5898"/>
    <w:rsid w:val="001E1747"/>
    <w:rsid w:val="001F166C"/>
    <w:rsid w:val="001F7EC1"/>
    <w:rsid w:val="00200CE3"/>
    <w:rsid w:val="002052F4"/>
    <w:rsid w:val="002059C8"/>
    <w:rsid w:val="002107EC"/>
    <w:rsid w:val="00233208"/>
    <w:rsid w:val="00246789"/>
    <w:rsid w:val="00246EF6"/>
    <w:rsid w:val="0025032B"/>
    <w:rsid w:val="00276B07"/>
    <w:rsid w:val="0028069C"/>
    <w:rsid w:val="002A107E"/>
    <w:rsid w:val="002A54D0"/>
    <w:rsid w:val="002B0FFC"/>
    <w:rsid w:val="002B7EE9"/>
    <w:rsid w:val="002C1089"/>
    <w:rsid w:val="002C17B9"/>
    <w:rsid w:val="002C44F2"/>
    <w:rsid w:val="002C53A6"/>
    <w:rsid w:val="002D33A8"/>
    <w:rsid w:val="002D3802"/>
    <w:rsid w:val="002D39A6"/>
    <w:rsid w:val="002D5DCD"/>
    <w:rsid w:val="002E1114"/>
    <w:rsid w:val="002E1154"/>
    <w:rsid w:val="0030049D"/>
    <w:rsid w:val="003045A2"/>
    <w:rsid w:val="0030538A"/>
    <w:rsid w:val="0030695D"/>
    <w:rsid w:val="00314441"/>
    <w:rsid w:val="00321477"/>
    <w:rsid w:val="003219C9"/>
    <w:rsid w:val="003239C6"/>
    <w:rsid w:val="00323C8A"/>
    <w:rsid w:val="00346C88"/>
    <w:rsid w:val="0035274B"/>
    <w:rsid w:val="00355CF3"/>
    <w:rsid w:val="00355D7A"/>
    <w:rsid w:val="0035641B"/>
    <w:rsid w:val="00356EC9"/>
    <w:rsid w:val="00363F37"/>
    <w:rsid w:val="00380C6F"/>
    <w:rsid w:val="00395711"/>
    <w:rsid w:val="00397BE3"/>
    <w:rsid w:val="003A1767"/>
    <w:rsid w:val="003B212B"/>
    <w:rsid w:val="003B22B7"/>
    <w:rsid w:val="003E0FDB"/>
    <w:rsid w:val="003E1182"/>
    <w:rsid w:val="003F22F1"/>
    <w:rsid w:val="003F3A0D"/>
    <w:rsid w:val="00410BFE"/>
    <w:rsid w:val="00412F93"/>
    <w:rsid w:val="00421174"/>
    <w:rsid w:val="0042391E"/>
    <w:rsid w:val="00442C8A"/>
    <w:rsid w:val="004451E7"/>
    <w:rsid w:val="00447441"/>
    <w:rsid w:val="00450285"/>
    <w:rsid w:val="0045542B"/>
    <w:rsid w:val="00456B15"/>
    <w:rsid w:val="004711FC"/>
    <w:rsid w:val="00473AAB"/>
    <w:rsid w:val="00473D13"/>
    <w:rsid w:val="00482564"/>
    <w:rsid w:val="0048482E"/>
    <w:rsid w:val="00485E9F"/>
    <w:rsid w:val="00493CAB"/>
    <w:rsid w:val="00493D7F"/>
    <w:rsid w:val="004A053D"/>
    <w:rsid w:val="004A7034"/>
    <w:rsid w:val="004B2C1A"/>
    <w:rsid w:val="004B59F9"/>
    <w:rsid w:val="004C043F"/>
    <w:rsid w:val="004D126B"/>
    <w:rsid w:val="004D12D9"/>
    <w:rsid w:val="004D5445"/>
    <w:rsid w:val="004E2D69"/>
    <w:rsid w:val="004F4731"/>
    <w:rsid w:val="004F4C2C"/>
    <w:rsid w:val="00504903"/>
    <w:rsid w:val="0051235F"/>
    <w:rsid w:val="005163DC"/>
    <w:rsid w:val="00517113"/>
    <w:rsid w:val="0053086B"/>
    <w:rsid w:val="00531417"/>
    <w:rsid w:val="00532849"/>
    <w:rsid w:val="005364CF"/>
    <w:rsid w:val="00536AE9"/>
    <w:rsid w:val="005441E0"/>
    <w:rsid w:val="00546E10"/>
    <w:rsid w:val="005600DE"/>
    <w:rsid w:val="00561E6C"/>
    <w:rsid w:val="005625C0"/>
    <w:rsid w:val="00574A93"/>
    <w:rsid w:val="00583157"/>
    <w:rsid w:val="00584674"/>
    <w:rsid w:val="00585523"/>
    <w:rsid w:val="005869D3"/>
    <w:rsid w:val="005A57B3"/>
    <w:rsid w:val="005C3240"/>
    <w:rsid w:val="005C3EA9"/>
    <w:rsid w:val="005C4D1C"/>
    <w:rsid w:val="005D293C"/>
    <w:rsid w:val="005D59CE"/>
    <w:rsid w:val="005E0C81"/>
    <w:rsid w:val="005E20DF"/>
    <w:rsid w:val="005E26E5"/>
    <w:rsid w:val="005F045A"/>
    <w:rsid w:val="005F0547"/>
    <w:rsid w:val="005F0960"/>
    <w:rsid w:val="005F1FF0"/>
    <w:rsid w:val="00601B3C"/>
    <w:rsid w:val="006030E8"/>
    <w:rsid w:val="00610585"/>
    <w:rsid w:val="00623824"/>
    <w:rsid w:val="00632C66"/>
    <w:rsid w:val="00644E82"/>
    <w:rsid w:val="00647576"/>
    <w:rsid w:val="006475A4"/>
    <w:rsid w:val="00657CFD"/>
    <w:rsid w:val="00660FCA"/>
    <w:rsid w:val="006636E7"/>
    <w:rsid w:val="0067449E"/>
    <w:rsid w:val="00677CB8"/>
    <w:rsid w:val="00686FE1"/>
    <w:rsid w:val="00697649"/>
    <w:rsid w:val="006A2DF6"/>
    <w:rsid w:val="006A3B18"/>
    <w:rsid w:val="006A3CE0"/>
    <w:rsid w:val="006A7387"/>
    <w:rsid w:val="006B2BD8"/>
    <w:rsid w:val="006B3BBF"/>
    <w:rsid w:val="006B4A52"/>
    <w:rsid w:val="006D0E9D"/>
    <w:rsid w:val="006D5B97"/>
    <w:rsid w:val="006D6F51"/>
    <w:rsid w:val="006D7C9C"/>
    <w:rsid w:val="006E21E7"/>
    <w:rsid w:val="006E3051"/>
    <w:rsid w:val="006E3E21"/>
    <w:rsid w:val="006F34EE"/>
    <w:rsid w:val="006F387E"/>
    <w:rsid w:val="006F39A9"/>
    <w:rsid w:val="006F52C5"/>
    <w:rsid w:val="0070318E"/>
    <w:rsid w:val="00713A49"/>
    <w:rsid w:val="00725714"/>
    <w:rsid w:val="00726FCF"/>
    <w:rsid w:val="007276BC"/>
    <w:rsid w:val="0073047E"/>
    <w:rsid w:val="00733A0A"/>
    <w:rsid w:val="00735821"/>
    <w:rsid w:val="0074213A"/>
    <w:rsid w:val="00754607"/>
    <w:rsid w:val="00761438"/>
    <w:rsid w:val="007624CA"/>
    <w:rsid w:val="00763150"/>
    <w:rsid w:val="007638B9"/>
    <w:rsid w:val="0076443F"/>
    <w:rsid w:val="007646F4"/>
    <w:rsid w:val="00766E33"/>
    <w:rsid w:val="00773AB9"/>
    <w:rsid w:val="00784F82"/>
    <w:rsid w:val="0078523C"/>
    <w:rsid w:val="007870EF"/>
    <w:rsid w:val="00794D28"/>
    <w:rsid w:val="00796A19"/>
    <w:rsid w:val="00796BBD"/>
    <w:rsid w:val="007A06C0"/>
    <w:rsid w:val="007A236C"/>
    <w:rsid w:val="007A61B0"/>
    <w:rsid w:val="007A6F91"/>
    <w:rsid w:val="007B08F3"/>
    <w:rsid w:val="007B0FE4"/>
    <w:rsid w:val="007B29CE"/>
    <w:rsid w:val="007B3761"/>
    <w:rsid w:val="007B527F"/>
    <w:rsid w:val="007C1955"/>
    <w:rsid w:val="007E3B84"/>
    <w:rsid w:val="007F1123"/>
    <w:rsid w:val="007F4A0D"/>
    <w:rsid w:val="007F4EB2"/>
    <w:rsid w:val="00804979"/>
    <w:rsid w:val="0082145E"/>
    <w:rsid w:val="00821F95"/>
    <w:rsid w:val="00824683"/>
    <w:rsid w:val="00825CAF"/>
    <w:rsid w:val="00827D73"/>
    <w:rsid w:val="0084339B"/>
    <w:rsid w:val="0084761D"/>
    <w:rsid w:val="008508F5"/>
    <w:rsid w:val="008529F6"/>
    <w:rsid w:val="0085784D"/>
    <w:rsid w:val="008615B0"/>
    <w:rsid w:val="008639DD"/>
    <w:rsid w:val="008745E2"/>
    <w:rsid w:val="00877BE4"/>
    <w:rsid w:val="008861E1"/>
    <w:rsid w:val="00892A72"/>
    <w:rsid w:val="00894D80"/>
    <w:rsid w:val="0089575B"/>
    <w:rsid w:val="00897948"/>
    <w:rsid w:val="008B35A4"/>
    <w:rsid w:val="008B4FCC"/>
    <w:rsid w:val="008B71EE"/>
    <w:rsid w:val="008D3D0E"/>
    <w:rsid w:val="008D5B2C"/>
    <w:rsid w:val="008E386C"/>
    <w:rsid w:val="008E7587"/>
    <w:rsid w:val="008F61C3"/>
    <w:rsid w:val="009016AC"/>
    <w:rsid w:val="00901994"/>
    <w:rsid w:val="00910698"/>
    <w:rsid w:val="00910CE0"/>
    <w:rsid w:val="00924981"/>
    <w:rsid w:val="00926308"/>
    <w:rsid w:val="00926494"/>
    <w:rsid w:val="00934848"/>
    <w:rsid w:val="0093504B"/>
    <w:rsid w:val="0094384C"/>
    <w:rsid w:val="0094764C"/>
    <w:rsid w:val="00950AEF"/>
    <w:rsid w:val="00954ED0"/>
    <w:rsid w:val="00954F99"/>
    <w:rsid w:val="00962077"/>
    <w:rsid w:val="00963492"/>
    <w:rsid w:val="009734BB"/>
    <w:rsid w:val="00974468"/>
    <w:rsid w:val="00977074"/>
    <w:rsid w:val="0098647A"/>
    <w:rsid w:val="00996E11"/>
    <w:rsid w:val="00997C9C"/>
    <w:rsid w:val="009A688B"/>
    <w:rsid w:val="009B7F32"/>
    <w:rsid w:val="009D3486"/>
    <w:rsid w:val="009E11DE"/>
    <w:rsid w:val="009E4FEC"/>
    <w:rsid w:val="009F14A4"/>
    <w:rsid w:val="009F2444"/>
    <w:rsid w:val="009F515D"/>
    <w:rsid w:val="009F6D2C"/>
    <w:rsid w:val="009F718F"/>
    <w:rsid w:val="00A049E7"/>
    <w:rsid w:val="00A23BE5"/>
    <w:rsid w:val="00A23DD3"/>
    <w:rsid w:val="00A23F20"/>
    <w:rsid w:val="00A25E66"/>
    <w:rsid w:val="00A362E8"/>
    <w:rsid w:val="00A37E8B"/>
    <w:rsid w:val="00A41478"/>
    <w:rsid w:val="00A50505"/>
    <w:rsid w:val="00A534CD"/>
    <w:rsid w:val="00A61B52"/>
    <w:rsid w:val="00A75FBD"/>
    <w:rsid w:val="00A828D2"/>
    <w:rsid w:val="00A97D61"/>
    <w:rsid w:val="00AA0796"/>
    <w:rsid w:val="00AA355D"/>
    <w:rsid w:val="00AA6133"/>
    <w:rsid w:val="00AA6625"/>
    <w:rsid w:val="00AA7316"/>
    <w:rsid w:val="00AB0135"/>
    <w:rsid w:val="00AB1F2A"/>
    <w:rsid w:val="00AB20B0"/>
    <w:rsid w:val="00AB4780"/>
    <w:rsid w:val="00AB56EE"/>
    <w:rsid w:val="00AC4C58"/>
    <w:rsid w:val="00AC5777"/>
    <w:rsid w:val="00AE56F2"/>
    <w:rsid w:val="00AF7EB5"/>
    <w:rsid w:val="00B028CC"/>
    <w:rsid w:val="00B03735"/>
    <w:rsid w:val="00B05399"/>
    <w:rsid w:val="00B1177E"/>
    <w:rsid w:val="00B1225E"/>
    <w:rsid w:val="00B12E0D"/>
    <w:rsid w:val="00B1653E"/>
    <w:rsid w:val="00B21C99"/>
    <w:rsid w:val="00B26D0C"/>
    <w:rsid w:val="00B36D11"/>
    <w:rsid w:val="00B40825"/>
    <w:rsid w:val="00B47D9E"/>
    <w:rsid w:val="00B54E93"/>
    <w:rsid w:val="00B56711"/>
    <w:rsid w:val="00B62C52"/>
    <w:rsid w:val="00B64597"/>
    <w:rsid w:val="00B751DB"/>
    <w:rsid w:val="00B83700"/>
    <w:rsid w:val="00B9473B"/>
    <w:rsid w:val="00B9613C"/>
    <w:rsid w:val="00B97152"/>
    <w:rsid w:val="00BA5B2B"/>
    <w:rsid w:val="00BA5CBB"/>
    <w:rsid w:val="00BB3927"/>
    <w:rsid w:val="00BB4A84"/>
    <w:rsid w:val="00BD3861"/>
    <w:rsid w:val="00BE1ECE"/>
    <w:rsid w:val="00BF0B43"/>
    <w:rsid w:val="00BF1D1D"/>
    <w:rsid w:val="00BF4652"/>
    <w:rsid w:val="00BF6C28"/>
    <w:rsid w:val="00C01C8E"/>
    <w:rsid w:val="00C040DE"/>
    <w:rsid w:val="00C0512C"/>
    <w:rsid w:val="00C1093B"/>
    <w:rsid w:val="00C20C64"/>
    <w:rsid w:val="00C22CC5"/>
    <w:rsid w:val="00C257E1"/>
    <w:rsid w:val="00C51FE3"/>
    <w:rsid w:val="00C52840"/>
    <w:rsid w:val="00C52963"/>
    <w:rsid w:val="00C53671"/>
    <w:rsid w:val="00C65C75"/>
    <w:rsid w:val="00C66894"/>
    <w:rsid w:val="00C73095"/>
    <w:rsid w:val="00C74065"/>
    <w:rsid w:val="00C740E5"/>
    <w:rsid w:val="00C7585D"/>
    <w:rsid w:val="00C8219E"/>
    <w:rsid w:val="00C835D1"/>
    <w:rsid w:val="00C947E2"/>
    <w:rsid w:val="00C96AF5"/>
    <w:rsid w:val="00C97A11"/>
    <w:rsid w:val="00CA051C"/>
    <w:rsid w:val="00CA126B"/>
    <w:rsid w:val="00CA47DD"/>
    <w:rsid w:val="00CA5CB6"/>
    <w:rsid w:val="00CB0481"/>
    <w:rsid w:val="00CB3ED8"/>
    <w:rsid w:val="00CC1305"/>
    <w:rsid w:val="00CC1BD2"/>
    <w:rsid w:val="00CD1413"/>
    <w:rsid w:val="00CD4792"/>
    <w:rsid w:val="00CD7A0E"/>
    <w:rsid w:val="00CE2EED"/>
    <w:rsid w:val="00CE4F46"/>
    <w:rsid w:val="00CE5E3F"/>
    <w:rsid w:val="00CF0D17"/>
    <w:rsid w:val="00CF52BB"/>
    <w:rsid w:val="00CF7836"/>
    <w:rsid w:val="00D0551A"/>
    <w:rsid w:val="00D07825"/>
    <w:rsid w:val="00D10A2B"/>
    <w:rsid w:val="00D1774F"/>
    <w:rsid w:val="00D217BA"/>
    <w:rsid w:val="00D237C6"/>
    <w:rsid w:val="00D276E9"/>
    <w:rsid w:val="00D31ADD"/>
    <w:rsid w:val="00D320F3"/>
    <w:rsid w:val="00D33107"/>
    <w:rsid w:val="00D41771"/>
    <w:rsid w:val="00D41F83"/>
    <w:rsid w:val="00D46637"/>
    <w:rsid w:val="00D5025A"/>
    <w:rsid w:val="00D53B46"/>
    <w:rsid w:val="00D67FF4"/>
    <w:rsid w:val="00D701C6"/>
    <w:rsid w:val="00D73FFF"/>
    <w:rsid w:val="00D77411"/>
    <w:rsid w:val="00D83147"/>
    <w:rsid w:val="00D873FD"/>
    <w:rsid w:val="00DA4CF7"/>
    <w:rsid w:val="00DB22AC"/>
    <w:rsid w:val="00DC0631"/>
    <w:rsid w:val="00DC62AB"/>
    <w:rsid w:val="00DC797D"/>
    <w:rsid w:val="00DC79B8"/>
    <w:rsid w:val="00DE65D4"/>
    <w:rsid w:val="00DE6F03"/>
    <w:rsid w:val="00DF398B"/>
    <w:rsid w:val="00DF5A41"/>
    <w:rsid w:val="00E042FB"/>
    <w:rsid w:val="00E07E14"/>
    <w:rsid w:val="00E12544"/>
    <w:rsid w:val="00E2654F"/>
    <w:rsid w:val="00E30062"/>
    <w:rsid w:val="00E30A93"/>
    <w:rsid w:val="00E32F20"/>
    <w:rsid w:val="00E61254"/>
    <w:rsid w:val="00E623C2"/>
    <w:rsid w:val="00E73D10"/>
    <w:rsid w:val="00E74C9B"/>
    <w:rsid w:val="00E76B15"/>
    <w:rsid w:val="00E77320"/>
    <w:rsid w:val="00E77BA9"/>
    <w:rsid w:val="00E80550"/>
    <w:rsid w:val="00E8735A"/>
    <w:rsid w:val="00E876BF"/>
    <w:rsid w:val="00E9042C"/>
    <w:rsid w:val="00E94C4E"/>
    <w:rsid w:val="00E94D88"/>
    <w:rsid w:val="00EA05AB"/>
    <w:rsid w:val="00EB3AB5"/>
    <w:rsid w:val="00EC70AC"/>
    <w:rsid w:val="00ED1E17"/>
    <w:rsid w:val="00EE21A7"/>
    <w:rsid w:val="00EF2270"/>
    <w:rsid w:val="00EF6413"/>
    <w:rsid w:val="00F01454"/>
    <w:rsid w:val="00F10392"/>
    <w:rsid w:val="00F13B11"/>
    <w:rsid w:val="00F20007"/>
    <w:rsid w:val="00F257A6"/>
    <w:rsid w:val="00F26A9E"/>
    <w:rsid w:val="00F41177"/>
    <w:rsid w:val="00F42429"/>
    <w:rsid w:val="00F435C7"/>
    <w:rsid w:val="00F462E7"/>
    <w:rsid w:val="00F60415"/>
    <w:rsid w:val="00F81771"/>
    <w:rsid w:val="00F82870"/>
    <w:rsid w:val="00F8380E"/>
    <w:rsid w:val="00F92234"/>
    <w:rsid w:val="00F974CE"/>
    <w:rsid w:val="00FA1D6F"/>
    <w:rsid w:val="00FA3CFA"/>
    <w:rsid w:val="00FB135F"/>
    <w:rsid w:val="00FB3E63"/>
    <w:rsid w:val="00FB6902"/>
    <w:rsid w:val="00FC1EC2"/>
    <w:rsid w:val="00FC72EF"/>
    <w:rsid w:val="00FD2928"/>
    <w:rsid w:val="00FD4BBB"/>
    <w:rsid w:val="00FD5408"/>
    <w:rsid w:val="00FD7391"/>
    <w:rsid w:val="00FE013D"/>
    <w:rsid w:val="00FE13FA"/>
    <w:rsid w:val="00FE7121"/>
    <w:rsid w:val="00FF470A"/>
    <w:rsid w:val="00FF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9AF24-971D-4D0A-A5EA-D253D036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D7A"/>
  </w:style>
  <w:style w:type="paragraph" w:styleId="1">
    <w:name w:val="heading 1"/>
    <w:basedOn w:val="a"/>
    <w:next w:val="a"/>
    <w:link w:val="10"/>
    <w:qFormat/>
    <w:rsid w:val="00825CAF"/>
    <w:pPr>
      <w:keepNext/>
      <w:spacing w:after="0" w:line="360" w:lineRule="auto"/>
      <w:jc w:val="center"/>
      <w:outlineLvl w:val="0"/>
    </w:pPr>
    <w:rPr>
      <w:rFonts w:ascii="Times New Roman" w:eastAsia="Times New Roman" w:hAnsi="Times New Roman" w:cs="Times New Roman"/>
      <w:b/>
      <w:sz w:val="24"/>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55D7A"/>
    <w:pPr>
      <w:spacing w:after="0" w:line="240" w:lineRule="auto"/>
    </w:pPr>
    <w:rPr>
      <w:sz w:val="20"/>
      <w:szCs w:val="20"/>
    </w:rPr>
  </w:style>
  <w:style w:type="character" w:customStyle="1" w:styleId="a4">
    <w:name w:val="Текст сноски Знак"/>
    <w:basedOn w:val="a0"/>
    <w:link w:val="a3"/>
    <w:uiPriority w:val="99"/>
    <w:rsid w:val="00355D7A"/>
    <w:rPr>
      <w:sz w:val="20"/>
      <w:szCs w:val="20"/>
    </w:rPr>
  </w:style>
  <w:style w:type="character" w:styleId="a5">
    <w:name w:val="footnote reference"/>
    <w:aliases w:val="fr,Footnote Reference Number,Footnote Reference_LVL6,Footnote Reference_LVL61,Footnote Reference_LVL62,Footnote Reference_LVL63,Footnote Reference_LVL64,SUPERS,EN Footnote Reference,number,ftref,Footnote symbol,Rabbani Footnote,Ref,normal"/>
    <w:basedOn w:val="a0"/>
    <w:uiPriority w:val="99"/>
    <w:unhideWhenUsed/>
    <w:qFormat/>
    <w:rsid w:val="00355D7A"/>
    <w:rPr>
      <w:vertAlign w:val="superscript"/>
    </w:rPr>
  </w:style>
  <w:style w:type="table" w:styleId="a6">
    <w:name w:val="Table Grid"/>
    <w:basedOn w:val="a1"/>
    <w:uiPriority w:val="39"/>
    <w:rsid w:val="00355D7A"/>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link w:val="a8"/>
    <w:uiPriority w:val="99"/>
    <w:semiHidden/>
    <w:unhideWhenUsed/>
    <w:rsid w:val="00130D33"/>
    <w:pPr>
      <w:spacing w:after="0" w:line="240" w:lineRule="auto"/>
    </w:pPr>
    <w:rPr>
      <w:sz w:val="20"/>
      <w:szCs w:val="20"/>
    </w:rPr>
  </w:style>
  <w:style w:type="character" w:customStyle="1" w:styleId="a8">
    <w:name w:val="Текст концевой сноски Знак"/>
    <w:basedOn w:val="a0"/>
    <w:link w:val="a7"/>
    <w:uiPriority w:val="99"/>
    <w:semiHidden/>
    <w:rsid w:val="00130D33"/>
    <w:rPr>
      <w:sz w:val="20"/>
      <w:szCs w:val="20"/>
    </w:rPr>
  </w:style>
  <w:style w:type="character" w:styleId="a9">
    <w:name w:val="endnote reference"/>
    <w:basedOn w:val="a0"/>
    <w:uiPriority w:val="99"/>
    <w:semiHidden/>
    <w:unhideWhenUsed/>
    <w:rsid w:val="00130D33"/>
    <w:rPr>
      <w:vertAlign w:val="superscript"/>
    </w:rPr>
  </w:style>
  <w:style w:type="character" w:customStyle="1" w:styleId="10">
    <w:name w:val="Заголовок 1 Знак"/>
    <w:basedOn w:val="a0"/>
    <w:link w:val="1"/>
    <w:rsid w:val="00825CAF"/>
    <w:rPr>
      <w:rFonts w:ascii="Times New Roman" w:eastAsia="Times New Roman" w:hAnsi="Times New Roman" w:cs="Times New Roman"/>
      <w:b/>
      <w:sz w:val="24"/>
      <w:szCs w:val="20"/>
      <w:lang w:val="x-none" w:eastAsia="ru-RU"/>
    </w:rPr>
  </w:style>
  <w:style w:type="paragraph" w:styleId="aa">
    <w:name w:val="Balloon Text"/>
    <w:basedOn w:val="a"/>
    <w:link w:val="ab"/>
    <w:uiPriority w:val="99"/>
    <w:semiHidden/>
    <w:unhideWhenUsed/>
    <w:rsid w:val="00825CA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25CAF"/>
    <w:rPr>
      <w:rFonts w:ascii="Segoe UI" w:hAnsi="Segoe UI" w:cs="Segoe UI"/>
      <w:sz w:val="18"/>
      <w:szCs w:val="18"/>
    </w:rPr>
  </w:style>
  <w:style w:type="paragraph" w:customStyle="1" w:styleId="s1">
    <w:name w:val="s_1"/>
    <w:basedOn w:val="a"/>
    <w:rsid w:val="00825CAF"/>
    <w:pPr>
      <w:spacing w:after="0" w:line="240" w:lineRule="auto"/>
      <w:ind w:firstLine="720"/>
      <w:jc w:val="both"/>
    </w:pPr>
    <w:rPr>
      <w:rFonts w:ascii="Arial" w:eastAsia="Times New Roman" w:hAnsi="Arial" w:cs="Arial"/>
      <w:sz w:val="26"/>
      <w:szCs w:val="26"/>
      <w:lang w:val="ru-RU" w:eastAsia="ru-RU"/>
    </w:rPr>
  </w:style>
  <w:style w:type="paragraph" w:styleId="HTML">
    <w:name w:val="HTML Preformatted"/>
    <w:basedOn w:val="a"/>
    <w:link w:val="HTML0"/>
    <w:uiPriority w:val="99"/>
    <w:unhideWhenUsed/>
    <w:rsid w:val="00825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825CAF"/>
    <w:rPr>
      <w:rFonts w:ascii="Courier New" w:eastAsia="Times New Roman" w:hAnsi="Courier New" w:cs="Courier New"/>
      <w:sz w:val="20"/>
      <w:szCs w:val="20"/>
      <w:lang w:val="ru-RU" w:eastAsia="ru-RU"/>
    </w:rPr>
  </w:style>
  <w:style w:type="numbering" w:customStyle="1" w:styleId="11">
    <w:name w:val="Нет списка1"/>
    <w:next w:val="a2"/>
    <w:uiPriority w:val="99"/>
    <w:semiHidden/>
    <w:unhideWhenUsed/>
    <w:rsid w:val="00825CAF"/>
  </w:style>
  <w:style w:type="table" w:customStyle="1" w:styleId="12">
    <w:name w:val="Сетка таблицы1"/>
    <w:basedOn w:val="a1"/>
    <w:next w:val="a6"/>
    <w:uiPriority w:val="39"/>
    <w:rsid w:val="00825CA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825CAF"/>
    <w:rPr>
      <w:rFonts w:ascii="Times New Roman" w:hAnsi="Times New Roman" w:cs="Times New Roman" w:hint="default"/>
      <w:sz w:val="22"/>
      <w:szCs w:val="22"/>
    </w:rPr>
  </w:style>
  <w:style w:type="paragraph" w:styleId="ac">
    <w:name w:val="Normal (Web)"/>
    <w:basedOn w:val="a"/>
    <w:uiPriority w:val="99"/>
    <w:unhideWhenUsed/>
    <w:rsid w:val="00825CAF"/>
    <w:pPr>
      <w:spacing w:before="100" w:beforeAutospacing="1" w:after="240" w:line="240" w:lineRule="auto"/>
    </w:pPr>
    <w:rPr>
      <w:rFonts w:ascii="Times New Roman" w:eastAsia="Times New Roman" w:hAnsi="Times New Roman" w:cs="Times New Roman"/>
      <w:sz w:val="24"/>
      <w:szCs w:val="24"/>
      <w:lang w:val="ru-RU" w:eastAsia="ru-RU"/>
    </w:rPr>
  </w:style>
  <w:style w:type="table" w:customStyle="1" w:styleId="3">
    <w:name w:val="Сетка таблицы3"/>
    <w:basedOn w:val="a1"/>
    <w:next w:val="a6"/>
    <w:uiPriority w:val="39"/>
    <w:rsid w:val="00825CA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25CAF"/>
    <w:pPr>
      <w:spacing w:after="0" w:line="360" w:lineRule="auto"/>
      <w:ind w:left="708" w:firstLine="709"/>
    </w:pPr>
    <w:rPr>
      <w:rFonts w:ascii="Times New Roman" w:eastAsia="Calibri" w:hAnsi="Times New Roman" w:cs="Times New Roman"/>
      <w:sz w:val="28"/>
      <w:lang w:val="ru-RU"/>
    </w:rPr>
  </w:style>
  <w:style w:type="table" w:customStyle="1" w:styleId="100">
    <w:name w:val="Сетка таблицы10"/>
    <w:basedOn w:val="a1"/>
    <w:next w:val="a6"/>
    <w:uiPriority w:val="39"/>
    <w:rsid w:val="00825CA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39"/>
    <w:rsid w:val="00825CA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6"/>
    <w:uiPriority w:val="39"/>
    <w:rsid w:val="00825CA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825CAF"/>
    <w:rPr>
      <w:i/>
      <w:iCs/>
    </w:rPr>
  </w:style>
  <w:style w:type="paragraph" w:customStyle="1" w:styleId="Default">
    <w:name w:val="Default"/>
    <w:rsid w:val="00825CAF"/>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customStyle="1" w:styleId="FontStyle19">
    <w:name w:val="Font Style19"/>
    <w:rsid w:val="00825CAF"/>
    <w:rPr>
      <w:rFonts w:ascii="Times New Roman" w:hAnsi="Times New Roman" w:cs="Times New Roman"/>
      <w:sz w:val="22"/>
      <w:szCs w:val="22"/>
    </w:rPr>
  </w:style>
  <w:style w:type="paragraph" w:styleId="af">
    <w:name w:val="annotation text"/>
    <w:basedOn w:val="a"/>
    <w:link w:val="af0"/>
    <w:uiPriority w:val="99"/>
    <w:rsid w:val="00825CAF"/>
    <w:pPr>
      <w:spacing w:after="0" w:line="240" w:lineRule="auto"/>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uiPriority w:val="99"/>
    <w:rsid w:val="00825CAF"/>
    <w:rPr>
      <w:rFonts w:ascii="Times New Roman" w:eastAsia="Times New Roman" w:hAnsi="Times New Roman" w:cs="Times New Roman"/>
      <w:sz w:val="20"/>
      <w:szCs w:val="20"/>
      <w:lang w:val="ru-RU" w:eastAsia="ru-RU"/>
    </w:rPr>
  </w:style>
  <w:style w:type="character" w:customStyle="1" w:styleId="211pt">
    <w:name w:val="Основной текст (2) + 11 pt;Полужирный"/>
    <w:basedOn w:val="a0"/>
    <w:rsid w:val="00825CA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numbering" w:customStyle="1" w:styleId="2">
    <w:name w:val="Нет списка2"/>
    <w:next w:val="a2"/>
    <w:uiPriority w:val="99"/>
    <w:semiHidden/>
    <w:unhideWhenUsed/>
    <w:rsid w:val="00825CAF"/>
  </w:style>
  <w:style w:type="table" w:customStyle="1" w:styleId="20">
    <w:name w:val="Сетка таблицы2"/>
    <w:basedOn w:val="a1"/>
    <w:next w:val="a6"/>
    <w:uiPriority w:val="39"/>
    <w:rsid w:val="00825CA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39"/>
    <w:rsid w:val="00825CAF"/>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825CAF"/>
    <w:pPr>
      <w:spacing w:after="0" w:line="240" w:lineRule="auto"/>
      <w:jc w:val="center"/>
    </w:pPr>
    <w:rPr>
      <w:rFonts w:ascii="Arial" w:eastAsia="Times New Roman" w:hAnsi="Arial" w:cs="Arial"/>
      <w:b/>
      <w:bCs/>
      <w:color w:val="26282F"/>
      <w:sz w:val="26"/>
      <w:szCs w:val="26"/>
      <w:lang w:val="ru-RU" w:eastAsia="ru-RU"/>
    </w:rPr>
  </w:style>
  <w:style w:type="paragraph" w:styleId="af1">
    <w:name w:val="header"/>
    <w:basedOn w:val="a"/>
    <w:link w:val="af2"/>
    <w:uiPriority w:val="99"/>
    <w:unhideWhenUsed/>
    <w:rsid w:val="00825CA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25CAF"/>
  </w:style>
  <w:style w:type="paragraph" w:styleId="af3">
    <w:name w:val="footer"/>
    <w:basedOn w:val="a"/>
    <w:link w:val="af4"/>
    <w:uiPriority w:val="99"/>
    <w:unhideWhenUsed/>
    <w:rsid w:val="00825CA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25CAF"/>
  </w:style>
  <w:style w:type="character" w:customStyle="1" w:styleId="af5">
    <w:name w:val="Гипертекстовая ссылка"/>
    <w:uiPriority w:val="99"/>
    <w:rsid w:val="00561E6C"/>
    <w:rPr>
      <w:color w:val="106BBE"/>
    </w:rPr>
  </w:style>
  <w:style w:type="character" w:customStyle="1" w:styleId="af6">
    <w:name w:val="Цветовое выделение"/>
    <w:uiPriority w:val="99"/>
    <w:rsid w:val="00561E6C"/>
    <w:rPr>
      <w:b/>
      <w:color w:val="26282F"/>
    </w:rPr>
  </w:style>
  <w:style w:type="numbering" w:customStyle="1" w:styleId="30">
    <w:name w:val="Нет списка3"/>
    <w:next w:val="a2"/>
    <w:uiPriority w:val="99"/>
    <w:semiHidden/>
    <w:unhideWhenUsed/>
    <w:rsid w:val="00102F9F"/>
  </w:style>
  <w:style w:type="numbering" w:customStyle="1" w:styleId="4">
    <w:name w:val="Нет списка4"/>
    <w:next w:val="a2"/>
    <w:uiPriority w:val="99"/>
    <w:semiHidden/>
    <w:unhideWhenUsed/>
    <w:rsid w:val="00102F9F"/>
  </w:style>
  <w:style w:type="character" w:styleId="af7">
    <w:name w:val="Hyperlink"/>
    <w:basedOn w:val="a0"/>
    <w:uiPriority w:val="99"/>
    <w:unhideWhenUsed/>
    <w:rsid w:val="00380C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58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3DB9-B2C2-4FB2-8931-54C21151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105</Pages>
  <Words>39069</Words>
  <Characters>222698</Characters>
  <Application>Microsoft Office Word</Application>
  <DocSecurity>0</DocSecurity>
  <Lines>1855</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Костюченкова Катерина Борисовна</dc:creator>
  <cp:keywords/>
  <dc:description/>
  <cp:lastModifiedBy>Алферова Ирина Витальевна</cp:lastModifiedBy>
  <cp:revision>167</cp:revision>
  <cp:lastPrinted>2022-12-27T08:41:00Z</cp:lastPrinted>
  <dcterms:created xsi:type="dcterms:W3CDTF">2024-02-05T06:37:00Z</dcterms:created>
  <dcterms:modified xsi:type="dcterms:W3CDTF">2024-10-21T14:26:00Z</dcterms:modified>
</cp:coreProperties>
</file>